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e6c5" w14:textId="a05e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28 ноября 2015 года № 7-НҚ "Об утверждении Правил формирования и ведения Единой базы данных по государственному аудиту и финансовому контролю и пользования ее данными"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23 января 2018 года № 4-НҚ. Зарегистрировано в Министерстве юстиции Республики Казахстан 6 февраля 2018 года № 16312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7-НҚ "Об утверждении Правил формирования и ведения Единой базы данных по государственному аудиту и финансовому контролю и пользования ее данными" (зарегистрировано в Реестре государственной регистрации нормативных правовых актов № 12459, опубликовано 30 декабря 2015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Единой базы данных по государственному аудиту и финансовому контролю и пользования ее данными, утвержденных указанным нормативным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бюджетные программы (подпрограммы) администратора бюджетных программ вышестоящего бюджета, направленные на предоставление целевых </w:t>
      </w:r>
      <w:r>
        <w:rPr>
          <w:rFonts w:ascii="Times New Roman"/>
          <w:b w:val="false"/>
          <w:i w:val="false"/>
          <w:color w:val="000000"/>
          <w:sz w:val="28"/>
        </w:rPr>
        <w:t>трансфертов на развитие или кредитов нижестоящим бюджетам, отчеты о прямых и конечных результатах, достигнутых за счет использования выделенных целевых трансфертов, в соответствии с бюджетными программами (подпрограммами);";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Информационный обмен между информационными системами органов государственного аудита и финансового контроля для формирования Единой базой данных осуществляется посредством электронных сообщений с использованием электронной цифровой подписи владельца информационной системы, выданной Национальным удостоверяющим центром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интеграции информационных систем,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органов и организаций с ИИС Счетного комитета представление информации осуществляется посредством единой системы электронного документооборота, а при ее отсутствии - почтовой связью.";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результатам проверки в течение двух рабочих дней: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информации требованиям, установленным настоящими Правилами, вносит соответствующие сведения в Единую базу данных;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неполной или ненадлежащим образом оформленной информации либо ее несоответствии требованиям, установленным настоящими Правилами, направляет на электронный адрес поставщика информации, мотивированный отказ о внесении в Единую базу данных.";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Пользователями Единой базы данных являются органы государственного аудита и финансового контроля.".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Счетного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