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a872" w14:textId="58da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 по ремонту товара,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частей, обороты по реализации которых освобождаются от налога на добавленную стоимость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129. Зарегистрирован в Министерстве юстиции Республики Казахстан 22 февраля 2018 года № 16407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451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ремонту товара,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частей, обороты по реализации которых освобождаются от налога на добавленную стоимость в Евразийском экономическом союзе.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 по ремонту товара,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частей, обороты по реализации которых освобождаются от налога на добавленную стоимость в Евразийском экономическом союзе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Услуги по ремонту воздушного транспортного средства,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Услуги по ремонту железнодорожного транспортного средства,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Услуги по ремонту внутреннего водного транспортного средства,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Услуги по ремонту морского транспортного средства, ввезенного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Услуги по ремонту самодвижущихся подводных снарядов (торпед) и оборудования (изделий) судовой гидравлики, ввезенных на территорию Республики Казахстан с территории государств-членов Евразийского экономического союза, включая его восстановление, замену составных частей.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