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6fc2" w14:textId="6e76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25 декабря 2015 года № 8-2/1132 "Об утверждении Реестра должностей гражданских служащих в области сельского, водного, лесного хозяйств и животного мира"</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7 февраля 2018 года № 65. Зарегистрирован в Министерстве юстиции Республики Казахстан 15 марта 2018 года № 16608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25 декабря 2015 года № 8-2/1132 "Об утверждении Реестра должностей гражданских служащих в области сельского, водного, лесного хозяйств и животного мира" (зарегистрированный в Реестре государственной регистрации нормативных правовых актов № 13096, опубликованный 2 марта 2016 года в информационно-правовой системе "Әділет")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в области сельского, водного, лесного хозяйств и животного мира,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сельского хозяйства Республики Казахстан;</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w:t>
            </w:r>
            <w:r>
              <w:br/>
            </w:r>
            <w:r>
              <w:rPr>
                <w:rFonts w:ascii="Times New Roman"/>
                <w:b w:val="false"/>
                <w:i/>
                <w:color w:val="000000"/>
                <w:sz w:val="20"/>
              </w:rPr>
              <w:t xml:space="preserve">Республики Казахстан - </w:t>
            </w:r>
            <w:r>
              <w:br/>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труда и социальной</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М. Абылкасымова</w:t>
      </w:r>
      <w:r>
        <w:br/>
      </w:r>
      <w:r>
        <w:rPr>
          <w:rFonts w:ascii="Times New Roman"/>
          <w:b w:val="false"/>
          <w:i w:val="false"/>
          <w:color w:val="000000"/>
          <w:sz w:val="28"/>
        </w:rPr>
        <w:t>от 28 февраля 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2018 года № 65</w:t>
            </w:r>
            <w:r>
              <w:br/>
            </w:r>
            <w:r>
              <w:rPr>
                <w:rFonts w:ascii="Times New Roman"/>
                <w:b w:val="false"/>
                <w:i w:val="false"/>
                <w:color w:val="000000"/>
                <w:sz w:val="20"/>
              </w:rPr>
              <w:t>Утвержден</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от 25 декабря 2015 года </w:t>
            </w:r>
            <w:r>
              <w:br/>
            </w:r>
            <w:r>
              <w:rPr>
                <w:rFonts w:ascii="Times New Roman"/>
                <w:b w:val="false"/>
                <w:i w:val="false"/>
                <w:color w:val="000000"/>
                <w:sz w:val="20"/>
              </w:rPr>
              <w:t>№ 8 - 2/1132</w:t>
            </w:r>
            <w:r>
              <w:br/>
            </w:r>
          </w:p>
        </w:tc>
      </w:tr>
    </w:tbl>
    <w:bookmarkStart w:name="z23" w:id="11"/>
    <w:p>
      <w:pPr>
        <w:spacing w:after="0"/>
        <w:ind w:left="0"/>
        <w:jc w:val="left"/>
      </w:pPr>
      <w:r>
        <w:rPr>
          <w:rFonts w:ascii="Times New Roman"/>
          <w:b/>
          <w:i w:val="false"/>
          <w:color w:val="000000"/>
        </w:rPr>
        <w:t xml:space="preserve"> Реестр должностей гражданских служащих в области сельского, водного, лесного хозяйств и животного мира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63"/>
        <w:gridCol w:w="11529"/>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Звено</w:t>
            </w:r>
          </w:p>
          <w:bookmarkEnd w:id="12"/>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Блок "А" (управленческий персонал)</w:t>
            </w:r>
          </w:p>
          <w:bookmarkEnd w:id="13"/>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А1</w:t>
            </w:r>
          </w:p>
          <w:bookmarkEnd w:id="14"/>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r>
              <w:br/>
            </w:r>
            <w:r>
              <w:rPr>
                <w:rFonts w:ascii="Times New Roman"/>
                <w:b w:val="false"/>
                <w:i w:val="false"/>
                <w:color w:val="000000"/>
                <w:sz w:val="20"/>
              </w:rPr>
              <w:t>
Республиканского методического центра фитосанитарной диагностики и прогнозов;</w:t>
            </w:r>
            <w:r>
              <w:br/>
            </w:r>
            <w:r>
              <w:rPr>
                <w:rFonts w:ascii="Times New Roman"/>
                <w:b w:val="false"/>
                <w:i w:val="false"/>
                <w:color w:val="000000"/>
                <w:sz w:val="20"/>
              </w:rPr>
              <w:t>
Республиканского противоэпизоотического отряда; Республиканской Государственной комиссии по сортоиспытанию</w:t>
            </w:r>
            <w:r>
              <w:br/>
            </w:r>
            <w:r>
              <w:rPr>
                <w:rFonts w:ascii="Times New Roman"/>
                <w:b w:val="false"/>
                <w:i w:val="false"/>
                <w:color w:val="000000"/>
                <w:sz w:val="20"/>
              </w:rPr>
              <w:t>
сельскохозяйственных культур;</w:t>
            </w:r>
            <w:r>
              <w:br/>
            </w:r>
            <w:r>
              <w:rPr>
                <w:rFonts w:ascii="Times New Roman"/>
                <w:b w:val="false"/>
                <w:i w:val="false"/>
                <w:color w:val="000000"/>
                <w:sz w:val="20"/>
              </w:rPr>
              <w:t>
Республиканского научно-методического центра агрохимической службы;</w:t>
            </w:r>
            <w:r>
              <w:br/>
            </w:r>
            <w:r>
              <w:rPr>
                <w:rFonts w:ascii="Times New Roman"/>
                <w:b w:val="false"/>
                <w:i w:val="false"/>
                <w:color w:val="000000"/>
                <w:sz w:val="20"/>
              </w:rPr>
              <w:t>
Республиканского центра карантина растений;</w:t>
            </w:r>
            <w:r>
              <w:br/>
            </w:r>
            <w:r>
              <w:rPr>
                <w:rFonts w:ascii="Times New Roman"/>
                <w:b w:val="false"/>
                <w:i w:val="false"/>
                <w:color w:val="000000"/>
                <w:sz w:val="20"/>
              </w:rPr>
              <w:t>
Казахского государственного республиканского лесосеменного учреждения;</w:t>
            </w:r>
            <w:r>
              <w:br/>
            </w:r>
            <w:r>
              <w:rPr>
                <w:rFonts w:ascii="Times New Roman"/>
                <w:b w:val="false"/>
                <w:i w:val="false"/>
                <w:color w:val="000000"/>
                <w:sz w:val="20"/>
              </w:rPr>
              <w:t>
Сандыктауского учебно-производственного лесного хозяйства;</w:t>
            </w:r>
            <w:r>
              <w:br/>
            </w:r>
            <w:r>
              <w:rPr>
                <w:rFonts w:ascii="Times New Roman"/>
                <w:b w:val="false"/>
                <w:i w:val="false"/>
                <w:color w:val="000000"/>
                <w:sz w:val="20"/>
              </w:rPr>
              <w:t>
Коргалжынского государственного природного заповедника;</w:t>
            </w:r>
            <w:r>
              <w:br/>
            </w:r>
            <w:r>
              <w:rPr>
                <w:rFonts w:ascii="Times New Roman"/>
                <w:b w:val="false"/>
                <w:i w:val="false"/>
                <w:color w:val="000000"/>
                <w:sz w:val="20"/>
              </w:rPr>
              <w:t xml:space="preserve">
Барсакельмесского государственного природного заповедника; </w:t>
            </w:r>
            <w:r>
              <w:br/>
            </w:r>
            <w:r>
              <w:rPr>
                <w:rFonts w:ascii="Times New Roman"/>
                <w:b w:val="false"/>
                <w:i w:val="false"/>
                <w:color w:val="000000"/>
                <w:sz w:val="20"/>
              </w:rPr>
              <w:t>
Наурузумского государственного природного заповедника;</w:t>
            </w:r>
            <w:r>
              <w:br/>
            </w:r>
            <w:r>
              <w:rPr>
                <w:rFonts w:ascii="Times New Roman"/>
                <w:b w:val="false"/>
                <w:i w:val="false"/>
                <w:color w:val="000000"/>
                <w:sz w:val="20"/>
              </w:rPr>
              <w:t>
Алакольского государственного природного заповедника;</w:t>
            </w:r>
            <w:r>
              <w:br/>
            </w:r>
            <w:r>
              <w:rPr>
                <w:rFonts w:ascii="Times New Roman"/>
                <w:b w:val="false"/>
                <w:i w:val="false"/>
                <w:color w:val="000000"/>
                <w:sz w:val="20"/>
              </w:rPr>
              <w:t xml:space="preserve">
Государственного национального природного парка "Кокшетау"; </w:t>
            </w:r>
            <w:r>
              <w:br/>
            </w:r>
            <w:r>
              <w:rPr>
                <w:rFonts w:ascii="Times New Roman"/>
                <w:b w:val="false"/>
                <w:i w:val="false"/>
                <w:color w:val="000000"/>
                <w:sz w:val="20"/>
              </w:rPr>
              <w:t xml:space="preserve">
Иле-Алатауского государственного национального природного парка; </w:t>
            </w:r>
            <w:r>
              <w:br/>
            </w:r>
            <w:r>
              <w:rPr>
                <w:rFonts w:ascii="Times New Roman"/>
                <w:b w:val="false"/>
                <w:i w:val="false"/>
                <w:color w:val="000000"/>
                <w:sz w:val="20"/>
              </w:rPr>
              <w:t>
Катон-Карагайского государственного природного парка;</w:t>
            </w:r>
            <w:r>
              <w:br/>
            </w:r>
            <w:r>
              <w:rPr>
                <w:rFonts w:ascii="Times New Roman"/>
                <w:b w:val="false"/>
                <w:i w:val="false"/>
                <w:color w:val="000000"/>
                <w:sz w:val="20"/>
              </w:rPr>
              <w:t>
Государственного природного резервата "Ак жайык";</w:t>
            </w:r>
            <w:r>
              <w:br/>
            </w:r>
            <w:r>
              <w:rPr>
                <w:rFonts w:ascii="Times New Roman"/>
                <w:b w:val="false"/>
                <w:i w:val="false"/>
                <w:color w:val="000000"/>
                <w:sz w:val="20"/>
              </w:rPr>
              <w:t>
Аксу-Жабаглинского государственного природного заповедника;</w:t>
            </w:r>
            <w:r>
              <w:br/>
            </w:r>
            <w:r>
              <w:rPr>
                <w:rFonts w:ascii="Times New Roman"/>
                <w:b w:val="false"/>
                <w:i w:val="false"/>
                <w:color w:val="000000"/>
                <w:sz w:val="20"/>
              </w:rPr>
              <w:t>
Государственного лесного природного резервата "Семей орманы";</w:t>
            </w:r>
            <w:r>
              <w:br/>
            </w:r>
            <w:r>
              <w:rPr>
                <w:rFonts w:ascii="Times New Roman"/>
                <w:b w:val="false"/>
                <w:i w:val="false"/>
                <w:color w:val="000000"/>
                <w:sz w:val="20"/>
              </w:rPr>
              <w:t>
Государственного национального природного парка "Буйратау";</w:t>
            </w:r>
            <w:r>
              <w:br/>
            </w:r>
            <w:r>
              <w:rPr>
                <w:rFonts w:ascii="Times New Roman"/>
                <w:b w:val="false"/>
                <w:i w:val="false"/>
                <w:color w:val="000000"/>
                <w:sz w:val="20"/>
              </w:rPr>
              <w:t>
Казахского лесоустроительного предприятия; Производственного</w:t>
            </w:r>
            <w:r>
              <w:br/>
            </w:r>
            <w:r>
              <w:rPr>
                <w:rFonts w:ascii="Times New Roman"/>
                <w:b w:val="false"/>
                <w:i w:val="false"/>
                <w:color w:val="000000"/>
                <w:sz w:val="20"/>
              </w:rPr>
              <w:t>
объединения "Охотзоопром";</w:t>
            </w:r>
            <w:r>
              <w:br/>
            </w:r>
            <w:r>
              <w:rPr>
                <w:rFonts w:ascii="Times New Roman"/>
                <w:b w:val="false"/>
                <w:i w:val="false"/>
                <w:color w:val="000000"/>
                <w:sz w:val="20"/>
              </w:rPr>
              <w:t>
Казахской базы авиационной охраны лесов и обслуживания лесного хозяйства;</w:t>
            </w:r>
            <w:r>
              <w:br/>
            </w:r>
            <w:r>
              <w:rPr>
                <w:rFonts w:ascii="Times New Roman"/>
                <w:b w:val="false"/>
                <w:i w:val="false"/>
                <w:color w:val="000000"/>
                <w:sz w:val="20"/>
              </w:rPr>
              <w:t xml:space="preserve">
Республиканского лесного селекционного центра (далее – ГУ, РГУ и РГКП республиканского 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ГУ, РГУ и РГКП республиканского 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r>
              <w:br/>
            </w:r>
            <w:r>
              <w:rPr>
                <w:rFonts w:ascii="Times New Roman"/>
                <w:b w:val="false"/>
                <w:i w:val="false"/>
                <w:color w:val="000000"/>
                <w:sz w:val="20"/>
              </w:rPr>
              <w:t>
Республиканского методического центра "Казагромелиоводхоз";</w:t>
            </w:r>
            <w:r>
              <w:br/>
            </w:r>
            <w:r>
              <w:rPr>
                <w:rFonts w:ascii="Times New Roman"/>
                <w:b w:val="false"/>
                <w:i w:val="false"/>
                <w:color w:val="000000"/>
                <w:sz w:val="20"/>
              </w:rPr>
              <w:t>
Зонального гидрогеолого-мелиоративного центра; Кызылординской</w:t>
            </w:r>
            <w:r>
              <w:br/>
            </w:r>
            <w:r>
              <w:rPr>
                <w:rFonts w:ascii="Times New Roman"/>
                <w:b w:val="false"/>
                <w:i w:val="false"/>
                <w:color w:val="000000"/>
                <w:sz w:val="20"/>
              </w:rPr>
              <w:t xml:space="preserve">
гидрогеолого-мелиоративной экспедиции; </w:t>
            </w:r>
            <w:r>
              <w:br/>
            </w:r>
            <w:r>
              <w:rPr>
                <w:rFonts w:ascii="Times New Roman"/>
                <w:b w:val="false"/>
                <w:i w:val="false"/>
                <w:color w:val="000000"/>
                <w:sz w:val="20"/>
              </w:rPr>
              <w:t xml:space="preserve">
Южно-Казахстанской гидрогеолого-мелиоративной экспедиции; </w:t>
            </w:r>
            <w:r>
              <w:br/>
            </w:r>
            <w:r>
              <w:rPr>
                <w:rFonts w:ascii="Times New Roman"/>
                <w:b w:val="false"/>
                <w:i w:val="false"/>
                <w:color w:val="000000"/>
                <w:sz w:val="20"/>
              </w:rPr>
              <w:t>
Акмолинской областной инспектуры по сортоиспытанию</w:t>
            </w:r>
            <w:r>
              <w:br/>
            </w:r>
            <w:r>
              <w:rPr>
                <w:rFonts w:ascii="Times New Roman"/>
                <w:b w:val="false"/>
                <w:i w:val="false"/>
                <w:color w:val="000000"/>
                <w:sz w:val="20"/>
              </w:rPr>
              <w:t>
сельскохозяйственных культур;</w:t>
            </w:r>
            <w:r>
              <w:br/>
            </w:r>
            <w:r>
              <w:rPr>
                <w:rFonts w:ascii="Times New Roman"/>
                <w:b w:val="false"/>
                <w:i w:val="false"/>
                <w:color w:val="000000"/>
                <w:sz w:val="20"/>
              </w:rPr>
              <w:t>
Актюбинской областной инспектуры по сортоиспытанию</w:t>
            </w:r>
            <w:r>
              <w:br/>
            </w:r>
            <w:r>
              <w:rPr>
                <w:rFonts w:ascii="Times New Roman"/>
                <w:b w:val="false"/>
                <w:i w:val="false"/>
                <w:color w:val="000000"/>
                <w:sz w:val="20"/>
              </w:rPr>
              <w:t>
сельскохозяйственных культур;</w:t>
            </w:r>
            <w:r>
              <w:br/>
            </w:r>
            <w:r>
              <w:rPr>
                <w:rFonts w:ascii="Times New Roman"/>
                <w:b w:val="false"/>
                <w:i w:val="false"/>
                <w:color w:val="000000"/>
                <w:sz w:val="20"/>
              </w:rPr>
              <w:t>
Юго-Восточной региональной инспектуры по сортоиспытанию сельскохозяйственных культур;</w:t>
            </w:r>
            <w:r>
              <w:br/>
            </w:r>
            <w:r>
              <w:rPr>
                <w:rFonts w:ascii="Times New Roman"/>
                <w:b w:val="false"/>
                <w:i w:val="false"/>
                <w:color w:val="000000"/>
                <w:sz w:val="20"/>
              </w:rPr>
              <w:t>
Восточно-Казахстанской областной инспектуры по сортоиспытанию сельскохозяйственных культур;</w:t>
            </w:r>
            <w:r>
              <w:br/>
            </w:r>
            <w:r>
              <w:rPr>
                <w:rFonts w:ascii="Times New Roman"/>
                <w:b w:val="false"/>
                <w:i w:val="false"/>
                <w:color w:val="000000"/>
                <w:sz w:val="20"/>
              </w:rPr>
              <w:t xml:space="preserve">
Жетысуской региональной инспектуры по сортоиспытанию сельскохозяйственных культур; </w:t>
            </w:r>
            <w:r>
              <w:br/>
            </w:r>
            <w:r>
              <w:rPr>
                <w:rFonts w:ascii="Times New Roman"/>
                <w:b w:val="false"/>
                <w:i w:val="false"/>
                <w:color w:val="000000"/>
                <w:sz w:val="20"/>
              </w:rPr>
              <w:t>
Жамбылской областной инспектуры по сортоиспытанию сельскохозяйственных культур;</w:t>
            </w:r>
            <w:r>
              <w:br/>
            </w:r>
            <w:r>
              <w:rPr>
                <w:rFonts w:ascii="Times New Roman"/>
                <w:b w:val="false"/>
                <w:i w:val="false"/>
                <w:color w:val="000000"/>
                <w:sz w:val="20"/>
              </w:rPr>
              <w:t>
Западно-Казахстанской областной инспектуры по сортоиспытанию сельскохозяйственных культур; Карагандинской областной инспектуры по сортоиспытанию сельскохозяйственных культур; Кызылординской областной инспектуры по сортоиспытанию сельскохозяйственных культур; Костанайской областной инспектуры по сортоиспытанию</w:t>
            </w:r>
            <w:r>
              <w:br/>
            </w:r>
            <w:r>
              <w:rPr>
                <w:rFonts w:ascii="Times New Roman"/>
                <w:b w:val="false"/>
                <w:i w:val="false"/>
                <w:color w:val="000000"/>
                <w:sz w:val="20"/>
              </w:rPr>
              <w:t>
сельскохозяйственных культур;</w:t>
            </w:r>
            <w:r>
              <w:br/>
            </w:r>
            <w:r>
              <w:rPr>
                <w:rFonts w:ascii="Times New Roman"/>
                <w:b w:val="false"/>
                <w:i w:val="false"/>
                <w:color w:val="000000"/>
                <w:sz w:val="20"/>
              </w:rPr>
              <w:t>
Павлодарской областной инспектуры по сортоиспытанию</w:t>
            </w:r>
            <w:r>
              <w:br/>
            </w:r>
            <w:r>
              <w:rPr>
                <w:rFonts w:ascii="Times New Roman"/>
                <w:b w:val="false"/>
                <w:i w:val="false"/>
                <w:color w:val="000000"/>
                <w:sz w:val="20"/>
              </w:rPr>
              <w:t>
сельскохозяйственных культур;</w:t>
            </w:r>
            <w:r>
              <w:br/>
            </w:r>
            <w:r>
              <w:rPr>
                <w:rFonts w:ascii="Times New Roman"/>
                <w:b w:val="false"/>
                <w:i w:val="false"/>
                <w:color w:val="000000"/>
                <w:sz w:val="20"/>
              </w:rPr>
              <w:t>
Северо-Казахстанской областной инспектуры по сортоиспытанию сельскохозяйственных культур;</w:t>
            </w:r>
            <w:r>
              <w:br/>
            </w:r>
            <w:r>
              <w:rPr>
                <w:rFonts w:ascii="Times New Roman"/>
                <w:b w:val="false"/>
                <w:i w:val="false"/>
                <w:color w:val="000000"/>
                <w:sz w:val="20"/>
              </w:rPr>
              <w:t>
Южно-Казахстанской областной инспектуры по сортоиспытанию сельскохозяйственных культур; Алматинской областной инспектуры по сортоиспытанию сельскохозяйственных культур;</w:t>
            </w:r>
            <w:r>
              <w:br/>
            </w:r>
            <w:r>
              <w:rPr>
                <w:rFonts w:ascii="Times New Roman"/>
                <w:b w:val="false"/>
                <w:i w:val="false"/>
                <w:color w:val="000000"/>
                <w:sz w:val="20"/>
              </w:rPr>
              <w:t>
Целинной региональной инспектуры по сортоиспытанию</w:t>
            </w:r>
            <w:r>
              <w:br/>
            </w:r>
            <w:r>
              <w:rPr>
                <w:rFonts w:ascii="Times New Roman"/>
                <w:b w:val="false"/>
                <w:i w:val="false"/>
                <w:color w:val="000000"/>
                <w:sz w:val="20"/>
              </w:rPr>
              <w:t>
сельскохозяйственных культур;</w:t>
            </w:r>
            <w:r>
              <w:br/>
            </w:r>
            <w:r>
              <w:rPr>
                <w:rFonts w:ascii="Times New Roman"/>
                <w:b w:val="false"/>
                <w:i w:val="false"/>
                <w:color w:val="000000"/>
                <w:sz w:val="20"/>
              </w:rPr>
              <w:t>
Западно-Алтайского государственного природного заповедника;</w:t>
            </w:r>
            <w:r>
              <w:br/>
            </w:r>
            <w:r>
              <w:rPr>
                <w:rFonts w:ascii="Times New Roman"/>
                <w:b w:val="false"/>
                <w:i w:val="false"/>
                <w:color w:val="000000"/>
                <w:sz w:val="20"/>
              </w:rPr>
              <w:t xml:space="preserve">
Алматинского государственного природного заповедника; Устюртского государственного природного заповедника; </w:t>
            </w:r>
            <w:r>
              <w:br/>
            </w:r>
            <w:r>
              <w:rPr>
                <w:rFonts w:ascii="Times New Roman"/>
                <w:b w:val="false"/>
                <w:i w:val="false"/>
                <w:color w:val="000000"/>
                <w:sz w:val="20"/>
              </w:rPr>
              <w:t xml:space="preserve">
Каркаралинского государственного национального природного заповедника; </w:t>
            </w:r>
            <w:r>
              <w:br/>
            </w:r>
            <w:r>
              <w:rPr>
                <w:rFonts w:ascii="Times New Roman"/>
                <w:b w:val="false"/>
                <w:i w:val="false"/>
                <w:color w:val="000000"/>
                <w:sz w:val="20"/>
              </w:rPr>
              <w:t xml:space="preserve">
Баянаульского государственного национального природного парка; </w:t>
            </w:r>
            <w:r>
              <w:br/>
            </w:r>
            <w:r>
              <w:rPr>
                <w:rFonts w:ascii="Times New Roman"/>
                <w:b w:val="false"/>
                <w:i w:val="false"/>
                <w:color w:val="000000"/>
                <w:sz w:val="20"/>
              </w:rPr>
              <w:t xml:space="preserve">
Чарынского государственного национального природного парка; </w:t>
            </w:r>
            <w:r>
              <w:br/>
            </w:r>
            <w:r>
              <w:rPr>
                <w:rFonts w:ascii="Times New Roman"/>
                <w:b w:val="false"/>
                <w:i w:val="false"/>
                <w:color w:val="000000"/>
                <w:sz w:val="20"/>
              </w:rPr>
              <w:t xml:space="preserve">
Государственного национального природного парка "Көлсай көлдері"; </w:t>
            </w:r>
            <w:r>
              <w:br/>
            </w:r>
            <w:r>
              <w:rPr>
                <w:rFonts w:ascii="Times New Roman"/>
                <w:b w:val="false"/>
                <w:i w:val="false"/>
                <w:color w:val="000000"/>
                <w:sz w:val="20"/>
              </w:rPr>
              <w:t xml:space="preserve">
Государственного лесного природного резервата "Ертіс орманы"; </w:t>
            </w:r>
            <w:r>
              <w:br/>
            </w:r>
            <w:r>
              <w:rPr>
                <w:rFonts w:ascii="Times New Roman"/>
                <w:b w:val="false"/>
                <w:i w:val="false"/>
                <w:color w:val="000000"/>
                <w:sz w:val="20"/>
              </w:rPr>
              <w:t>
Жонгар-Алатауского государственного национального природного парка;</w:t>
            </w:r>
            <w:r>
              <w:br/>
            </w:r>
            <w:r>
              <w:rPr>
                <w:rFonts w:ascii="Times New Roman"/>
                <w:b w:val="false"/>
                <w:i w:val="false"/>
                <w:color w:val="000000"/>
                <w:sz w:val="20"/>
              </w:rPr>
              <w:t xml:space="preserve">
Государственного природного резервата "Алтын-Дала"; </w:t>
            </w:r>
            <w:r>
              <w:br/>
            </w:r>
            <w:r>
              <w:rPr>
                <w:rFonts w:ascii="Times New Roman"/>
                <w:b w:val="false"/>
                <w:i w:val="false"/>
                <w:color w:val="000000"/>
                <w:sz w:val="20"/>
              </w:rPr>
              <w:t xml:space="preserve">
Маркакольского государственного природного заповедника; </w:t>
            </w:r>
            <w:r>
              <w:br/>
            </w:r>
            <w:r>
              <w:rPr>
                <w:rFonts w:ascii="Times New Roman"/>
                <w:b w:val="false"/>
                <w:i w:val="false"/>
                <w:color w:val="000000"/>
                <w:sz w:val="20"/>
              </w:rPr>
              <w:t xml:space="preserve">
Каратауского государственного природного заповедника; </w:t>
            </w:r>
            <w:r>
              <w:br/>
            </w:r>
            <w:r>
              <w:rPr>
                <w:rFonts w:ascii="Times New Roman"/>
                <w:b w:val="false"/>
                <w:i w:val="false"/>
                <w:color w:val="000000"/>
                <w:sz w:val="20"/>
              </w:rPr>
              <w:t>
Государственного национального природного парка "Алтын Эмель";</w:t>
            </w:r>
            <w:r>
              <w:br/>
            </w:r>
            <w:r>
              <w:rPr>
                <w:rFonts w:ascii="Times New Roman"/>
                <w:b w:val="false"/>
                <w:i w:val="false"/>
                <w:color w:val="000000"/>
                <w:sz w:val="20"/>
              </w:rPr>
              <w:t xml:space="preserve">
Сайрам-Угамского государственного национального природного парка; </w:t>
            </w:r>
            <w:r>
              <w:br/>
            </w:r>
            <w:r>
              <w:rPr>
                <w:rFonts w:ascii="Times New Roman"/>
                <w:b w:val="false"/>
                <w:i w:val="false"/>
                <w:color w:val="000000"/>
                <w:sz w:val="20"/>
              </w:rPr>
              <w:t xml:space="preserve">
Иргиз-Тургайского государственного природного резервата; </w:t>
            </w:r>
            <w:r>
              <w:br/>
            </w:r>
            <w:r>
              <w:rPr>
                <w:rFonts w:ascii="Times New Roman"/>
                <w:b w:val="false"/>
                <w:i w:val="false"/>
                <w:color w:val="000000"/>
                <w:sz w:val="20"/>
              </w:rPr>
              <w:t>
Камышлыбашского рыбопитомника;</w:t>
            </w:r>
            <w:r>
              <w:br/>
            </w:r>
            <w:r>
              <w:rPr>
                <w:rFonts w:ascii="Times New Roman"/>
                <w:b w:val="false"/>
                <w:i w:val="false"/>
                <w:color w:val="000000"/>
                <w:sz w:val="20"/>
              </w:rPr>
              <w:t xml:space="preserve">
Атырауского осетрового рыбоводного завода; </w:t>
            </w:r>
            <w:r>
              <w:br/>
            </w:r>
            <w:r>
              <w:rPr>
                <w:rFonts w:ascii="Times New Roman"/>
                <w:b w:val="false"/>
                <w:i w:val="false"/>
                <w:color w:val="000000"/>
                <w:sz w:val="20"/>
              </w:rPr>
              <w:t>
Урало-Атырауского осетрового рыбоводного завода (далее - РГУ и РГКП) областного значения.</w:t>
            </w:r>
            <w:r>
              <w:br/>
            </w:r>
            <w:r>
              <w:rPr>
                <w:rFonts w:ascii="Times New Roman"/>
                <w:b w:val="false"/>
                <w:i w:val="false"/>
                <w:color w:val="000000"/>
                <w:sz w:val="20"/>
              </w:rPr>
              <w:t>
Руководитель учреждения лесного хозяйства (далее – КГУ, ГККП)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РГУ и РГКП, КГУ, ГККП областного 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ветеринарной станции ГУ, ГКП, КГП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ГУ, ГКП, КГП районного значения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А2</w:t>
            </w:r>
          </w:p>
          <w:bookmarkEnd w:id="15"/>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РГУ и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РГУ и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 инспектуры по сортоиспытанию сельскохозяйственных культур, начальник лесоустроительного производства ГУ, РГУ и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филиала, инспектуры по сортоиспытанию сельскохозяйственных культур, заместитель начальника лесоустроительного производства ГУ, РГУ и РГКП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РГУ и РГКП, КГУ, ГККП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РГУ и РГКП, КГУ, ГККП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КГУ и ГККП, ГКП, КГП районного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ГУ, КГУ и ГККП, ГКП, КГП районного значения</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А3</w:t>
            </w:r>
          </w:p>
          <w:bookmarkEnd w:id="16"/>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карантинной лаборатории ГУ, РГУ и РГКП республиканского значения, лаборатории РГУ "Республиканский научно-методический центр агрохимической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авиационного звена, руководитель летно-производственной службы РГКП "Казахская база авиационной охраны лесов и обслуживания лесного хозяйства", начальник лесоустроительной партии РГКП "Казахское лесоустроительное предприятие"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агроном, агроном по защите растений, агрохимик, ветеринарный врач, вирусолог, зоотехник, герболог, мелиоратор, фитопатолог, энтомолог, бактериолог, инспектор основных служб, инженер основных служб, охотовед, экономист, рыбовод, механик, гидрогеолог, гидротехник, гельминтолог, диспетчер, инженер по охране и защите леса (инженер по охране и защите природных комплексов), инженер по лесовосстановлению (инженер по воспроизводству лесов и лесоразведению), картограф республиканского значения.</w:t>
            </w:r>
            <w:r>
              <w:br/>
            </w:r>
            <w:r>
              <w:rPr>
                <w:rFonts w:ascii="Times New Roman"/>
                <w:b w:val="false"/>
                <w:i w:val="false"/>
                <w:color w:val="000000"/>
                <w:sz w:val="20"/>
              </w:rPr>
              <w:t>
Начальник лесного питомника, руководитель лесничества (лесничий)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(отдела) РГУ и РГКП, КГУ областного значения.</w:t>
            </w:r>
            <w:r>
              <w:br/>
            </w:r>
            <w:r>
              <w:rPr>
                <w:rFonts w:ascii="Times New Roman"/>
                <w:b w:val="false"/>
                <w:i w:val="false"/>
                <w:color w:val="000000"/>
                <w:sz w:val="20"/>
              </w:rPr>
              <w:t>
Заместитель руководителя лесничества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 теплохода РГКП "Атырауский осетровый рыбоводный завод" и РГКП "Урало-Атырауский осетровый рыбоводный завод"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 РГУ и РГКП, КГУ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филиала РГУ и РГКП, КГУ областного 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Главный: агроном, агроном по защите растений, агрохимик, ветеринарный врач, вирусолог, зоотехник, герболог, мелиоратор, фитопатолог, энтомолог, бактериолог, инспектор основных служб, инженер основных служб, охотовед, экономист, рыбовод, механик, гидрогеолог, гидротехник, гельминтолог, диспетчер, инженер по охране и защите леса (инженер по охране и защите природных комплексов), инженер по лесовосстановлению (инженер по воспроизводству лесов и лесоразведению) областного значения.</w:t>
            </w:r>
            <w:r>
              <w:br/>
            </w:r>
            <w:r>
              <w:rPr>
                <w:rFonts w:ascii="Times New Roman"/>
                <w:b w:val="false"/>
                <w:i w:val="false"/>
                <w:color w:val="000000"/>
                <w:sz w:val="20"/>
              </w:rPr>
              <w:t>
</w:t>
            </w:r>
            <w:r>
              <w:rPr>
                <w:rFonts w:ascii="Times New Roman"/>
                <w:b w:val="false"/>
                <w:i w:val="false"/>
                <w:color w:val="000000"/>
                <w:sz w:val="20"/>
              </w:rPr>
              <w:t>Начальник лесопитомника, руководитель лесничества (лесничий) КГУ, ГККП областного значения.</w:t>
            </w:r>
            <w:r>
              <w:br/>
            </w:r>
            <w:r>
              <w:rPr>
                <w:rFonts w:ascii="Times New Roman"/>
                <w:b w:val="false"/>
                <w:i w:val="false"/>
                <w:color w:val="000000"/>
                <w:sz w:val="20"/>
              </w:rPr>
              <w:t>
Начальник лесной пожарной станции РГУ и РГКП республиканского значения</w:t>
            </w:r>
          </w:p>
          <w:bookmarkEnd w:id="17"/>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структурного подразделения (отдела) ГУ, КГУ и ГККП, ГКП КГП районного значения, </w:t>
            </w:r>
            <w:r>
              <w:br/>
            </w:r>
            <w:r>
              <w:rPr>
                <w:rFonts w:ascii="Times New Roman"/>
                <w:b w:val="false"/>
                <w:i w:val="false"/>
                <w:color w:val="000000"/>
                <w:sz w:val="20"/>
              </w:rPr>
              <w:t xml:space="preserve">
заместитель руководителя лесничества </w:t>
            </w:r>
            <w:r>
              <w:br/>
            </w:r>
            <w:r>
              <w:rPr>
                <w:rFonts w:ascii="Times New Roman"/>
                <w:b w:val="false"/>
                <w:i w:val="false"/>
                <w:color w:val="000000"/>
                <w:sz w:val="20"/>
              </w:rPr>
              <w:t xml:space="preserve">
областного значения </w:t>
            </w:r>
            <w:r>
              <w:br/>
            </w:r>
            <w:r>
              <w:rPr>
                <w:rFonts w:ascii="Times New Roman"/>
                <w:b w:val="false"/>
                <w:i w:val="false"/>
                <w:color w:val="000000"/>
                <w:sz w:val="20"/>
              </w:rPr>
              <w:t>
Начальник лесной пожарной станции областного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Блок "B" (основной персонал)</w:t>
            </w:r>
          </w:p>
          <w:bookmarkEnd w:id="18"/>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
В1</w:t>
            </w:r>
          </w:p>
          <w:bookmarkEnd w:id="19"/>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научный сотрудник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Научный сотрудник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0"/>
          <w:p>
            <w:pPr>
              <w:spacing w:after="20"/>
              <w:ind w:left="20"/>
              <w:jc w:val="both"/>
            </w:pPr>
            <w:r>
              <w:rPr>
                <w:rFonts w:ascii="Times New Roman"/>
                <w:b w:val="false"/>
                <w:i w:val="false"/>
                <w:color w:val="000000"/>
                <w:sz w:val="20"/>
              </w:rPr>
              <w:t>
В2 </w:t>
            </w:r>
          </w:p>
          <w:bookmarkEnd w:id="20"/>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ГУ, РГУ и РГКП, КГУ: эколог, экскурсовод, инспектор особо охраняемой природной территории, лесник (инспектор), охотовед, биолог, ихтиолог, орнитолог, мастер леса (участка), инструктор авиационной пожарной команды (группы), летчик-наблюдатель, картограф, инженера всех специальностей основных служб лесного хозяйства и ООПТ</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ГУ, РГУ и РГКП, КГУ: агроном, агроном по защите растений, агроном по семеноводству, агрохимик, ветеринарный врач, ветеринарный врач лаборатории, зоотехник, герболог, инженер по мелиорации, фитопатолог, энтомолог, бактериолог, вирусолог, почвовед, гельминтолог, инженер по механизации трудоемких процессов, инженер по горюче-смазочным материалам, инженер по эксплуатации машинно-тракторного парка, инженер по землеустройству, агролесомелиоратор, эколог, экскурсовод, инспектор особо охраняемой природной территории, лесник (инспектор), охотовед, биолог, ихтиолог, орнитолог, мастер леса (участка), инструктор авиационной пожарной команды (группы), летчик-наблюдатель, картограф, инженера всех специальностей основных служб лесного хозяйства и ООПТ </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ГУ, РГУ и РГКП, КГУ: агроном, агроном по защите растений, агроном по семеноводству, агрохимик, ветеринарный врач, ветеринарный врач лаборатории, зоотехник, герболог, инженер по мелиорации, фитопатолог, энтомолог, бактериолог, вирусолог, почвовед, гельминтолог, инженер по механизации трудоемких процессов, инженер по горюче-смазочным материалам, инженер по эксплуатации машинно-тракторного парка, инженер по землеустройству, агролесомелиоратор, эколог, экскурсовод, инспектор особо охраняемой природной территории, лесник (инспектор), охотовед, биолог, ихтиолог, орнитолог, мастер леса (участка), инструктор авиационной пожарной команды (группы), летчик-наблюдатель, картограф, инженера всех специальностей основных служб лесного хозяйства и ООПТ</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ГУ, РГУ, РГКП, КГУ, ГККП, ГКП, КГП: агроном, агроном по защите растений, агроном по семеноводству, агрохимик, ветеринарный врач, ветеринарный врач лаборатории, зоотехник, герболог, инженер по мелиорации, фитопатолог, энтомолог, бактериолог, вирусолог, почвовед, гельминтолог, инженер по механизации трудоемких процессов, инженер по горюче-смазочным материалам, инженер по эксплуатации машинно-тракторного парка, инженер по землеустройству, инженер-гидротехник, агролесомелиоратор, гидрогеолог, химик, химик-аналитик, биохимик, эколог, инспектор особо охраняемой природной территории, лесник (инспектор), мастер леса (участка), инструктор парашютной и десантно-пожарной службы (группы), инструктор авиационной пожарной команды (группы), рыбовод, лаборант, охотовед, летчик-наблюдатель, экскурсовод, инспектор летно-производственной службы, биолог, ихтиолог, орнитолог, картограф, инженера всех специальностей основных служб лесного хозяйства и ООПТ</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
В3</w:t>
            </w:r>
          </w:p>
          <w:bookmarkEnd w:id="21"/>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ГУ, РГУ и РГКП, КГУ: эколог, экскурсовод, инспектор особо охраняемой природной территории, лесник (инспектор), охотовед, биолог, ихтиолог, орнитолог, мастер леса (участка), инструктор авиационной пожарной команды (группы), летчик-наблюдатель, техник-таксатор (основных служб), инженера всех специальностей основных служб лесного хозяйства и ООПТ</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ГУ, РГУ и РГКП, КГУ, ГККП и ГКП: ветеринарный фельдшер, техник по искусственному осеменению животных, техник по племенному делу, эколог, экскурсовод, инспектор особо охраняемой природной территории, лесник (инспектор), охотовед, биолог, ихтиолог, орнитолог, мастер леса (участка), инструктор авиационной пожарной команды (группы), летчик-наблюдатель, техник-таксатор (основных служб), инженера всех специальностей основных служб лесного хозяйства и ООПТ</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ГУ, РГУ и РГКП, КГУ, ГККП и ГКП: агроном, агроном по защите растений, агроном по семеноводству, агрохимик, зоотехник, ветеринарный фельдшер, техник по искусственному осеменению животных, техник по племенному делу, эколог, эскурсовод, инспектор особо охраняемой природной территории, лесник (инспектор), охотовед, биолог, ихтиолог, орнитолог, мастер леса (участка), инструктор авиационной пожарной команды (группы), летчик-наблюдатель, техник-таксатор (основных служб), инженера всех специальностей основных служб лесного хозяйства и ООПТ</w:t>
            </w:r>
          </w:p>
        </w:tc>
      </w:tr>
      <w:tr>
        <w:trPr>
          <w:trHeight w:val="3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ГУ, РГУ, РГКП, КГУ, ГККП, ГКП, КГП: агроном, агроном по защите растений, агроном по семеноводству, агрохимик, зоотехник, охотовед, инженер по мелиорации, химик, химик-аналитик, биохимик, ветеринарный фельдшер, техник по искусственному осеменению животных, техник по племенному делу, эколог, мастер леса (участка), лаборант, экскурсовод, инспектор особо охраняемых природных территорий, инженер-гидротехник, гидротехник, рыбовод, лесник (инспектор), биолог, ихтиолог, орнитолог, инструктор авиационной пожарной команды (группы), летчик-наблюдатель, техник-таксатор (основных служб), инженера всех специальностей основных служб лесного хозяйства и ООПТ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2"/>
          <w:p>
            <w:pPr>
              <w:spacing w:after="20"/>
              <w:ind w:left="20"/>
              <w:jc w:val="both"/>
            </w:pPr>
            <w:r>
              <w:rPr>
                <w:rFonts w:ascii="Times New Roman"/>
                <w:b w:val="false"/>
                <w:i w:val="false"/>
                <w:color w:val="000000"/>
                <w:sz w:val="20"/>
              </w:rPr>
              <w:t>
Блок "С" (административный персонал)</w:t>
            </w:r>
          </w:p>
          <w:bookmarkEnd w:id="22"/>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3"/>
          <w:p>
            <w:pPr>
              <w:spacing w:after="20"/>
              <w:ind w:left="20"/>
              <w:jc w:val="both"/>
            </w:pPr>
            <w:r>
              <w:rPr>
                <w:rFonts w:ascii="Times New Roman"/>
                <w:b w:val="false"/>
                <w:i w:val="false"/>
                <w:color w:val="000000"/>
                <w:sz w:val="20"/>
              </w:rPr>
              <w:t>
С1</w:t>
            </w:r>
          </w:p>
          <w:bookmarkEnd w:id="23"/>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ремонтно-механической мастерской, музеем, цехом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4"/>
          <w:p>
            <w:pPr>
              <w:spacing w:after="20"/>
              <w:ind w:left="20"/>
              <w:jc w:val="both"/>
            </w:pPr>
            <w:r>
              <w:rPr>
                <w:rFonts w:ascii="Times New Roman"/>
                <w:b w:val="false"/>
                <w:i w:val="false"/>
                <w:color w:val="000000"/>
                <w:sz w:val="20"/>
              </w:rPr>
              <w:t>
С2</w:t>
            </w:r>
          </w:p>
          <w:bookmarkEnd w:id="24"/>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бухгалтер, лаборант, инспектор по кадрам, мастер, менеджер, механик, переводчик, референт, экономист, юрисконсульт, программист, библиотекарь, производитель работ (прораб), технолог, специалист по связям с общественностью, инженер по охране труда и технике безопасности, инженер-программист (программист), инженер по снабжению, инженер по зданиям и сооружениям</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
          <w:p>
            <w:pPr>
              <w:spacing w:after="20"/>
              <w:ind w:left="20"/>
              <w:jc w:val="both"/>
            </w:pPr>
            <w:r>
              <w:rPr>
                <w:rFonts w:ascii="Times New Roman"/>
                <w:b w:val="false"/>
                <w:i w:val="false"/>
                <w:color w:val="000000"/>
                <w:sz w:val="20"/>
              </w:rPr>
              <w:t>
С3</w:t>
            </w:r>
          </w:p>
          <w:bookmarkEnd w:id="25"/>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 государственного учреждения: виварием, канцелярией, складом, хозяйством, котельной, участком, архивом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библиотекарь, бухгалтер, лаборант, инструктор, инспектор по кадрам, мастер, менеджер, механик, переводчик, референт, производитель работ (прораб), экономист, юрисконсульт, техники всех наименований, программист, энергетик, технолог, инженер по охране труда и технике безопасности, инженер-программист (программист), инженер по снабжению, инженер по зданиям и сооружениям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6"/>
          <w:p>
            <w:pPr>
              <w:spacing w:after="20"/>
              <w:ind w:left="20"/>
              <w:jc w:val="both"/>
            </w:pPr>
            <w:r>
              <w:rPr>
                <w:rFonts w:ascii="Times New Roman"/>
                <w:b w:val="false"/>
                <w:i w:val="false"/>
                <w:color w:val="000000"/>
                <w:sz w:val="20"/>
              </w:rPr>
              <w:t>
Блок "D" (вспомогательный персонал)</w:t>
            </w:r>
          </w:p>
          <w:bookmarkEnd w:id="26"/>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
          <w:p>
            <w:pPr>
              <w:spacing w:after="20"/>
              <w:ind w:left="20"/>
              <w:jc w:val="both"/>
            </w:pPr>
            <w:r>
              <w:rPr>
                <w:rFonts w:ascii="Times New Roman"/>
                <w:b w:val="false"/>
                <w:i w:val="false"/>
                <w:color w:val="000000"/>
                <w:sz w:val="20"/>
              </w:rPr>
              <w:t>
D</w:t>
            </w:r>
          </w:p>
          <w:bookmarkEnd w:id="27"/>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исполнители ГУ, РГУ, РГКП, КГУ, ГККП, ГКП, КГП: архивариус, ассистент, дежурный бюро пропусков, делопроизводитель, кассир, коммендант, машинистка: работающая с иностранным текстом, диктофонной группы, редакцией, бюро, стенографистка; оператор: по холодильному оборудованию, копировально-множительных машин, систем связи, компьютерной техники (программ), электронно-вычислительных машин, по обслуживанию компьютерных устройств, охранник, секретарь, табельщик, нарядчик, экспедитор, диспетчер </w:t>
            </w:r>
          </w:p>
        </w:tc>
      </w:tr>
    </w:tbl>
    <w:bookmarkStart w:name="z71" w:id="28"/>
    <w:p>
      <w:pPr>
        <w:spacing w:after="0"/>
        <w:ind w:left="0"/>
        <w:jc w:val="both"/>
      </w:pPr>
      <w:r>
        <w:rPr>
          <w:rFonts w:ascii="Times New Roman"/>
          <w:b w:val="false"/>
          <w:i w:val="false"/>
          <w:color w:val="000000"/>
          <w:sz w:val="28"/>
        </w:rPr>
        <w:t>
      Расшифровка аббревиатур:</w:t>
      </w:r>
    </w:p>
    <w:bookmarkEnd w:id="28"/>
    <w:bookmarkStart w:name="z72" w:id="29"/>
    <w:p>
      <w:pPr>
        <w:spacing w:after="0"/>
        <w:ind w:left="0"/>
        <w:jc w:val="both"/>
      </w:pPr>
      <w:r>
        <w:rPr>
          <w:rFonts w:ascii="Times New Roman"/>
          <w:b w:val="false"/>
          <w:i w:val="false"/>
          <w:color w:val="000000"/>
          <w:sz w:val="28"/>
        </w:rPr>
        <w:t>
      ГУ – государственное учреждение;</w:t>
      </w:r>
    </w:p>
    <w:bookmarkEnd w:id="29"/>
    <w:bookmarkStart w:name="z73" w:id="30"/>
    <w:p>
      <w:pPr>
        <w:spacing w:after="0"/>
        <w:ind w:left="0"/>
        <w:jc w:val="both"/>
      </w:pPr>
      <w:r>
        <w:rPr>
          <w:rFonts w:ascii="Times New Roman"/>
          <w:b w:val="false"/>
          <w:i w:val="false"/>
          <w:color w:val="000000"/>
          <w:sz w:val="28"/>
        </w:rPr>
        <w:t>
      РГУ – республиканское государственное учреждение;</w:t>
      </w:r>
    </w:p>
    <w:bookmarkEnd w:id="30"/>
    <w:bookmarkStart w:name="z74" w:id="31"/>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31"/>
    <w:bookmarkStart w:name="z75" w:id="32"/>
    <w:p>
      <w:pPr>
        <w:spacing w:after="0"/>
        <w:ind w:left="0"/>
        <w:jc w:val="both"/>
      </w:pPr>
      <w:r>
        <w:rPr>
          <w:rFonts w:ascii="Times New Roman"/>
          <w:b w:val="false"/>
          <w:i w:val="false"/>
          <w:color w:val="000000"/>
          <w:sz w:val="28"/>
        </w:rPr>
        <w:t>
      КГУ – коммунальное государственное учреждение;</w:t>
      </w:r>
    </w:p>
    <w:bookmarkEnd w:id="32"/>
    <w:bookmarkStart w:name="z76" w:id="33"/>
    <w:p>
      <w:pPr>
        <w:spacing w:after="0"/>
        <w:ind w:left="0"/>
        <w:jc w:val="both"/>
      </w:pPr>
      <w:r>
        <w:rPr>
          <w:rFonts w:ascii="Times New Roman"/>
          <w:b w:val="false"/>
          <w:i w:val="false"/>
          <w:color w:val="000000"/>
          <w:sz w:val="28"/>
        </w:rPr>
        <w:t>
      ГККП – государственное коммунальное казенное предприятие;</w:t>
      </w:r>
    </w:p>
    <w:bookmarkEnd w:id="33"/>
    <w:bookmarkStart w:name="z77" w:id="34"/>
    <w:p>
      <w:pPr>
        <w:spacing w:after="0"/>
        <w:ind w:left="0"/>
        <w:jc w:val="both"/>
      </w:pPr>
      <w:r>
        <w:rPr>
          <w:rFonts w:ascii="Times New Roman"/>
          <w:b w:val="false"/>
          <w:i w:val="false"/>
          <w:color w:val="000000"/>
          <w:sz w:val="28"/>
        </w:rPr>
        <w:t>
      ГКП – государственное коммунальное предприятие;</w:t>
      </w:r>
    </w:p>
    <w:bookmarkEnd w:id="34"/>
    <w:bookmarkStart w:name="z78" w:id="35"/>
    <w:p>
      <w:pPr>
        <w:spacing w:after="0"/>
        <w:ind w:left="0"/>
        <w:jc w:val="both"/>
      </w:pPr>
      <w:r>
        <w:rPr>
          <w:rFonts w:ascii="Times New Roman"/>
          <w:b w:val="false"/>
          <w:i w:val="false"/>
          <w:color w:val="000000"/>
          <w:sz w:val="28"/>
        </w:rPr>
        <w:t>
      КГП – казенное государственное предприятие;</w:t>
      </w:r>
    </w:p>
    <w:bookmarkEnd w:id="35"/>
    <w:bookmarkStart w:name="z79" w:id="36"/>
    <w:p>
      <w:pPr>
        <w:spacing w:after="0"/>
        <w:ind w:left="0"/>
        <w:jc w:val="both"/>
      </w:pPr>
      <w:r>
        <w:rPr>
          <w:rFonts w:ascii="Times New Roman"/>
          <w:b w:val="false"/>
          <w:i w:val="false"/>
          <w:color w:val="000000"/>
          <w:sz w:val="28"/>
        </w:rPr>
        <w:t>
      ООПТ - особо охраняемая природная территория</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