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1f065" w14:textId="9a1f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6 мая 2015 года № 19-1/422 "Об утверждении стандартов государственных услуг в области регулирования использования водного фонда"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15 января 2018 года № 27. Зарегистрирован в Министерстве юстиции Республики Казахстан 27 марта 2018 года № 16656. Утратил силу приказом Министра экологии, геологии и природных ресурсов Республики Казахстан от 16 ноября 2020 года № 286.</w:t>
      </w:r>
    </w:p>
    <w:p>
      <w:pPr>
        <w:spacing w:after="0"/>
        <w:ind w:left="0"/>
        <w:jc w:val="both"/>
      </w:pPr>
      <w:bookmarkStart w:name="z11" w:id="0"/>
      <w:r>
        <w:rPr>
          <w:rFonts w:ascii="Times New Roman"/>
          <w:b w:val="false"/>
          <w:i w:val="false"/>
          <w:color w:val="ff0000"/>
          <w:sz w:val="28"/>
        </w:rPr>
        <w:t xml:space="preserve">
      Сноска. Утратил силу приказом Министра экологии, геологии и природных ресурсов РК от 16.11.2020 </w:t>
      </w:r>
      <w:r>
        <w:rPr>
          <w:rFonts w:ascii="Times New Roman"/>
          <w:b w:val="false"/>
          <w:i w:val="false"/>
          <w:color w:val="ff0000"/>
          <w:sz w:val="28"/>
        </w:rPr>
        <w:t>№ 286</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0"/>
    <w:bookmarkStart w:name="z4" w:id="1"/>
    <w:p>
      <w:pPr>
        <w:spacing w:after="0"/>
        <w:ind w:left="0"/>
        <w:jc w:val="both"/>
      </w:pPr>
      <w:r>
        <w:rPr>
          <w:rFonts w:ascii="Times New Roman"/>
          <w:b w:val="false"/>
          <w:i w:val="false"/>
          <w:color w:val="000000"/>
          <w:sz w:val="28"/>
        </w:rPr>
        <w:t xml:space="preserve">
      ПРИКАЗЫВАЮ: </w:t>
      </w:r>
    </w:p>
    <w:bookmarkEnd w:id="1"/>
    <w:bookmarkStart w:name="z5"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6 мая 2015 года № 19-1/422 "Об утверждении стандартов государственных услуг в области регулирования использования водного фонда" (зарегистрирован в Реестре государственной регистрации нормативных правовых актов № 11765, опубликован 7 сентября 2015 года в информационно-правовой системе "Әділет")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"Предоставление водных объектов в обособленное или совместное пользование на конкурсной основе",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 </w:t>
      </w:r>
    </w:p>
    <w:bookmarkStart w:name="z8" w:id="3"/>
    <w:p>
      <w:pPr>
        <w:spacing w:after="0"/>
        <w:ind w:left="0"/>
        <w:jc w:val="both"/>
      </w:pPr>
      <w:r>
        <w:rPr>
          <w:rFonts w:ascii="Times New Roman"/>
          <w:b w:val="false"/>
          <w:i w:val="false"/>
          <w:color w:val="000000"/>
          <w:sz w:val="28"/>
        </w:rPr>
        <w:t>
      2. Комитету по водным ресурсам Министерства сельского хозяйства Республики Казахстан в установленном законодательством порядке обеспечить:</w:t>
      </w:r>
    </w:p>
    <w:bookmarkEnd w:id="3"/>
    <w:bookmarkStart w:name="z9" w:id="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4"/>
    <w:bookmarkStart w:name="z10"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1"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2"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7"/>
    <w:bookmarkStart w:name="z13"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8"/>
    <w:bookmarkStart w:name="z14"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5" w:id="10"/>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r>
              <w:br/>
            </w:r>
            <w:r>
              <w:rPr>
                <w:rFonts w:ascii="Times New Roman"/>
                <w:b w:val="false"/>
                <w:i/>
                <w:color w:val="000000"/>
                <w:sz w:val="20"/>
              </w:rPr>
              <w:t xml:space="preserve">Республики Казахстан – </w:t>
            </w:r>
            <w:r>
              <w:br/>
            </w:r>
            <w:r>
              <w:rPr>
                <w:rFonts w:ascii="Times New Roman"/>
                <w:b w:val="false"/>
                <w:i/>
                <w:color w:val="000000"/>
                <w:sz w:val="20"/>
              </w:rPr>
              <w:t xml:space="preserve">Министр сельского хозяйства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У. Шукеев </w:t>
            </w:r>
            <w:r>
              <w:rPr>
                <w:rFonts w:ascii="Times New Roman"/>
                <w:b w:val="false"/>
                <w:i w:val="false"/>
                <w:color w:val="000000"/>
                <w:sz w:val="20"/>
              </w:rPr>
              <w:t>
</w:t>
            </w:r>
          </w:p>
        </w:tc>
      </w:tr>
    </w:tbl>
    <w:bookmarkStart w:name="z17" w:id="11"/>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Министр информации и коммуникаций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___________ Д. Абаев </w:t>
      </w:r>
      <w:r>
        <w:br/>
      </w:r>
      <w:r>
        <w:rPr>
          <w:rFonts w:ascii="Times New Roman"/>
          <w:b w:val="false"/>
          <w:i w:val="false"/>
          <w:color w:val="000000"/>
          <w:sz w:val="28"/>
        </w:rPr>
        <w:t xml:space="preserve">3 марта 2018 года </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15 января 2018 года № 27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6 мая 2015 года № 19-1/422 </w:t>
            </w:r>
          </w:p>
        </w:tc>
      </w:tr>
    </w:tbl>
    <w:bookmarkStart w:name="z20" w:id="12"/>
    <w:p>
      <w:pPr>
        <w:spacing w:after="0"/>
        <w:ind w:left="0"/>
        <w:jc w:val="left"/>
      </w:pPr>
      <w:r>
        <w:rPr>
          <w:rFonts w:ascii="Times New Roman"/>
          <w:b/>
          <w:i w:val="false"/>
          <w:color w:val="000000"/>
        </w:rPr>
        <w:t xml:space="preserve"> Стандарт государственной услуги "Выдача разрешения на использование подземных вод питьевого качества для целей, не связанных с питьевым и хозяйственно-бытовым </w:t>
      </w:r>
      <w:r>
        <w:br/>
      </w:r>
      <w:r>
        <w:rPr>
          <w:rFonts w:ascii="Times New Roman"/>
          <w:b/>
          <w:i w:val="false"/>
          <w:color w:val="000000"/>
        </w:rPr>
        <w:t xml:space="preserve">водоснабжением на территориях, где отсутствуют поверхностные водные объекты, но имеются достаточные запасы подземных вод питьевого качества" </w:t>
      </w:r>
    </w:p>
    <w:bookmarkEnd w:id="12"/>
    <w:bookmarkStart w:name="z21" w:id="13"/>
    <w:p>
      <w:pPr>
        <w:spacing w:after="0"/>
        <w:ind w:left="0"/>
        <w:jc w:val="left"/>
      </w:pPr>
      <w:r>
        <w:rPr>
          <w:rFonts w:ascii="Times New Roman"/>
          <w:b/>
          <w:i w:val="false"/>
          <w:color w:val="000000"/>
        </w:rPr>
        <w:t xml:space="preserve"> Глава 1. Общие положения </w:t>
      </w:r>
    </w:p>
    <w:bookmarkEnd w:id="13"/>
    <w:bookmarkStart w:name="z22" w:id="14"/>
    <w:p>
      <w:pPr>
        <w:spacing w:after="0"/>
        <w:ind w:left="0"/>
        <w:jc w:val="both"/>
      </w:pPr>
      <w:r>
        <w:rPr>
          <w:rFonts w:ascii="Times New Roman"/>
          <w:b w:val="false"/>
          <w:i w:val="false"/>
          <w:color w:val="000000"/>
          <w:sz w:val="28"/>
        </w:rPr>
        <w:t>
      1. Государственная услуга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(далее – государственная услуга).</w:t>
      </w:r>
    </w:p>
    <w:bookmarkEnd w:id="14"/>
    <w:bookmarkStart w:name="z23" w:id="15"/>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15"/>
    <w:bookmarkStart w:name="z24" w:id="16"/>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Астана и Алматы (далее – услугодатель).</w:t>
      </w:r>
    </w:p>
    <w:bookmarkEnd w:id="16"/>
    <w:bookmarkStart w:name="z25" w:id="17"/>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"Государственную корпорацию "Правительство для граждан" (далее – Государственная корпорация).</w:t>
      </w:r>
    </w:p>
    <w:bookmarkEnd w:id="17"/>
    <w:bookmarkStart w:name="z26" w:id="18"/>
    <w:p>
      <w:pPr>
        <w:spacing w:after="0"/>
        <w:ind w:left="0"/>
        <w:jc w:val="left"/>
      </w:pPr>
      <w:r>
        <w:rPr>
          <w:rFonts w:ascii="Times New Roman"/>
          <w:b/>
          <w:i w:val="false"/>
          <w:color w:val="000000"/>
        </w:rPr>
        <w:t xml:space="preserve"> Глава 2. Порядок оказания государственной услуги </w:t>
      </w:r>
    </w:p>
    <w:bookmarkEnd w:id="18"/>
    <w:bookmarkStart w:name="z27" w:id="19"/>
    <w:p>
      <w:pPr>
        <w:spacing w:after="0"/>
        <w:ind w:left="0"/>
        <w:jc w:val="both"/>
      </w:pPr>
      <w:r>
        <w:rPr>
          <w:rFonts w:ascii="Times New Roman"/>
          <w:b w:val="false"/>
          <w:i w:val="false"/>
          <w:color w:val="000000"/>
          <w:sz w:val="28"/>
        </w:rPr>
        <w:t>
      4. Сроки оказания государственной услуги при обращении в Государственную корпорацию:</w:t>
      </w:r>
    </w:p>
    <w:bookmarkEnd w:id="19"/>
    <w:bookmarkStart w:name="z28" w:id="20"/>
    <w:p>
      <w:pPr>
        <w:spacing w:after="0"/>
        <w:ind w:left="0"/>
        <w:jc w:val="both"/>
      </w:pPr>
      <w:r>
        <w:rPr>
          <w:rFonts w:ascii="Times New Roman"/>
          <w:b w:val="false"/>
          <w:i w:val="false"/>
          <w:color w:val="000000"/>
          <w:sz w:val="28"/>
        </w:rPr>
        <w:t>
      1) с момента сдачи пакета документов – 30 (тридцать) календарных дней (день приема документов не входит в срок оказания государственной услуги);</w:t>
      </w:r>
    </w:p>
    <w:bookmarkEnd w:id="20"/>
    <w:bookmarkStart w:name="z29" w:id="21"/>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21"/>
    <w:bookmarkStart w:name="z30" w:id="22"/>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22"/>
    <w:bookmarkStart w:name="z31" w:id="23"/>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23"/>
    <w:bookmarkStart w:name="z32" w:id="24"/>
    <w:p>
      <w:pPr>
        <w:spacing w:after="0"/>
        <w:ind w:left="0"/>
        <w:jc w:val="both"/>
      </w:pPr>
      <w:r>
        <w:rPr>
          <w:rFonts w:ascii="Times New Roman"/>
          <w:b w:val="false"/>
          <w:i w:val="false"/>
          <w:color w:val="000000"/>
          <w:sz w:val="28"/>
        </w:rPr>
        <w:t>
      5. Форма оказания государственной услуги: бумажная.</w:t>
      </w:r>
    </w:p>
    <w:bookmarkEnd w:id="24"/>
    <w:bookmarkStart w:name="z33" w:id="25"/>
    <w:p>
      <w:pPr>
        <w:spacing w:after="0"/>
        <w:ind w:left="0"/>
        <w:jc w:val="both"/>
      </w:pPr>
      <w:r>
        <w:rPr>
          <w:rFonts w:ascii="Times New Roman"/>
          <w:b w:val="false"/>
          <w:i w:val="false"/>
          <w:color w:val="000000"/>
          <w:sz w:val="28"/>
        </w:rPr>
        <w:t>
      6. Результат оказания государственной услуги – письмо о разрешении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либо мотивированный ответ об отказе по основаниям, предусмотренным пунктом 10 настоящего стандарта государственной услуги.</w:t>
      </w:r>
    </w:p>
    <w:bookmarkEnd w:id="25"/>
    <w:bookmarkStart w:name="z34" w:id="2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26"/>
    <w:bookmarkStart w:name="z35" w:id="27"/>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услугополучатель).</w:t>
      </w:r>
    </w:p>
    <w:bookmarkEnd w:id="27"/>
    <w:bookmarkStart w:name="z36" w:id="28"/>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28"/>
    <w:bookmarkStart w:name="z37" w:id="29"/>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предварительной записи и ускоренного обслуживания, при желании услугополучателя возможно "бронирование" электронной очереди посредством портала www.egov.kz.</w:t>
      </w:r>
    </w:p>
    <w:bookmarkEnd w:id="29"/>
    <w:bookmarkStart w:name="z38" w:id="30"/>
    <w:p>
      <w:pPr>
        <w:spacing w:after="0"/>
        <w:ind w:left="0"/>
        <w:jc w:val="both"/>
      </w:pPr>
      <w:r>
        <w:rPr>
          <w:rFonts w:ascii="Times New Roman"/>
          <w:b w:val="false"/>
          <w:i w:val="false"/>
          <w:color w:val="000000"/>
          <w:sz w:val="28"/>
        </w:rPr>
        <w:t>
      9. Услугополучатель (либо его представитель по доверенности) представляет в одном экземпляре в Государственную корпорацию:</w:t>
      </w:r>
    </w:p>
    <w:bookmarkEnd w:id="30"/>
    <w:bookmarkStart w:name="z39" w:id="31"/>
    <w:p>
      <w:pPr>
        <w:spacing w:after="0"/>
        <w:ind w:left="0"/>
        <w:jc w:val="both"/>
      </w:pPr>
      <w:r>
        <w:rPr>
          <w:rFonts w:ascii="Times New Roman"/>
          <w:b w:val="false"/>
          <w:i w:val="false"/>
          <w:color w:val="000000"/>
          <w:sz w:val="28"/>
        </w:rPr>
        <w:t>
      1) удостоверение личности для идентификации;</w:t>
      </w:r>
    </w:p>
    <w:bookmarkEnd w:id="31"/>
    <w:bookmarkStart w:name="z40" w:id="32"/>
    <w:p>
      <w:pPr>
        <w:spacing w:after="0"/>
        <w:ind w:left="0"/>
        <w:jc w:val="both"/>
      </w:pPr>
      <w:r>
        <w:rPr>
          <w:rFonts w:ascii="Times New Roman"/>
          <w:b w:val="false"/>
          <w:i w:val="false"/>
          <w:color w:val="000000"/>
          <w:sz w:val="28"/>
        </w:rPr>
        <w:t>
      2) заявление по форме, согласно приложению 1 к настоящему стандарту государственной услуги, содержащее сведения относительно обоснования использования подземных вод питьевого качества для целей, не связанных с питьевым и хозяйственно-бытовым водоснабжением, цели водопользования, расчетного объема добычи подземных вод в год и по сезонам, а также количества эксплуатационных и резервных скважин.</w:t>
      </w:r>
    </w:p>
    <w:bookmarkEnd w:id="32"/>
    <w:bookmarkStart w:name="z41" w:id="33"/>
    <w:p>
      <w:pPr>
        <w:spacing w:after="0"/>
        <w:ind w:left="0"/>
        <w:jc w:val="both"/>
      </w:pPr>
      <w:r>
        <w:rPr>
          <w:rFonts w:ascii="Times New Roman"/>
          <w:b w:val="false"/>
          <w:i w:val="false"/>
          <w:color w:val="000000"/>
          <w:sz w:val="28"/>
        </w:rPr>
        <w:t xml:space="preserve">
      Сведения о документе, удостоверяющем личность услугополучателя,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33"/>
    <w:bookmarkStart w:name="z42" w:id="34"/>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4"/>
    <w:bookmarkStart w:name="z43" w:id="35"/>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bookmarkEnd w:id="35"/>
    <w:bookmarkStart w:name="z44" w:id="36"/>
    <w:p>
      <w:pPr>
        <w:spacing w:after="0"/>
        <w:ind w:left="0"/>
        <w:jc w:val="both"/>
      </w:pPr>
      <w:r>
        <w:rPr>
          <w:rFonts w:ascii="Times New Roman"/>
          <w:b w:val="false"/>
          <w:i w:val="false"/>
          <w:color w:val="000000"/>
          <w:sz w:val="28"/>
        </w:rPr>
        <w:t>
      При приеме документов Государственной корпорацией услугополучателю выдается расписка о приеме соответствующего заявления.</w:t>
      </w:r>
    </w:p>
    <w:bookmarkEnd w:id="36"/>
    <w:bookmarkStart w:name="z45" w:id="37"/>
    <w:p>
      <w:pPr>
        <w:spacing w:after="0"/>
        <w:ind w:left="0"/>
        <w:jc w:val="both"/>
      </w:pPr>
      <w:r>
        <w:rPr>
          <w:rFonts w:ascii="Times New Roman"/>
          <w:b w:val="false"/>
          <w:i w:val="false"/>
          <w:color w:val="000000"/>
          <w:sz w:val="28"/>
        </w:rPr>
        <w:t>
      При приеме документов работник Государственной корпорацией воспроизводит электронные копии документов, после чего возвращает оригиналы услугополучателю.</w:t>
      </w:r>
    </w:p>
    <w:bookmarkEnd w:id="37"/>
    <w:bookmarkStart w:name="z46" w:id="38"/>
    <w:p>
      <w:pPr>
        <w:spacing w:after="0"/>
        <w:ind w:left="0"/>
        <w:jc w:val="both"/>
      </w:pPr>
      <w:r>
        <w:rPr>
          <w:rFonts w:ascii="Times New Roman"/>
          <w:b w:val="false"/>
          <w:i w:val="false"/>
          <w:color w:val="000000"/>
          <w:sz w:val="28"/>
        </w:rPr>
        <w:t>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38"/>
    <w:bookmarkStart w:name="z47" w:id="39"/>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гражданина (либо его представителя по доверенности, юридическому лицу – документа, подтверждающего полномочия).</w:t>
      </w:r>
    </w:p>
    <w:bookmarkEnd w:id="39"/>
    <w:bookmarkStart w:name="z48" w:id="40"/>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40"/>
    <w:bookmarkStart w:name="z49" w:id="41"/>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41"/>
    <w:bookmarkStart w:name="z50" w:id="4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42"/>
    <w:bookmarkStart w:name="z51" w:id="43"/>
    <w:p>
      <w:pPr>
        <w:spacing w:after="0"/>
        <w:ind w:left="0"/>
        <w:jc w:val="both"/>
      </w:pPr>
      <w:r>
        <w:rPr>
          <w:rFonts w:ascii="Times New Roman"/>
          <w:b w:val="false"/>
          <w:i w:val="false"/>
          <w:color w:val="000000"/>
          <w:sz w:val="28"/>
        </w:rPr>
        <w:t xml:space="preserve">
      2) отрицательный ответ уполномоченных государственных органов,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90 Водного Кодекса Республики Казахстан от 9 июля 2003 года;</w:t>
      </w:r>
    </w:p>
    <w:bookmarkEnd w:id="43"/>
    <w:bookmarkStart w:name="z52" w:id="44"/>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44"/>
    <w:bookmarkStart w:name="z53" w:id="45"/>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45"/>
    <w:bookmarkStart w:name="z54" w:id="46"/>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2 к настоящему стандарту государственной услуги.</w:t>
      </w:r>
    </w:p>
    <w:bookmarkEnd w:id="46"/>
    <w:bookmarkStart w:name="z55" w:id="47"/>
    <w:p>
      <w:pPr>
        <w:spacing w:after="0"/>
        <w:ind w:left="0"/>
        <w:jc w:val="left"/>
      </w:pPr>
      <w:r>
        <w:rPr>
          <w:rFonts w:ascii="Times New Roman"/>
          <w:b/>
          <w:i w:val="false"/>
          <w:color w:val="000000"/>
        </w:rPr>
        <w:t xml:space="preserve"> Глава 3. Порядок обжалования решений, действий (бездействий) услугодателя и (или) его должностных лиц, Государственной корпорации и (или) ее работников по вопросам </w:t>
      </w:r>
      <w:r>
        <w:br/>
      </w:r>
      <w:r>
        <w:rPr>
          <w:rFonts w:ascii="Times New Roman"/>
          <w:b/>
          <w:i w:val="false"/>
          <w:color w:val="000000"/>
        </w:rPr>
        <w:t xml:space="preserve">оказания государственных услуг </w:t>
      </w:r>
    </w:p>
    <w:bookmarkEnd w:id="47"/>
    <w:bookmarkStart w:name="z56" w:id="48"/>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соответствующего местного исполнительного органа по адресам, указанным в пункте 15 настоящего стандарта государственной услуги.</w:t>
      </w:r>
    </w:p>
    <w:bookmarkEnd w:id="48"/>
    <w:bookmarkStart w:name="z57" w:id="49"/>
    <w:p>
      <w:pPr>
        <w:spacing w:after="0"/>
        <w:ind w:left="0"/>
        <w:jc w:val="both"/>
      </w:pPr>
      <w:r>
        <w:rPr>
          <w:rFonts w:ascii="Times New Roman"/>
          <w:b w:val="false"/>
          <w:i w:val="false"/>
          <w:color w:val="000000"/>
          <w:sz w:val="28"/>
        </w:rPr>
        <w:t xml:space="preserve">
      Жалоба подается в письменной форме по почте либо нарочно через канцелярию услугодателя. </w:t>
      </w:r>
    </w:p>
    <w:bookmarkEnd w:id="49"/>
    <w:bookmarkStart w:name="z58" w:id="50"/>
    <w:p>
      <w:pPr>
        <w:spacing w:after="0"/>
        <w:ind w:left="0"/>
        <w:jc w:val="both"/>
      </w:pPr>
      <w:r>
        <w:rPr>
          <w:rFonts w:ascii="Times New Roman"/>
          <w:b w:val="false"/>
          <w:i w:val="false"/>
          <w:color w:val="000000"/>
          <w:sz w:val="28"/>
        </w:rPr>
        <w:t>
      В жалобе:</w:t>
      </w:r>
    </w:p>
    <w:bookmarkEnd w:id="50"/>
    <w:bookmarkStart w:name="z59" w:id="51"/>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51"/>
    <w:bookmarkStart w:name="z60" w:id="52"/>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52"/>
    <w:bookmarkStart w:name="z61" w:id="53"/>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53"/>
    <w:bookmarkStart w:name="z62" w:id="54"/>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в пунктах 15 и 17 настоящего стандарта государственной услуги.</w:t>
      </w:r>
    </w:p>
    <w:bookmarkEnd w:id="54"/>
    <w:bookmarkStart w:name="z63" w:id="55"/>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55"/>
    <w:bookmarkStart w:name="z64" w:id="56"/>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в Государственной корпорации.</w:t>
      </w:r>
    </w:p>
    <w:bookmarkEnd w:id="56"/>
    <w:bookmarkStart w:name="z65" w:id="57"/>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57"/>
    <w:bookmarkStart w:name="z66" w:id="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58"/>
    <w:bookmarkStart w:name="z67" w:id="59"/>
    <w:p>
      <w:pPr>
        <w:spacing w:after="0"/>
        <w:ind w:left="0"/>
        <w:jc w:val="both"/>
      </w:pPr>
      <w:r>
        <w:rPr>
          <w:rFonts w:ascii="Times New Roman"/>
          <w:b w:val="false"/>
          <w:i w:val="false"/>
          <w:color w:val="000000"/>
          <w:sz w:val="28"/>
        </w:rPr>
        <w:t>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w:t>
      </w:r>
    </w:p>
    <w:bookmarkEnd w:id="59"/>
    <w:bookmarkStart w:name="z68" w:id="60"/>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 </w:t>
      </w:r>
    </w:p>
    <w:bookmarkEnd w:id="60"/>
    <w:bookmarkStart w:name="z69" w:id="61"/>
    <w:p>
      <w:pPr>
        <w:spacing w:after="0"/>
        <w:ind w:left="0"/>
        <w:jc w:val="both"/>
      </w:pPr>
      <w:r>
        <w:rPr>
          <w:rFonts w:ascii="Times New Roman"/>
          <w:b w:val="false"/>
          <w:i w:val="false"/>
          <w:color w:val="000000"/>
          <w:sz w:val="28"/>
        </w:rPr>
        <w:t>
      13.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61"/>
    <w:bookmarkStart w:name="z70" w:id="62"/>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62"/>
    <w:bookmarkStart w:name="z71" w:id="63"/>
    <w:p>
      <w:pPr>
        <w:spacing w:after="0"/>
        <w:ind w:left="0"/>
        <w:jc w:val="both"/>
      </w:pPr>
      <w:r>
        <w:rPr>
          <w:rFonts w:ascii="Times New Roman"/>
          <w:b w:val="false"/>
          <w:i w:val="false"/>
          <w:color w:val="000000"/>
          <w:sz w:val="28"/>
        </w:rPr>
        <w:t>
      Здания услугодателя и Государственной корпорации оборудованы входом с пандусами, предназначенными для доступа людей с ограниченными физическими возможностями.</w:t>
      </w:r>
    </w:p>
    <w:bookmarkEnd w:id="63"/>
    <w:bookmarkStart w:name="z72" w:id="64"/>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64"/>
    <w:bookmarkStart w:name="z73" w:id="65"/>
    <w:p>
      <w:pPr>
        <w:spacing w:after="0"/>
        <w:ind w:left="0"/>
        <w:jc w:val="both"/>
      </w:pPr>
      <w:r>
        <w:rPr>
          <w:rFonts w:ascii="Times New Roman"/>
          <w:b w:val="false"/>
          <w:i w:val="false"/>
          <w:color w:val="000000"/>
          <w:sz w:val="28"/>
        </w:rPr>
        <w:t>
      1) Министерства – www.mcx.gov.kz, раздел "Государственные услуги", подраздел "Адреса мест оказания государственной услуги";</w:t>
      </w:r>
    </w:p>
    <w:bookmarkEnd w:id="65"/>
    <w:bookmarkStart w:name="z74" w:id="66"/>
    <w:p>
      <w:pPr>
        <w:spacing w:after="0"/>
        <w:ind w:left="0"/>
        <w:jc w:val="both"/>
      </w:pPr>
      <w:r>
        <w:rPr>
          <w:rFonts w:ascii="Times New Roman"/>
          <w:b w:val="false"/>
          <w:i w:val="false"/>
          <w:color w:val="000000"/>
          <w:sz w:val="28"/>
        </w:rPr>
        <w:t xml:space="preserve">
      2) Государственной корпорации – www.gov4c.kz. </w:t>
      </w:r>
    </w:p>
    <w:bookmarkEnd w:id="66"/>
    <w:bookmarkStart w:name="z75" w:id="67"/>
    <w:p>
      <w:pPr>
        <w:spacing w:after="0"/>
        <w:ind w:left="0"/>
        <w:jc w:val="both"/>
      </w:pPr>
      <w:r>
        <w:rPr>
          <w:rFonts w:ascii="Times New Roman"/>
          <w:b w:val="false"/>
          <w:i w:val="false"/>
          <w:color w:val="000000"/>
          <w:sz w:val="28"/>
        </w:rPr>
        <w:t>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w:t>
      </w:r>
    </w:p>
    <w:bookmarkEnd w:id="67"/>
    <w:bookmarkStart w:name="z76" w:id="68"/>
    <w:p>
      <w:pPr>
        <w:spacing w:after="0"/>
        <w:ind w:left="0"/>
        <w:jc w:val="both"/>
      </w:pPr>
      <w:r>
        <w:rPr>
          <w:rFonts w:ascii="Times New Roman"/>
          <w:b w:val="false"/>
          <w:i w:val="false"/>
          <w:color w:val="000000"/>
          <w:sz w:val="28"/>
        </w:rPr>
        <w:t xml:space="preserve">
      17. Контактные телефоны справочных служб по вопросам оказания государственной услуги указаны на интернет-ресурсе www.mcx.gov.kz единый контакт-центр по вопросам оказания государственных услуг: 1414, 8 800 080 7777. </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161"/>
        <w:gridCol w:w="9919"/>
      </w:tblGrid>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"Выдача разрешения на использование</w:t>
            </w:r>
            <w:r>
              <w:br/>
            </w:r>
            <w:r>
              <w:rPr>
                <w:rFonts w:ascii="Times New Roman"/>
                <w:b w:val="false"/>
                <w:i w:val="false"/>
                <w:color w:val="000000"/>
                <w:sz w:val="20"/>
              </w:rPr>
              <w:t xml:space="preserve"> подземных вод питьевого качества для целей, не </w:t>
            </w:r>
            <w:r>
              <w:br/>
            </w:r>
            <w:r>
              <w:rPr>
                <w:rFonts w:ascii="Times New Roman"/>
                <w:b w:val="false"/>
                <w:i w:val="false"/>
                <w:color w:val="000000"/>
                <w:sz w:val="20"/>
              </w:rPr>
              <w:t>связанных с питьевым и хозяйственно-бытовым</w:t>
            </w:r>
            <w:r>
              <w:br/>
            </w:r>
            <w:r>
              <w:rPr>
                <w:rFonts w:ascii="Times New Roman"/>
                <w:b w:val="false"/>
                <w:i w:val="false"/>
                <w:color w:val="000000"/>
                <w:sz w:val="20"/>
              </w:rPr>
              <w:t xml:space="preserve">водоснабжением на территориях, где отсутствуют </w:t>
            </w:r>
            <w:r>
              <w:br/>
            </w:r>
            <w:r>
              <w:rPr>
                <w:rFonts w:ascii="Times New Roman"/>
                <w:b w:val="false"/>
                <w:i w:val="false"/>
                <w:color w:val="000000"/>
                <w:sz w:val="20"/>
              </w:rPr>
              <w:t xml:space="preserve">поверхностные водные объекты, но имеются </w:t>
            </w:r>
            <w:r>
              <w:br/>
            </w:r>
            <w:r>
              <w:rPr>
                <w:rFonts w:ascii="Times New Roman"/>
                <w:b w:val="false"/>
                <w:i w:val="false"/>
                <w:color w:val="000000"/>
                <w:sz w:val="20"/>
              </w:rPr>
              <w:t xml:space="preserve">достаточные запасы </w:t>
            </w:r>
            <w:r>
              <w:br/>
            </w:r>
            <w:r>
              <w:rPr>
                <w:rFonts w:ascii="Times New Roman"/>
                <w:b w:val="false"/>
                <w:i w:val="false"/>
                <w:color w:val="000000"/>
                <w:sz w:val="20"/>
              </w:rPr>
              <w:t xml:space="preserve">подземных вод питьевого качества" </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________________________________________________________________________</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(полное наименование государственного органа)</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________________________________________________________________________</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наличии) физического или полное наименование юридического лица)</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Адрес заявителя ___________________________________________________________</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(индекс, город, район, область, улица, № дома, телефон)</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Реквизиты заявителя ___________________________________________________________</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физических лиц – индивидуальный идентификационный номер,</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__________________________________________________________________________</w:t>
            </w:r>
          </w:p>
        </w:tc>
      </w:tr>
      <w:tr>
        <w:trPr>
          <w:trHeight w:val="30" w:hRule="atLeast"/>
        </w:trPr>
        <w:tc>
          <w:tcPr>
            <w:tcW w:w="316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991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для юридических лиц – бизнес-идентификационный номер)</w:t>
            </w:r>
          </w:p>
        </w:tc>
      </w:tr>
    </w:tbl>
    <w:bookmarkStart w:name="z89" w:id="69"/>
    <w:p>
      <w:pPr>
        <w:spacing w:after="0"/>
        <w:ind w:left="0"/>
        <w:jc w:val="left"/>
      </w:pPr>
      <w:r>
        <w:rPr>
          <w:rFonts w:ascii="Times New Roman"/>
          <w:b/>
          <w:i w:val="false"/>
          <w:color w:val="000000"/>
        </w:rPr>
        <w:t xml:space="preserve"> ЗАЯВЛЕНИЕ</w:t>
      </w:r>
    </w:p>
    <w:bookmarkEnd w:id="69"/>
    <w:bookmarkStart w:name="z90" w:id="70"/>
    <w:p>
      <w:pPr>
        <w:spacing w:after="0"/>
        <w:ind w:left="0"/>
        <w:jc w:val="both"/>
      </w:pPr>
      <w:r>
        <w:rPr>
          <w:rFonts w:ascii="Times New Roman"/>
          <w:b w:val="false"/>
          <w:i w:val="false"/>
          <w:color w:val="000000"/>
          <w:sz w:val="28"/>
        </w:rPr>
        <w:t>
      Прошу выдать разрешение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w:t>
      </w:r>
    </w:p>
    <w:bookmarkEnd w:id="70"/>
    <w:bookmarkStart w:name="z91" w:id="71"/>
    <w:p>
      <w:pPr>
        <w:spacing w:after="0"/>
        <w:ind w:left="0"/>
        <w:jc w:val="both"/>
      </w:pPr>
      <w:r>
        <w:rPr>
          <w:rFonts w:ascii="Times New Roman"/>
          <w:b w:val="false"/>
          <w:i w:val="false"/>
          <w:color w:val="000000"/>
          <w:sz w:val="28"/>
        </w:rPr>
        <w:t>
      Обоснование: ___________________________________________________</w:t>
      </w:r>
    </w:p>
    <w:bookmarkEnd w:id="71"/>
    <w:bookmarkStart w:name="z92" w:id="72"/>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содержащуюся в информационных системах.</w:t>
      </w:r>
    </w:p>
    <w:bookmarkEnd w:id="72"/>
    <w:bookmarkStart w:name="z93" w:id="73"/>
    <w:p>
      <w:pPr>
        <w:spacing w:after="0"/>
        <w:ind w:left="0"/>
        <w:jc w:val="both"/>
      </w:pPr>
      <w:r>
        <w:rPr>
          <w:rFonts w:ascii="Times New Roman"/>
          <w:b w:val="false"/>
          <w:i w:val="false"/>
          <w:color w:val="000000"/>
          <w:sz w:val="28"/>
        </w:rPr>
        <w:t>
      Заявитель</w:t>
      </w:r>
    </w:p>
    <w:bookmarkEnd w:id="73"/>
    <w:bookmarkStart w:name="z94" w:id="74"/>
    <w:p>
      <w:pPr>
        <w:spacing w:after="0"/>
        <w:ind w:left="0"/>
        <w:jc w:val="both"/>
      </w:pPr>
      <w:r>
        <w:rPr>
          <w:rFonts w:ascii="Times New Roman"/>
          <w:b w:val="false"/>
          <w:i w:val="false"/>
          <w:color w:val="000000"/>
          <w:sz w:val="28"/>
        </w:rPr>
        <w:t>
      ____________________________________________________________</w:t>
      </w:r>
    </w:p>
    <w:bookmarkEnd w:id="74"/>
    <w:bookmarkStart w:name="z95" w:id="75"/>
    <w:p>
      <w:pPr>
        <w:spacing w:after="0"/>
        <w:ind w:left="0"/>
        <w:jc w:val="both"/>
      </w:pPr>
      <w:r>
        <w:rPr>
          <w:rFonts w:ascii="Times New Roman"/>
          <w:b w:val="false"/>
          <w:i w:val="false"/>
          <w:color w:val="000000"/>
          <w:sz w:val="28"/>
        </w:rPr>
        <w:t>
      (подпись)             (фамилия, имя, отчество (при наличии))</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76"/>
    <w:p>
      <w:pPr>
        <w:spacing w:after="0"/>
        <w:ind w:left="0"/>
        <w:jc w:val="both"/>
      </w:pPr>
      <w:r>
        <w:rPr>
          <w:rFonts w:ascii="Times New Roman"/>
          <w:b w:val="false"/>
          <w:i w:val="false"/>
          <w:color w:val="000000"/>
          <w:sz w:val="28"/>
        </w:rPr>
        <w:t>
      Место печати (для юридических лиц)</w:t>
      </w:r>
    </w:p>
    <w:bookmarkEnd w:id="76"/>
    <w:bookmarkStart w:name="z97" w:id="77"/>
    <w:p>
      <w:pPr>
        <w:spacing w:after="0"/>
        <w:ind w:left="0"/>
        <w:jc w:val="both"/>
      </w:pPr>
      <w:r>
        <w:rPr>
          <w:rFonts w:ascii="Times New Roman"/>
          <w:b w:val="false"/>
          <w:i w:val="false"/>
          <w:color w:val="000000"/>
          <w:sz w:val="28"/>
        </w:rPr>
        <w:t xml:space="preserve">
      "    "             20    года </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стандарту государственной услуги "Выдача разрешения на </w:t>
            </w:r>
            <w:r>
              <w:br/>
            </w:r>
            <w:r>
              <w:rPr>
                <w:rFonts w:ascii="Times New Roman"/>
                <w:b w:val="false"/>
                <w:i w:val="false"/>
                <w:color w:val="000000"/>
                <w:sz w:val="20"/>
              </w:rPr>
              <w:t>использование подземных вод питьевого качества для целей,</w:t>
            </w:r>
            <w:r>
              <w:br/>
            </w:r>
            <w:r>
              <w:rPr>
                <w:rFonts w:ascii="Times New Roman"/>
                <w:b w:val="false"/>
                <w:i w:val="false"/>
                <w:color w:val="000000"/>
                <w:sz w:val="20"/>
              </w:rPr>
              <w:t xml:space="preserve">не связанных с питьевым и хозяйственно-бытовым водоснабжением на территориях, </w:t>
            </w:r>
            <w:r>
              <w:br/>
            </w:r>
            <w:r>
              <w:rPr>
                <w:rFonts w:ascii="Times New Roman"/>
                <w:b w:val="false"/>
                <w:i w:val="false"/>
                <w:color w:val="000000"/>
                <w:sz w:val="20"/>
              </w:rPr>
              <w:t xml:space="preserve">где отсутствуют поверхностные водные объекты, но имеются достаточные </w:t>
            </w:r>
            <w:r>
              <w:br/>
            </w:r>
            <w:r>
              <w:rPr>
                <w:rFonts w:ascii="Times New Roman"/>
                <w:b w:val="false"/>
                <w:i w:val="false"/>
                <w:color w:val="000000"/>
                <w:sz w:val="20"/>
              </w:rPr>
              <w:t xml:space="preserve">запасы подземных вод питьевого качества"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100" w:id="78"/>
    <w:p>
      <w:pPr>
        <w:spacing w:after="0"/>
        <w:ind w:left="0"/>
        <w:jc w:val="left"/>
      </w:pPr>
      <w:r>
        <w:rPr>
          <w:rFonts w:ascii="Times New Roman"/>
          <w:b/>
          <w:i w:val="false"/>
          <w:color w:val="000000"/>
        </w:rPr>
        <w:t xml:space="preserve"> Расписка об отказе в приеме заявления </w:t>
      </w:r>
    </w:p>
    <w:bookmarkEnd w:id="78"/>
    <w:bookmarkStart w:name="z101" w:id="7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некоммерческого акционерного общества "Государственная корпорация "Правительство для граждан" (далее – Государственная корпорация), расположенный по адресу ________________________, отказывает в приеме заявления на оказание государственной услуги "Выдача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ввиду представления Вами неполного пакета документов, согласно перечню, предусмотренному стандартом государственной услуги, а именно:</w:t>
      </w:r>
    </w:p>
    <w:bookmarkEnd w:id="79"/>
    <w:bookmarkStart w:name="z102" w:id="80"/>
    <w:p>
      <w:pPr>
        <w:spacing w:after="0"/>
        <w:ind w:left="0"/>
        <w:jc w:val="both"/>
      </w:pPr>
      <w:r>
        <w:rPr>
          <w:rFonts w:ascii="Times New Roman"/>
          <w:b w:val="false"/>
          <w:i w:val="false"/>
          <w:color w:val="000000"/>
          <w:sz w:val="28"/>
        </w:rPr>
        <w:t>
      1)________________________________________________________________________;</w:t>
      </w:r>
    </w:p>
    <w:bookmarkEnd w:id="80"/>
    <w:bookmarkStart w:name="z103" w:id="81"/>
    <w:p>
      <w:pPr>
        <w:spacing w:after="0"/>
        <w:ind w:left="0"/>
        <w:jc w:val="both"/>
      </w:pPr>
      <w:r>
        <w:rPr>
          <w:rFonts w:ascii="Times New Roman"/>
          <w:b w:val="false"/>
          <w:i w:val="false"/>
          <w:color w:val="000000"/>
          <w:sz w:val="28"/>
        </w:rPr>
        <w:t>
      2)________________________________________________________________________;</w:t>
      </w:r>
    </w:p>
    <w:bookmarkEnd w:id="81"/>
    <w:bookmarkStart w:name="z104" w:id="82"/>
    <w:p>
      <w:pPr>
        <w:spacing w:after="0"/>
        <w:ind w:left="0"/>
        <w:jc w:val="both"/>
      </w:pPr>
      <w:r>
        <w:rPr>
          <w:rFonts w:ascii="Times New Roman"/>
          <w:b w:val="false"/>
          <w:i w:val="false"/>
          <w:color w:val="000000"/>
          <w:sz w:val="28"/>
        </w:rPr>
        <w:t>
      3)________________________________________________________________________;</w:t>
      </w:r>
    </w:p>
    <w:bookmarkEnd w:id="82"/>
    <w:bookmarkStart w:name="z105" w:id="83"/>
    <w:p>
      <w:pPr>
        <w:spacing w:after="0"/>
        <w:ind w:left="0"/>
        <w:jc w:val="both"/>
      </w:pPr>
      <w:r>
        <w:rPr>
          <w:rFonts w:ascii="Times New Roman"/>
          <w:b w:val="false"/>
          <w:i w:val="false"/>
          <w:color w:val="000000"/>
          <w:sz w:val="28"/>
        </w:rPr>
        <w:t>
      4)________________________________________________________________________;</w:t>
      </w:r>
    </w:p>
    <w:bookmarkEnd w:id="83"/>
    <w:bookmarkStart w:name="z106" w:id="84"/>
    <w:p>
      <w:pPr>
        <w:spacing w:after="0"/>
        <w:ind w:left="0"/>
        <w:jc w:val="both"/>
      </w:pPr>
      <w:r>
        <w:rPr>
          <w:rFonts w:ascii="Times New Roman"/>
          <w:b w:val="false"/>
          <w:i w:val="false"/>
          <w:color w:val="000000"/>
          <w:sz w:val="28"/>
        </w:rPr>
        <w:t>
      5)________________________________________________________________________</w:t>
      </w:r>
    </w:p>
    <w:bookmarkEnd w:id="84"/>
    <w:bookmarkStart w:name="z107" w:id="85"/>
    <w:p>
      <w:pPr>
        <w:spacing w:after="0"/>
        <w:ind w:left="0"/>
        <w:jc w:val="both"/>
      </w:pPr>
      <w:r>
        <w:rPr>
          <w:rFonts w:ascii="Times New Roman"/>
          <w:b w:val="false"/>
          <w:i w:val="false"/>
          <w:color w:val="000000"/>
          <w:sz w:val="28"/>
        </w:rPr>
        <w:t xml:space="preserve">
      Настоящая расписка составлена в 2 экземплярах, по одному экземпляру для каждой стороны </w:t>
      </w:r>
    </w:p>
    <w:bookmarkEnd w:id="85"/>
    <w:p>
      <w:pPr>
        <w:spacing w:after="0"/>
        <w:ind w:left="0"/>
        <w:jc w:val="both"/>
      </w:pPr>
      <w:r>
        <w:rPr>
          <w:rFonts w:ascii="Times New Roman"/>
          <w:b w:val="false"/>
          <w:i w:val="false"/>
          <w:color w:val="000000"/>
          <w:sz w:val="28"/>
        </w:rPr>
        <w:t>
      __________________________________________________________________________</w:t>
      </w:r>
    </w:p>
    <w:bookmarkStart w:name="z108" w:id="86"/>
    <w:p>
      <w:pPr>
        <w:spacing w:after="0"/>
        <w:ind w:left="0"/>
        <w:jc w:val="both"/>
      </w:pPr>
      <w:r>
        <w:rPr>
          <w:rFonts w:ascii="Times New Roman"/>
          <w:b w:val="false"/>
          <w:i w:val="false"/>
          <w:color w:val="000000"/>
          <w:sz w:val="28"/>
        </w:rPr>
        <w:t xml:space="preserve">
      (фамилия, имя, отчество (при наличии), подпись работника Государственной корпорации) </w:t>
      </w:r>
    </w:p>
    <w:bookmarkEnd w:id="86"/>
    <w:bookmarkStart w:name="z109" w:id="87"/>
    <w:p>
      <w:pPr>
        <w:spacing w:after="0"/>
        <w:ind w:left="0"/>
        <w:jc w:val="both"/>
      </w:pPr>
      <w:r>
        <w:rPr>
          <w:rFonts w:ascii="Times New Roman"/>
          <w:b w:val="false"/>
          <w:i w:val="false"/>
          <w:color w:val="000000"/>
          <w:sz w:val="28"/>
        </w:rPr>
        <w:t>
      Исполнитель: ______________________________________________________________</w:t>
      </w:r>
    </w:p>
    <w:bookmarkEnd w:id="87"/>
    <w:bookmarkStart w:name="z110" w:id="88"/>
    <w:p>
      <w:pPr>
        <w:spacing w:after="0"/>
        <w:ind w:left="0"/>
        <w:jc w:val="both"/>
      </w:pPr>
      <w:r>
        <w:rPr>
          <w:rFonts w:ascii="Times New Roman"/>
          <w:b w:val="false"/>
          <w:i w:val="false"/>
          <w:color w:val="000000"/>
          <w:sz w:val="28"/>
        </w:rPr>
        <w:t xml:space="preserve">
      (фамилия, имя, отчество (при наличии)) </w:t>
      </w:r>
    </w:p>
    <w:bookmarkEnd w:id="88"/>
    <w:bookmarkStart w:name="z111" w:id="89"/>
    <w:p>
      <w:pPr>
        <w:spacing w:after="0"/>
        <w:ind w:left="0"/>
        <w:jc w:val="both"/>
      </w:pPr>
      <w:r>
        <w:rPr>
          <w:rFonts w:ascii="Times New Roman"/>
          <w:b w:val="false"/>
          <w:i w:val="false"/>
          <w:color w:val="000000"/>
          <w:sz w:val="28"/>
        </w:rPr>
        <w:t xml:space="preserve">
      Телефон: _________________________________________________________________ </w:t>
      </w:r>
    </w:p>
    <w:bookmarkEnd w:id="89"/>
    <w:bookmarkStart w:name="z112" w:id="90"/>
    <w:p>
      <w:pPr>
        <w:spacing w:after="0"/>
        <w:ind w:left="0"/>
        <w:jc w:val="both"/>
      </w:pPr>
      <w:r>
        <w:rPr>
          <w:rFonts w:ascii="Times New Roman"/>
          <w:b w:val="false"/>
          <w:i w:val="false"/>
          <w:color w:val="000000"/>
          <w:sz w:val="28"/>
        </w:rPr>
        <w:t xml:space="preserve">
      Получил: _________________________________________________________________ </w:t>
      </w:r>
    </w:p>
    <w:bookmarkEnd w:id="90"/>
    <w:bookmarkStart w:name="z113" w:id="91"/>
    <w:p>
      <w:pPr>
        <w:spacing w:after="0"/>
        <w:ind w:left="0"/>
        <w:jc w:val="both"/>
      </w:pPr>
      <w:r>
        <w:rPr>
          <w:rFonts w:ascii="Times New Roman"/>
          <w:b w:val="false"/>
          <w:i w:val="false"/>
          <w:color w:val="000000"/>
          <w:sz w:val="28"/>
        </w:rPr>
        <w:t>
      (фамилия, имя, отчество (при наличии), подпись услугополучателя)</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4" w:id="92"/>
    <w:p>
      <w:pPr>
        <w:spacing w:after="0"/>
        <w:ind w:left="0"/>
        <w:jc w:val="both"/>
      </w:pPr>
      <w:r>
        <w:rPr>
          <w:rFonts w:ascii="Times New Roman"/>
          <w:b w:val="false"/>
          <w:i w:val="false"/>
          <w:color w:val="000000"/>
          <w:sz w:val="28"/>
        </w:rPr>
        <w:t xml:space="preserve">
      "___" ___________ 20__ года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приказу Заместителя Премьер-Министра Республики Казахстан – </w:t>
            </w:r>
            <w:r>
              <w:br/>
            </w:r>
            <w:r>
              <w:rPr>
                <w:rFonts w:ascii="Times New Roman"/>
                <w:b w:val="false"/>
                <w:i w:val="false"/>
                <w:color w:val="000000"/>
                <w:sz w:val="20"/>
              </w:rPr>
              <w:t>Министра сельского хозяйства Республики Казахстан</w:t>
            </w:r>
            <w:r>
              <w:br/>
            </w:r>
            <w:r>
              <w:rPr>
                <w:rFonts w:ascii="Times New Roman"/>
                <w:b w:val="false"/>
                <w:i w:val="false"/>
                <w:color w:val="000000"/>
                <w:sz w:val="20"/>
              </w:rPr>
              <w:t xml:space="preserve">от 15 января 2018 года № 27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 xml:space="preserve">к приказу Министра сельского хозяйства </w:t>
            </w:r>
            <w:r>
              <w:br/>
            </w:r>
            <w:r>
              <w:rPr>
                <w:rFonts w:ascii="Times New Roman"/>
                <w:b w:val="false"/>
                <w:i w:val="false"/>
                <w:color w:val="000000"/>
                <w:sz w:val="20"/>
              </w:rPr>
              <w:t xml:space="preserve">Республики Казахстан от 6 мая 2015 года № 19-1/422 </w:t>
            </w:r>
          </w:p>
        </w:tc>
      </w:tr>
    </w:tbl>
    <w:bookmarkStart w:name="z117" w:id="93"/>
    <w:p>
      <w:pPr>
        <w:spacing w:after="0"/>
        <w:ind w:left="0"/>
        <w:jc w:val="left"/>
      </w:pPr>
      <w:r>
        <w:rPr>
          <w:rFonts w:ascii="Times New Roman"/>
          <w:b/>
          <w:i w:val="false"/>
          <w:color w:val="000000"/>
        </w:rPr>
        <w:t xml:space="preserve"> Стандарт государственной услуги "Предоставление водных объектов в обособленное или совместное пользование на конкурсной основе" </w:t>
      </w:r>
    </w:p>
    <w:bookmarkEnd w:id="93"/>
    <w:bookmarkStart w:name="z118" w:id="94"/>
    <w:p>
      <w:pPr>
        <w:spacing w:after="0"/>
        <w:ind w:left="0"/>
        <w:jc w:val="left"/>
      </w:pPr>
      <w:r>
        <w:rPr>
          <w:rFonts w:ascii="Times New Roman"/>
          <w:b/>
          <w:i w:val="false"/>
          <w:color w:val="000000"/>
        </w:rPr>
        <w:t xml:space="preserve"> Глава 1. Общие положения </w:t>
      </w:r>
    </w:p>
    <w:bookmarkEnd w:id="94"/>
    <w:bookmarkStart w:name="z119" w:id="95"/>
    <w:p>
      <w:pPr>
        <w:spacing w:after="0"/>
        <w:ind w:left="0"/>
        <w:jc w:val="both"/>
      </w:pPr>
      <w:r>
        <w:rPr>
          <w:rFonts w:ascii="Times New Roman"/>
          <w:b w:val="false"/>
          <w:i w:val="false"/>
          <w:color w:val="000000"/>
          <w:sz w:val="28"/>
        </w:rPr>
        <w:t>
      1. Государственная услуга "Предоставление водных объектов в обособленное или совместное пользование на конкурсной основе" (далее – государственная услуга).</w:t>
      </w:r>
    </w:p>
    <w:bookmarkEnd w:id="95"/>
    <w:bookmarkStart w:name="z120" w:id="96"/>
    <w:p>
      <w:pPr>
        <w:spacing w:after="0"/>
        <w:ind w:left="0"/>
        <w:jc w:val="both"/>
      </w:pPr>
      <w:r>
        <w:rPr>
          <w:rFonts w:ascii="Times New Roman"/>
          <w:b w:val="false"/>
          <w:i w:val="false"/>
          <w:color w:val="000000"/>
          <w:sz w:val="28"/>
        </w:rPr>
        <w:t>
      2. Стандарт государственной услуги разработан Министерством сельского хозяйства Республики Казахстан (далее – Министерство).</w:t>
      </w:r>
    </w:p>
    <w:bookmarkEnd w:id="96"/>
    <w:bookmarkStart w:name="z121" w:id="97"/>
    <w:p>
      <w:pPr>
        <w:spacing w:after="0"/>
        <w:ind w:left="0"/>
        <w:jc w:val="both"/>
      </w:pPr>
      <w:r>
        <w:rPr>
          <w:rFonts w:ascii="Times New Roman"/>
          <w:b w:val="false"/>
          <w:i w:val="false"/>
          <w:color w:val="000000"/>
          <w:sz w:val="28"/>
        </w:rPr>
        <w:t>
      3. Государственная услуга оказывается местными исполнительными органами областей, городов Астаны и Алматы, районов, городов областного значения (далее – услугодатели).</w:t>
      </w:r>
    </w:p>
    <w:bookmarkEnd w:id="97"/>
    <w:bookmarkStart w:name="z122" w:id="9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 некоммерческое акционерное общество "Государственную корпорацию "Правительство для граждан"" (далее – Государственная корпорация).</w:t>
      </w:r>
    </w:p>
    <w:bookmarkEnd w:id="98"/>
    <w:bookmarkStart w:name="z123" w:id="99"/>
    <w:p>
      <w:pPr>
        <w:spacing w:after="0"/>
        <w:ind w:left="0"/>
        <w:jc w:val="left"/>
      </w:pPr>
      <w:r>
        <w:rPr>
          <w:rFonts w:ascii="Times New Roman"/>
          <w:b/>
          <w:i w:val="false"/>
          <w:color w:val="000000"/>
        </w:rPr>
        <w:t xml:space="preserve"> Глава 2. Порядок оказания государственной услуги</w:t>
      </w:r>
    </w:p>
    <w:bookmarkEnd w:id="99"/>
    <w:bookmarkStart w:name="z124" w:id="100"/>
    <w:p>
      <w:pPr>
        <w:spacing w:after="0"/>
        <w:ind w:left="0"/>
        <w:jc w:val="both"/>
      </w:pPr>
      <w:r>
        <w:rPr>
          <w:rFonts w:ascii="Times New Roman"/>
          <w:b w:val="false"/>
          <w:i w:val="false"/>
          <w:color w:val="000000"/>
          <w:sz w:val="28"/>
        </w:rPr>
        <w:t>
      4. Сроки оказания государственной услуги при обращении в Государственную корпорацию:</w:t>
      </w:r>
    </w:p>
    <w:bookmarkEnd w:id="100"/>
    <w:bookmarkStart w:name="z125" w:id="101"/>
    <w:p>
      <w:pPr>
        <w:spacing w:after="0"/>
        <w:ind w:left="0"/>
        <w:jc w:val="both"/>
      </w:pPr>
      <w:r>
        <w:rPr>
          <w:rFonts w:ascii="Times New Roman"/>
          <w:b w:val="false"/>
          <w:i w:val="false"/>
          <w:color w:val="000000"/>
          <w:sz w:val="28"/>
        </w:rPr>
        <w:t>
      1) с момента сдачи пакета документов – 43 (сорок три) рабочих дня (день приема документов не входит в срок оказания государственной услуги);</w:t>
      </w:r>
    </w:p>
    <w:bookmarkEnd w:id="101"/>
    <w:bookmarkStart w:name="z126" w:id="102"/>
    <w:p>
      <w:pPr>
        <w:spacing w:after="0"/>
        <w:ind w:left="0"/>
        <w:jc w:val="both"/>
      </w:pPr>
      <w:r>
        <w:rPr>
          <w:rFonts w:ascii="Times New Roman"/>
          <w:b w:val="false"/>
          <w:i w:val="false"/>
          <w:color w:val="000000"/>
          <w:sz w:val="28"/>
        </w:rPr>
        <w:t>
      2) максимально допустимое время ожидания для сдачи услугополучателем конкурсной заявки – 30 (тридцать) минут;</w:t>
      </w:r>
    </w:p>
    <w:bookmarkEnd w:id="102"/>
    <w:bookmarkStart w:name="z127" w:id="103"/>
    <w:p>
      <w:pPr>
        <w:spacing w:after="0"/>
        <w:ind w:left="0"/>
        <w:jc w:val="both"/>
      </w:pPr>
      <w:r>
        <w:rPr>
          <w:rFonts w:ascii="Times New Roman"/>
          <w:b w:val="false"/>
          <w:i w:val="false"/>
          <w:color w:val="000000"/>
          <w:sz w:val="28"/>
        </w:rPr>
        <w:t>
      3) максимально допустимое время обслуживания – 15 (пятнадцать) минут.</w:t>
      </w:r>
    </w:p>
    <w:bookmarkEnd w:id="103"/>
    <w:bookmarkStart w:name="z128" w:id="104"/>
    <w:p>
      <w:pPr>
        <w:spacing w:after="0"/>
        <w:ind w:left="0"/>
        <w:jc w:val="both"/>
      </w:pPr>
      <w:r>
        <w:rPr>
          <w:rFonts w:ascii="Times New Roman"/>
          <w:b w:val="false"/>
          <w:i w:val="false"/>
          <w:color w:val="000000"/>
          <w:sz w:val="28"/>
        </w:rPr>
        <w:t>
      При обращении в Государственную корпорацию, день приема не входит в срок оказания государственной услуги, при этом результат оказания государственной услуги услугодателем предоставляется в Государственную корпорацию за день до окончания срока оказания государственной услуги.</w:t>
      </w:r>
    </w:p>
    <w:bookmarkEnd w:id="104"/>
    <w:bookmarkStart w:name="z129" w:id="105"/>
    <w:p>
      <w:pPr>
        <w:spacing w:after="0"/>
        <w:ind w:left="0"/>
        <w:jc w:val="both"/>
      </w:pPr>
      <w:r>
        <w:rPr>
          <w:rFonts w:ascii="Times New Roman"/>
          <w:b w:val="false"/>
          <w:i w:val="false"/>
          <w:color w:val="000000"/>
          <w:sz w:val="28"/>
        </w:rPr>
        <w:t>
      5. Форма оказания государственной услуги: бумажная.</w:t>
      </w:r>
    </w:p>
    <w:bookmarkEnd w:id="105"/>
    <w:bookmarkStart w:name="z130" w:id="106"/>
    <w:p>
      <w:pPr>
        <w:spacing w:after="0"/>
        <w:ind w:left="0"/>
        <w:jc w:val="both"/>
      </w:pPr>
      <w:r>
        <w:rPr>
          <w:rFonts w:ascii="Times New Roman"/>
          <w:b w:val="false"/>
          <w:i w:val="false"/>
          <w:color w:val="000000"/>
          <w:sz w:val="28"/>
        </w:rPr>
        <w:t>
      6. Результат оказания государственной услуги – договор о представлении водного объекта в обособленное или совместное пользование между местными исполнительными органами областей, городов Астаны и Алматы, районов, городов областного значения и победителем конкурса в бумажном виде на основании решения местного исполнительного органа области о предоставлении водного объекта в обособленное или совместное пользование и (или) протокола конкурсной комиссии об итогах конкурса либо мотивированный ответ об отказе по основаниям, предусмотренным пунктом</w:t>
      </w:r>
    </w:p>
    <w:bookmarkEnd w:id="106"/>
    <w:bookmarkStart w:name="z131" w:id="107"/>
    <w:p>
      <w:pPr>
        <w:spacing w:after="0"/>
        <w:ind w:left="0"/>
        <w:jc w:val="both"/>
      </w:pPr>
      <w:r>
        <w:rPr>
          <w:rFonts w:ascii="Times New Roman"/>
          <w:b w:val="false"/>
          <w:i w:val="false"/>
          <w:color w:val="000000"/>
          <w:sz w:val="28"/>
        </w:rPr>
        <w:t>
      10 настоящего стандарта государственной услуги.</w:t>
      </w:r>
    </w:p>
    <w:bookmarkEnd w:id="107"/>
    <w:bookmarkStart w:name="z132" w:id="108"/>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bookmarkEnd w:id="108"/>
    <w:bookmarkStart w:name="z133" w:id="109"/>
    <w:p>
      <w:pPr>
        <w:spacing w:after="0"/>
        <w:ind w:left="0"/>
        <w:jc w:val="both"/>
      </w:pPr>
      <w:r>
        <w:rPr>
          <w:rFonts w:ascii="Times New Roman"/>
          <w:b w:val="false"/>
          <w:i w:val="false"/>
          <w:color w:val="000000"/>
          <w:sz w:val="28"/>
        </w:rPr>
        <w:t>
      7. Государственная услуга оказывается бесплатно физическим и юридическим лицам (далее – услугополучатели).</w:t>
      </w:r>
    </w:p>
    <w:bookmarkEnd w:id="109"/>
    <w:bookmarkStart w:name="z134" w:id="110"/>
    <w:p>
      <w:pPr>
        <w:spacing w:after="0"/>
        <w:ind w:left="0"/>
        <w:jc w:val="both"/>
      </w:pPr>
      <w:r>
        <w:rPr>
          <w:rFonts w:ascii="Times New Roman"/>
          <w:b w:val="false"/>
          <w:i w:val="false"/>
          <w:color w:val="000000"/>
          <w:sz w:val="28"/>
        </w:rPr>
        <w:t xml:space="preserve">
      8. График работы Государственной корпорации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 и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13 декабря 2001 года "О праздниках в Республике Казахстан".</w:t>
      </w:r>
    </w:p>
    <w:bookmarkEnd w:id="110"/>
    <w:bookmarkStart w:name="z135" w:id="111"/>
    <w:p>
      <w:pPr>
        <w:spacing w:after="0"/>
        <w:ind w:left="0"/>
        <w:jc w:val="both"/>
      </w:pPr>
      <w:r>
        <w:rPr>
          <w:rFonts w:ascii="Times New Roman"/>
          <w:b w:val="false"/>
          <w:i w:val="false"/>
          <w:color w:val="000000"/>
          <w:sz w:val="28"/>
        </w:rPr>
        <w:t>
      Государственная услуга оказывается по месту регистрации услугополучателя в порядке электронной очереди, без предварительной записи и ускоренного обслуживания, при желании услугополучателя возможно "бронирование" электронной очереди посредством портала www.egov.kz.</w:t>
      </w:r>
    </w:p>
    <w:bookmarkEnd w:id="111"/>
    <w:bookmarkStart w:name="z136" w:id="112"/>
    <w:p>
      <w:pPr>
        <w:spacing w:after="0"/>
        <w:ind w:left="0"/>
        <w:jc w:val="both"/>
      </w:pPr>
      <w:r>
        <w:rPr>
          <w:rFonts w:ascii="Times New Roman"/>
          <w:b w:val="false"/>
          <w:i w:val="false"/>
          <w:color w:val="000000"/>
          <w:sz w:val="28"/>
        </w:rPr>
        <w:t xml:space="preserve">
      9. Услугополучатель (либо его представитель по доверенности) представляет в одном экземпляре в Государственную корпорацию: </w:t>
      </w:r>
    </w:p>
    <w:bookmarkEnd w:id="112"/>
    <w:bookmarkStart w:name="z137" w:id="113"/>
    <w:p>
      <w:pPr>
        <w:spacing w:after="0"/>
        <w:ind w:left="0"/>
        <w:jc w:val="both"/>
      </w:pPr>
      <w:r>
        <w:rPr>
          <w:rFonts w:ascii="Times New Roman"/>
          <w:b w:val="false"/>
          <w:i w:val="false"/>
          <w:color w:val="000000"/>
          <w:sz w:val="28"/>
        </w:rPr>
        <w:t>
      1) удостоверение личности для идентификации;</w:t>
      </w:r>
    </w:p>
    <w:bookmarkEnd w:id="113"/>
    <w:bookmarkStart w:name="z138" w:id="114"/>
    <w:p>
      <w:pPr>
        <w:spacing w:after="0"/>
        <w:ind w:left="0"/>
        <w:jc w:val="both"/>
      </w:pPr>
      <w:r>
        <w:rPr>
          <w:rFonts w:ascii="Times New Roman"/>
          <w:b w:val="false"/>
          <w:i w:val="false"/>
          <w:color w:val="000000"/>
          <w:sz w:val="28"/>
        </w:rPr>
        <w:t xml:space="preserve">
      2) заявление на участие в конкурсе в произвольной форме; </w:t>
      </w:r>
    </w:p>
    <w:bookmarkEnd w:id="114"/>
    <w:bookmarkStart w:name="z139" w:id="115"/>
    <w:p>
      <w:pPr>
        <w:spacing w:after="0"/>
        <w:ind w:left="0"/>
        <w:jc w:val="both"/>
      </w:pPr>
      <w:r>
        <w:rPr>
          <w:rFonts w:ascii="Times New Roman"/>
          <w:b w:val="false"/>
          <w:i w:val="false"/>
          <w:color w:val="000000"/>
          <w:sz w:val="28"/>
        </w:rPr>
        <w:t>
      3) документы, подтверждающие соответствие квалификационным требованиям, предъявляемым к участнику конкурса:</w:t>
      </w:r>
    </w:p>
    <w:bookmarkEnd w:id="115"/>
    <w:bookmarkStart w:name="z140" w:id="116"/>
    <w:p>
      <w:pPr>
        <w:spacing w:after="0"/>
        <w:ind w:left="0"/>
        <w:jc w:val="both"/>
      </w:pPr>
      <w:r>
        <w:rPr>
          <w:rFonts w:ascii="Times New Roman"/>
          <w:b w:val="false"/>
          <w:i w:val="false"/>
          <w:color w:val="000000"/>
          <w:sz w:val="28"/>
        </w:rPr>
        <w:t>
      наличие материально-технической базы, соответствующей заявляемым целям использования водного объекта;</w:t>
      </w:r>
    </w:p>
    <w:bookmarkEnd w:id="116"/>
    <w:bookmarkStart w:name="z141" w:id="117"/>
    <w:p>
      <w:pPr>
        <w:spacing w:after="0"/>
        <w:ind w:left="0"/>
        <w:jc w:val="both"/>
      </w:pPr>
      <w:r>
        <w:rPr>
          <w:rFonts w:ascii="Times New Roman"/>
          <w:b w:val="false"/>
          <w:i w:val="false"/>
          <w:color w:val="000000"/>
          <w:sz w:val="28"/>
        </w:rPr>
        <w:t>
      план развития по годам на три и более года с указанием источников и объемов финансирования (включая проведение водоохранных мероприятий, мероприятий по рациональному использованию водного объекта, охране водных ресурсов, благоустройству водных объектов);</w:t>
      </w:r>
    </w:p>
    <w:bookmarkEnd w:id="117"/>
    <w:bookmarkStart w:name="z142" w:id="118"/>
    <w:p>
      <w:pPr>
        <w:spacing w:after="0"/>
        <w:ind w:left="0"/>
        <w:jc w:val="both"/>
      </w:pPr>
      <w:r>
        <w:rPr>
          <w:rFonts w:ascii="Times New Roman"/>
          <w:b w:val="false"/>
          <w:i w:val="false"/>
          <w:color w:val="000000"/>
          <w:sz w:val="28"/>
        </w:rPr>
        <w:t>
      оригинал справки банка или филиала банка с подписью и печатью, в котором обслуживается участник конкурса, об отсутствии просроченной задолженности по всем видам обязательств участника конкурса, длящейся более трех месяцев, предшествующих дате выдачи справки, перед банком или филиалом банка (в случае, если участник конкурса является клиентом нескольких банков второго уровня или филиалов,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 с конкурсными заявками;</w:t>
      </w:r>
    </w:p>
    <w:bookmarkEnd w:id="118"/>
    <w:bookmarkStart w:name="z143" w:id="119"/>
    <w:p>
      <w:pPr>
        <w:spacing w:after="0"/>
        <w:ind w:left="0"/>
        <w:jc w:val="both"/>
      </w:pPr>
      <w:r>
        <w:rPr>
          <w:rFonts w:ascii="Times New Roman"/>
          <w:b w:val="false"/>
          <w:i w:val="false"/>
          <w:color w:val="000000"/>
          <w:sz w:val="28"/>
        </w:rPr>
        <w:t>
      оригинал бухгалтерского баланса за последний финансовый год, подписанный первым руководителем или лицом, его замещающим (в случае, если вскрытие конвертов происходит в срок до 30 апреля текущего года, то могут представляться оригинал или нотариально засвидетельствованная копия бухгалтерского баланса за финансовый год, предшествующий последнему финансовому году);</w:t>
      </w:r>
    </w:p>
    <w:bookmarkEnd w:id="119"/>
    <w:bookmarkStart w:name="z144" w:id="120"/>
    <w:p>
      <w:pPr>
        <w:spacing w:after="0"/>
        <w:ind w:left="0"/>
        <w:jc w:val="both"/>
      </w:pPr>
      <w:r>
        <w:rPr>
          <w:rFonts w:ascii="Times New Roman"/>
          <w:b w:val="false"/>
          <w:i w:val="false"/>
          <w:color w:val="000000"/>
          <w:sz w:val="28"/>
        </w:rPr>
        <w:t>
      оригинал справки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 более, чем за три месяца (за исключением случаев, когда срок уплаты отсрочен в соответствии с законодательством Республики Казахстан), либо о наличии налоговой задолженности и задолженности по обязательным пенсионным взносам и социальным отчислениям менее одного тенге, выданной не ранее одного месяца, предшествующего дате вскрытия конвертов с конкурсными заявками;</w:t>
      </w:r>
    </w:p>
    <w:bookmarkEnd w:id="120"/>
    <w:bookmarkStart w:name="z145" w:id="121"/>
    <w:p>
      <w:pPr>
        <w:spacing w:after="0"/>
        <w:ind w:left="0"/>
        <w:jc w:val="both"/>
      </w:pPr>
      <w:r>
        <w:rPr>
          <w:rFonts w:ascii="Times New Roman"/>
          <w:b w:val="false"/>
          <w:i w:val="false"/>
          <w:color w:val="000000"/>
          <w:sz w:val="28"/>
        </w:rPr>
        <w:t>
      4) намерение участника конкурса в отношении использования водного объекта с кратким обоснованием инвестиций;</w:t>
      </w:r>
    </w:p>
    <w:bookmarkEnd w:id="121"/>
    <w:bookmarkStart w:name="z146" w:id="122"/>
    <w:p>
      <w:pPr>
        <w:spacing w:after="0"/>
        <w:ind w:left="0"/>
        <w:jc w:val="both"/>
      </w:pPr>
      <w:r>
        <w:rPr>
          <w:rFonts w:ascii="Times New Roman"/>
          <w:b w:val="false"/>
          <w:i w:val="false"/>
          <w:color w:val="000000"/>
          <w:sz w:val="28"/>
        </w:rPr>
        <w:t>
      5) обязательства по:</w:t>
      </w:r>
    </w:p>
    <w:bookmarkEnd w:id="122"/>
    <w:bookmarkStart w:name="z147" w:id="123"/>
    <w:p>
      <w:pPr>
        <w:spacing w:after="0"/>
        <w:ind w:left="0"/>
        <w:jc w:val="both"/>
      </w:pPr>
      <w:r>
        <w:rPr>
          <w:rFonts w:ascii="Times New Roman"/>
          <w:b w:val="false"/>
          <w:i w:val="false"/>
          <w:color w:val="000000"/>
          <w:sz w:val="28"/>
        </w:rPr>
        <w:t>
      соблюдению прав общего водопользования на условиях, установленных местными представительными органами;</w:t>
      </w:r>
    </w:p>
    <w:bookmarkEnd w:id="123"/>
    <w:bookmarkStart w:name="z148" w:id="124"/>
    <w:p>
      <w:pPr>
        <w:spacing w:after="0"/>
        <w:ind w:left="0"/>
        <w:jc w:val="both"/>
      </w:pPr>
      <w:r>
        <w:rPr>
          <w:rFonts w:ascii="Times New Roman"/>
          <w:b w:val="false"/>
          <w:i w:val="false"/>
          <w:color w:val="000000"/>
          <w:sz w:val="28"/>
        </w:rPr>
        <w:t>
      осуществлению водоохранных мероприятий;</w:t>
      </w:r>
    </w:p>
    <w:bookmarkEnd w:id="124"/>
    <w:bookmarkStart w:name="z149" w:id="125"/>
    <w:p>
      <w:pPr>
        <w:spacing w:after="0"/>
        <w:ind w:left="0"/>
        <w:jc w:val="both"/>
      </w:pPr>
      <w:r>
        <w:rPr>
          <w:rFonts w:ascii="Times New Roman"/>
          <w:b w:val="false"/>
          <w:i w:val="false"/>
          <w:color w:val="000000"/>
          <w:sz w:val="28"/>
        </w:rPr>
        <w:t>
      обеспечению безопасности физических лиц на водных объектах, предоставляемых в обособленное или совместное водопользование, соблюдению установленного режима хозяйственной и иной деятельности на территории водоохранных зон водных объектов.</w:t>
      </w:r>
    </w:p>
    <w:bookmarkEnd w:id="125"/>
    <w:bookmarkStart w:name="z150" w:id="126"/>
    <w:p>
      <w:pPr>
        <w:spacing w:after="0"/>
        <w:ind w:left="0"/>
        <w:jc w:val="both"/>
      </w:pPr>
      <w:r>
        <w:rPr>
          <w:rFonts w:ascii="Times New Roman"/>
          <w:b w:val="false"/>
          <w:i w:val="false"/>
          <w:color w:val="000000"/>
          <w:sz w:val="28"/>
        </w:rPr>
        <w:t>
      Конкурсная заявка представляется в прошитом виде, с пронумерованными страницами, последняя страница заверяется подписями и печатью (при наличии).</w:t>
      </w:r>
    </w:p>
    <w:bookmarkEnd w:id="126"/>
    <w:bookmarkStart w:name="z151" w:id="127"/>
    <w:p>
      <w:pPr>
        <w:spacing w:after="0"/>
        <w:ind w:left="0"/>
        <w:jc w:val="both"/>
      </w:pPr>
      <w:r>
        <w:rPr>
          <w:rFonts w:ascii="Times New Roman"/>
          <w:b w:val="false"/>
          <w:i w:val="false"/>
          <w:color w:val="000000"/>
          <w:sz w:val="28"/>
        </w:rPr>
        <w:t xml:space="preserve">
      Сведения о документе, удостоверяющем личность услугополучателя, о регистрации юридического лица, о регистрации индивидуального предпринимателя либо о начале деятельности в качестве индивидуального предпринимателя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 </w:t>
      </w:r>
    </w:p>
    <w:bookmarkEnd w:id="127"/>
    <w:bookmarkStart w:name="z152" w:id="12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128"/>
    <w:bookmarkStart w:name="z153" w:id="129"/>
    <w:p>
      <w:pPr>
        <w:spacing w:after="0"/>
        <w:ind w:left="0"/>
        <w:jc w:val="both"/>
      </w:pPr>
      <w:r>
        <w:rPr>
          <w:rFonts w:ascii="Times New Roman"/>
          <w:b w:val="false"/>
          <w:i w:val="false"/>
          <w:color w:val="000000"/>
          <w:sz w:val="28"/>
        </w:rPr>
        <w:t>
      Работник Государственной корпорации получает согласие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законодательством Республики Казахстан.</w:t>
      </w:r>
    </w:p>
    <w:bookmarkEnd w:id="129"/>
    <w:bookmarkStart w:name="z154" w:id="130"/>
    <w:p>
      <w:pPr>
        <w:spacing w:after="0"/>
        <w:ind w:left="0"/>
        <w:jc w:val="both"/>
      </w:pPr>
      <w:r>
        <w:rPr>
          <w:rFonts w:ascii="Times New Roman"/>
          <w:b w:val="false"/>
          <w:i w:val="false"/>
          <w:color w:val="000000"/>
          <w:sz w:val="28"/>
        </w:rPr>
        <w:t>
      При приеме документов Государственной корпорацией услугополучателю выдается расписка о приеме соответствующего заявления.</w:t>
      </w:r>
    </w:p>
    <w:bookmarkEnd w:id="130"/>
    <w:bookmarkStart w:name="z155" w:id="131"/>
    <w:p>
      <w:pPr>
        <w:spacing w:after="0"/>
        <w:ind w:left="0"/>
        <w:jc w:val="both"/>
      </w:pPr>
      <w:r>
        <w:rPr>
          <w:rFonts w:ascii="Times New Roman"/>
          <w:b w:val="false"/>
          <w:i w:val="false"/>
          <w:color w:val="000000"/>
          <w:sz w:val="28"/>
        </w:rPr>
        <w:t>
      При приеме документов работник Государственной корпорацией воспроизводит электронные копии документов, после чего возвращает оригиналы услугополучателю.</w:t>
      </w:r>
    </w:p>
    <w:bookmarkEnd w:id="131"/>
    <w:bookmarkStart w:name="z156" w:id="132"/>
    <w:p>
      <w:pPr>
        <w:spacing w:after="0"/>
        <w:ind w:left="0"/>
        <w:jc w:val="both"/>
      </w:pPr>
      <w:r>
        <w:rPr>
          <w:rFonts w:ascii="Times New Roman"/>
          <w:b w:val="false"/>
          <w:i w:val="false"/>
          <w:color w:val="000000"/>
          <w:sz w:val="28"/>
        </w:rPr>
        <w:t>
      Работником Государственной корпорации в расписке о приеме соответствующих документов указывается дата выдачи результата государственной услуги.</w:t>
      </w:r>
    </w:p>
    <w:bookmarkEnd w:id="132"/>
    <w:bookmarkStart w:name="z157" w:id="133"/>
    <w:p>
      <w:pPr>
        <w:spacing w:after="0"/>
        <w:ind w:left="0"/>
        <w:jc w:val="both"/>
      </w:pPr>
      <w:r>
        <w:rPr>
          <w:rFonts w:ascii="Times New Roman"/>
          <w:b w:val="false"/>
          <w:i w:val="false"/>
          <w:color w:val="000000"/>
          <w:sz w:val="28"/>
        </w:rPr>
        <w:t>
      В Государственной корпорации выдача готовых документов услугополучателю осуществляется его работником на основании расписки, при предъявлении документа, удостоверяющего личность гражданина (либо его представителя по доверенности, юридическому лицу – документа, подтверждающего полномочия).</w:t>
      </w:r>
    </w:p>
    <w:bookmarkEnd w:id="133"/>
    <w:bookmarkStart w:name="z158" w:id="134"/>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134"/>
    <w:bookmarkStart w:name="z159" w:id="135"/>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35"/>
    <w:bookmarkStart w:name="z160" w:id="136"/>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136"/>
    <w:bookmarkStart w:name="z161" w:id="137"/>
    <w:p>
      <w:pPr>
        <w:spacing w:after="0"/>
        <w:ind w:left="0"/>
        <w:jc w:val="both"/>
      </w:pPr>
      <w:r>
        <w:rPr>
          <w:rFonts w:ascii="Times New Roman"/>
          <w:b w:val="false"/>
          <w:i w:val="false"/>
          <w:color w:val="000000"/>
          <w:sz w:val="28"/>
        </w:rPr>
        <w:t xml:space="preserve">
      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8"/>
        </w:rPr>
        <w:t>Правилами</w:t>
      </w:r>
      <w:r>
        <w:rPr>
          <w:rFonts w:ascii="Times New Roman"/>
          <w:b w:val="false"/>
          <w:i w:val="false"/>
          <w:color w:val="000000"/>
          <w:sz w:val="28"/>
        </w:rPr>
        <w:t xml:space="preserve"> предоставления водных объектов в обособленное или совместное пользование на конкурсной основе, утвержденными постановлением Правительства Республики Казахстан от 15 декабря 2009 года № 2125;</w:t>
      </w:r>
    </w:p>
    <w:bookmarkEnd w:id="137"/>
    <w:bookmarkStart w:name="z162" w:id="138"/>
    <w:p>
      <w:pPr>
        <w:spacing w:after="0"/>
        <w:ind w:left="0"/>
        <w:jc w:val="both"/>
      </w:pPr>
      <w:r>
        <w:rPr>
          <w:rFonts w:ascii="Times New Roman"/>
          <w:b w:val="false"/>
          <w:i w:val="false"/>
          <w:color w:val="000000"/>
          <w:sz w:val="28"/>
        </w:rPr>
        <w:t>
      3)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государственной услуги;</w:t>
      </w:r>
    </w:p>
    <w:bookmarkEnd w:id="138"/>
    <w:bookmarkStart w:name="z163" w:id="139"/>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139"/>
    <w:bookmarkStart w:name="z164" w:id="140"/>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пунктом 9 настоящего стандарта государственной услуги работник Государственной корпорации выдает расписку об отказе в приеме заявления по форме, согласно приложению к настоящему стандарту государственной услуги.</w:t>
      </w:r>
    </w:p>
    <w:bookmarkEnd w:id="140"/>
    <w:bookmarkStart w:name="z165" w:id="141"/>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услугодателей и (или) его должностных лиц, Государственной корпорации и (или) ее работников по вопросам </w:t>
      </w:r>
      <w:r>
        <w:br/>
      </w:r>
      <w:r>
        <w:rPr>
          <w:rFonts w:ascii="Times New Roman"/>
          <w:b/>
          <w:i w:val="false"/>
          <w:color w:val="000000"/>
        </w:rPr>
        <w:t>оказания государственных услуг по вопросам оказания государственных услуг</w:t>
      </w:r>
    </w:p>
    <w:bookmarkEnd w:id="141"/>
    <w:bookmarkStart w:name="z166" w:id="142"/>
    <w:p>
      <w:pPr>
        <w:spacing w:after="0"/>
        <w:ind w:left="0"/>
        <w:jc w:val="both"/>
      </w:pPr>
      <w:r>
        <w:rPr>
          <w:rFonts w:ascii="Times New Roman"/>
          <w:b w:val="false"/>
          <w:i w:val="false"/>
          <w:color w:val="000000"/>
          <w:sz w:val="28"/>
        </w:rPr>
        <w:t>
      11. Обжалование решений, действий (бездействий) услугодателя и (или) его должностных лиц, по вопросам оказания государственных услуг: жалоба подается на имя руководителя услугодателя, либо на имя руководителя соответствующего местного исполнительного органа по адресам, указанным в пункте 15 настоящего стандарта государственной услуги.</w:t>
      </w:r>
    </w:p>
    <w:bookmarkEnd w:id="142"/>
    <w:bookmarkStart w:name="z167" w:id="143"/>
    <w:p>
      <w:pPr>
        <w:spacing w:after="0"/>
        <w:ind w:left="0"/>
        <w:jc w:val="both"/>
      </w:pPr>
      <w:r>
        <w:rPr>
          <w:rFonts w:ascii="Times New Roman"/>
          <w:b w:val="false"/>
          <w:i w:val="false"/>
          <w:color w:val="000000"/>
          <w:sz w:val="28"/>
        </w:rPr>
        <w:t xml:space="preserve">
      Жалоба подается в письменной форме по почте либо нарочно через канцелярию услугодателя. </w:t>
      </w:r>
    </w:p>
    <w:bookmarkEnd w:id="143"/>
    <w:bookmarkStart w:name="z168" w:id="144"/>
    <w:p>
      <w:pPr>
        <w:spacing w:after="0"/>
        <w:ind w:left="0"/>
        <w:jc w:val="both"/>
      </w:pPr>
      <w:r>
        <w:rPr>
          <w:rFonts w:ascii="Times New Roman"/>
          <w:b w:val="false"/>
          <w:i w:val="false"/>
          <w:color w:val="000000"/>
          <w:sz w:val="28"/>
        </w:rPr>
        <w:t>
      В жалобе:</w:t>
      </w:r>
    </w:p>
    <w:bookmarkEnd w:id="144"/>
    <w:bookmarkStart w:name="z169" w:id="145"/>
    <w:p>
      <w:pPr>
        <w:spacing w:after="0"/>
        <w:ind w:left="0"/>
        <w:jc w:val="both"/>
      </w:pPr>
      <w:r>
        <w:rPr>
          <w:rFonts w:ascii="Times New Roman"/>
          <w:b w:val="false"/>
          <w:i w:val="false"/>
          <w:color w:val="000000"/>
          <w:sz w:val="28"/>
        </w:rPr>
        <w:t>
      1) физического лица – указываются его фамилия, имя, отчество (при наличии), почтовый адрес;</w:t>
      </w:r>
    </w:p>
    <w:bookmarkEnd w:id="145"/>
    <w:bookmarkStart w:name="z170" w:id="146"/>
    <w:p>
      <w:pPr>
        <w:spacing w:after="0"/>
        <w:ind w:left="0"/>
        <w:jc w:val="both"/>
      </w:pPr>
      <w:r>
        <w:rPr>
          <w:rFonts w:ascii="Times New Roman"/>
          <w:b w:val="false"/>
          <w:i w:val="false"/>
          <w:color w:val="000000"/>
          <w:sz w:val="28"/>
        </w:rPr>
        <w:t>
      2) юридического лица – указываются его наименование, почтовый адрес, исходящий номер и дата. Обращение должно быть подписано услугополучателем.</w:t>
      </w:r>
    </w:p>
    <w:bookmarkEnd w:id="146"/>
    <w:bookmarkStart w:name="z171" w:id="147"/>
    <w:p>
      <w:pPr>
        <w:spacing w:after="0"/>
        <w:ind w:left="0"/>
        <w:jc w:val="both"/>
      </w:pPr>
      <w:r>
        <w:rPr>
          <w:rFonts w:ascii="Times New Roman"/>
          <w:b w:val="false"/>
          <w:i w:val="false"/>
          <w:color w:val="000000"/>
          <w:sz w:val="28"/>
        </w:rPr>
        <w:t xml:space="preserve">
      Подтверждением принятия жалобы является ее регистрация (штамп, входящий номер и дата) в канцелярии услугодателя с указанием фамилии и инициалов лица, принявшего жалобу, срока и места получения ответа на поданную жалобу. </w:t>
      </w:r>
    </w:p>
    <w:bookmarkEnd w:id="147"/>
    <w:bookmarkStart w:name="z172" w:id="148"/>
    <w:p>
      <w:pPr>
        <w:spacing w:after="0"/>
        <w:ind w:left="0"/>
        <w:jc w:val="both"/>
      </w:pPr>
      <w:r>
        <w:rPr>
          <w:rFonts w:ascii="Times New Roman"/>
          <w:b w:val="false"/>
          <w:i w:val="false"/>
          <w:color w:val="000000"/>
          <w:sz w:val="28"/>
        </w:rPr>
        <w:t>
      Жалоба на действия (бездействия) работника Государственной корпорации направляется руководителю Государственной корпорации по адресам и телефонам, указанным в пунктах 15 и 17 настоящего стандарта государственной услуги.</w:t>
      </w:r>
    </w:p>
    <w:bookmarkEnd w:id="148"/>
    <w:bookmarkStart w:name="z173" w:id="149"/>
    <w:p>
      <w:pPr>
        <w:spacing w:after="0"/>
        <w:ind w:left="0"/>
        <w:jc w:val="both"/>
      </w:pPr>
      <w:r>
        <w:rPr>
          <w:rFonts w:ascii="Times New Roman"/>
          <w:b w:val="false"/>
          <w:i w:val="false"/>
          <w:color w:val="000000"/>
          <w:sz w:val="28"/>
        </w:rPr>
        <w:t xml:space="preserve">
      Подтверждением принятия жалобы в Государственной корпорации,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 </w:t>
      </w:r>
    </w:p>
    <w:bookmarkEnd w:id="149"/>
    <w:bookmarkStart w:name="z174" w:id="150"/>
    <w:p>
      <w:pPr>
        <w:spacing w:after="0"/>
        <w:ind w:left="0"/>
        <w:jc w:val="both"/>
      </w:pPr>
      <w:r>
        <w:rPr>
          <w:rFonts w:ascii="Times New Roman"/>
          <w:b w:val="false"/>
          <w:i w:val="false"/>
          <w:color w:val="000000"/>
          <w:sz w:val="28"/>
        </w:rPr>
        <w:t>
      Жалоба услугополучателя, поступившая в адрес услугодателя или Государственной корпорации, подлежит рассмотрению в течение 5 (пяти) рабочих дней со дня ее регистрации. Мотивированный ответ о результатах рассмотрения жалобы направляется услугополучателю по почте либо выдается нарочно в канцелярии услугодателя или в Государственной корпорации.</w:t>
      </w:r>
    </w:p>
    <w:bookmarkEnd w:id="150"/>
    <w:bookmarkStart w:name="z175" w:id="151"/>
    <w:p>
      <w:pPr>
        <w:spacing w:after="0"/>
        <w:ind w:left="0"/>
        <w:jc w:val="both"/>
      </w:pPr>
      <w:r>
        <w:rPr>
          <w:rFonts w:ascii="Times New Roman"/>
          <w:b w:val="false"/>
          <w:i w:val="false"/>
          <w:color w:val="000000"/>
          <w:sz w:val="28"/>
        </w:rPr>
        <w:t>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w:t>
      </w:r>
    </w:p>
    <w:bookmarkEnd w:id="151"/>
    <w:bookmarkStart w:name="z176" w:id="152"/>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15 (пятнадцати) рабочих дней со дня ее регистрации.</w:t>
      </w:r>
    </w:p>
    <w:bookmarkEnd w:id="152"/>
    <w:bookmarkStart w:name="z177" w:id="153"/>
    <w:p>
      <w:pPr>
        <w:spacing w:after="0"/>
        <w:ind w:left="0"/>
        <w:jc w:val="both"/>
      </w:pPr>
      <w:r>
        <w:rPr>
          <w:rFonts w:ascii="Times New Roman"/>
          <w:b w:val="false"/>
          <w:i w:val="false"/>
          <w:color w:val="000000"/>
          <w:sz w:val="28"/>
        </w:rPr>
        <w:t xml:space="preserve">
      12.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 </w:t>
      </w:r>
    </w:p>
    <w:bookmarkEnd w:id="153"/>
    <w:bookmarkStart w:name="z178" w:id="154"/>
    <w:p>
      <w:pPr>
        <w:spacing w:after="0"/>
        <w:ind w:left="0"/>
        <w:jc w:val="left"/>
      </w:pPr>
      <w:r>
        <w:rPr>
          <w:rFonts w:ascii="Times New Roman"/>
          <w:b/>
          <w:i w:val="false"/>
          <w:color w:val="000000"/>
        </w:rPr>
        <w:t xml:space="preserve"> Глава 4. Иные требования с учетом особенностей оказания государственной услуги</w:t>
      </w:r>
    </w:p>
    <w:bookmarkEnd w:id="154"/>
    <w:bookmarkStart w:name="z179" w:id="155"/>
    <w:p>
      <w:pPr>
        <w:spacing w:after="0"/>
        <w:ind w:left="0"/>
        <w:jc w:val="both"/>
      </w:pPr>
      <w:r>
        <w:rPr>
          <w:rFonts w:ascii="Times New Roman"/>
          <w:b w:val="false"/>
          <w:i w:val="false"/>
          <w:color w:val="000000"/>
          <w:sz w:val="28"/>
        </w:rPr>
        <w:t>
      13. Услугополучателям, имеющим нарушения здоровья со стойким расстройством функций организма, ограничивающее его жизнедеятельность,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8-800-080-7777.</w:t>
      </w:r>
    </w:p>
    <w:bookmarkEnd w:id="155"/>
    <w:bookmarkStart w:name="z180" w:id="156"/>
    <w:p>
      <w:pPr>
        <w:spacing w:after="0"/>
        <w:ind w:left="0"/>
        <w:jc w:val="both"/>
      </w:pPr>
      <w:r>
        <w:rPr>
          <w:rFonts w:ascii="Times New Roman"/>
          <w:b w:val="false"/>
          <w:i w:val="false"/>
          <w:color w:val="000000"/>
          <w:sz w:val="28"/>
        </w:rPr>
        <w:t>
      14. Для оказания государственной услуги создаются условия для услугополучателей на время ожидания и подготовки необходимых документов (кресла для ожидания, места для заполнения документов, оснащенные стендами с перечнем необходимых документов и образцами их заполнения), принимаются меры противопожарной безопасности.</w:t>
      </w:r>
    </w:p>
    <w:bookmarkEnd w:id="156"/>
    <w:bookmarkStart w:name="z181" w:id="157"/>
    <w:p>
      <w:pPr>
        <w:spacing w:after="0"/>
        <w:ind w:left="0"/>
        <w:jc w:val="both"/>
      </w:pPr>
      <w:r>
        <w:rPr>
          <w:rFonts w:ascii="Times New Roman"/>
          <w:b w:val="false"/>
          <w:i w:val="false"/>
          <w:color w:val="000000"/>
          <w:sz w:val="28"/>
        </w:rPr>
        <w:t>
      Здания услугодателя и Государственной корпорации оборудованы входом с пандусами, предназначенными для доступа людей с ограниченными физическими возможностями.</w:t>
      </w:r>
    </w:p>
    <w:bookmarkEnd w:id="157"/>
    <w:bookmarkStart w:name="z182" w:id="158"/>
    <w:p>
      <w:pPr>
        <w:spacing w:after="0"/>
        <w:ind w:left="0"/>
        <w:jc w:val="both"/>
      </w:pPr>
      <w:r>
        <w:rPr>
          <w:rFonts w:ascii="Times New Roman"/>
          <w:b w:val="false"/>
          <w:i w:val="false"/>
          <w:color w:val="000000"/>
          <w:sz w:val="28"/>
        </w:rPr>
        <w:t>
      15. Адреса мест оказания государственной услуги размещены на интернет-ресурсах:</w:t>
      </w:r>
    </w:p>
    <w:bookmarkEnd w:id="158"/>
    <w:bookmarkStart w:name="z183" w:id="159"/>
    <w:p>
      <w:pPr>
        <w:spacing w:after="0"/>
        <w:ind w:left="0"/>
        <w:jc w:val="both"/>
      </w:pPr>
      <w:r>
        <w:rPr>
          <w:rFonts w:ascii="Times New Roman"/>
          <w:b w:val="false"/>
          <w:i w:val="false"/>
          <w:color w:val="000000"/>
          <w:sz w:val="28"/>
        </w:rPr>
        <w:t>
      1) Министерства – www.mcx.gov.kz, раздел "Государственные услуги", подраздел "Адреса мест оказания государственной услуги";</w:t>
      </w:r>
    </w:p>
    <w:bookmarkEnd w:id="159"/>
    <w:bookmarkStart w:name="z184" w:id="160"/>
    <w:p>
      <w:pPr>
        <w:spacing w:after="0"/>
        <w:ind w:left="0"/>
        <w:jc w:val="both"/>
      </w:pPr>
      <w:r>
        <w:rPr>
          <w:rFonts w:ascii="Times New Roman"/>
          <w:b w:val="false"/>
          <w:i w:val="false"/>
          <w:color w:val="000000"/>
          <w:sz w:val="28"/>
        </w:rPr>
        <w:t xml:space="preserve">
      2) Государственной корпорации – www.gov4c.kz. </w:t>
      </w:r>
    </w:p>
    <w:bookmarkEnd w:id="160"/>
    <w:bookmarkStart w:name="z185" w:id="161"/>
    <w:p>
      <w:pPr>
        <w:spacing w:after="0"/>
        <w:ind w:left="0"/>
        <w:jc w:val="both"/>
      </w:pPr>
      <w:r>
        <w:rPr>
          <w:rFonts w:ascii="Times New Roman"/>
          <w:b w:val="false"/>
          <w:i w:val="false"/>
          <w:color w:val="000000"/>
          <w:sz w:val="28"/>
        </w:rPr>
        <w:t xml:space="preserve">
      16.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по вопросам оказания государственных услуг. </w:t>
      </w:r>
    </w:p>
    <w:bookmarkEnd w:id="161"/>
    <w:bookmarkStart w:name="z186" w:id="162"/>
    <w:p>
      <w:pPr>
        <w:spacing w:after="0"/>
        <w:ind w:left="0"/>
        <w:jc w:val="both"/>
      </w:pPr>
      <w:r>
        <w:rPr>
          <w:rFonts w:ascii="Times New Roman"/>
          <w:b w:val="false"/>
          <w:i w:val="false"/>
          <w:color w:val="000000"/>
          <w:sz w:val="28"/>
        </w:rPr>
        <w:t xml:space="preserve">
      17. Контактные телефоны справочных служб по вопросам оказания государственной услуги указаны на интернет-ресурсе www.mcx.gov.kz. Единый контакт-центр по вопросам оказания государственных услуг: 1414, 8 800 080 7777.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стандарту государственной услуги </w:t>
            </w:r>
            <w:r>
              <w:br/>
            </w:r>
            <w:r>
              <w:rPr>
                <w:rFonts w:ascii="Times New Roman"/>
                <w:b w:val="false"/>
                <w:i w:val="false"/>
                <w:color w:val="000000"/>
                <w:sz w:val="20"/>
              </w:rPr>
              <w:t xml:space="preserve">"Предоставление водных объектов в обособленное или </w:t>
            </w:r>
            <w:r>
              <w:br/>
            </w:r>
            <w:r>
              <w:rPr>
                <w:rFonts w:ascii="Times New Roman"/>
                <w:b w:val="false"/>
                <w:i w:val="false"/>
                <w:color w:val="000000"/>
                <w:sz w:val="20"/>
              </w:rPr>
              <w:t>совместное пользование на конкурсной основе"</w:t>
            </w:r>
            <w:r>
              <w:br/>
            </w:r>
            <w:r>
              <w:rPr>
                <w:rFonts w:ascii="Times New Roman"/>
                <w:b w:val="false"/>
                <w:i w:val="false"/>
                <w:color w:val="000000"/>
                <w:sz w:val="20"/>
              </w:rPr>
              <w:t xml:space="preserve">Форма </w:t>
            </w:r>
          </w:p>
        </w:tc>
      </w:tr>
    </w:tbl>
    <w:bookmarkStart w:name="z188" w:id="163"/>
    <w:p>
      <w:pPr>
        <w:spacing w:after="0"/>
        <w:ind w:left="0"/>
        <w:jc w:val="left"/>
      </w:pPr>
      <w:r>
        <w:rPr>
          <w:rFonts w:ascii="Times New Roman"/>
          <w:b/>
          <w:i w:val="false"/>
          <w:color w:val="000000"/>
        </w:rPr>
        <w:t xml:space="preserve"> Расписка об отказе в приеме заявления </w:t>
      </w:r>
    </w:p>
    <w:bookmarkEnd w:id="163"/>
    <w:bookmarkStart w:name="z189" w:id="164"/>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 ____ филиала некоммерческого акционерного общества "Государственная корпорация "Правительство для граждан" (далее – Государственная корпорация), расположенный по адресу ________________________________, отказывает в приеме заявления на оказание государственной услуги "Предоставление водных объектов в обособленное или совместное пользование на конкурсной основе", ввиду представления Вами неполного пакета документов, согласно перечню, предусмотренному стандартом государственной услуги, а именно:</w:t>
      </w:r>
    </w:p>
    <w:bookmarkEnd w:id="164"/>
    <w:bookmarkStart w:name="z190" w:id="165"/>
    <w:p>
      <w:pPr>
        <w:spacing w:after="0"/>
        <w:ind w:left="0"/>
        <w:jc w:val="both"/>
      </w:pPr>
      <w:r>
        <w:rPr>
          <w:rFonts w:ascii="Times New Roman"/>
          <w:b w:val="false"/>
          <w:i w:val="false"/>
          <w:color w:val="000000"/>
          <w:sz w:val="28"/>
        </w:rPr>
        <w:t>
      1)________________________________________________________________________;</w:t>
      </w:r>
    </w:p>
    <w:bookmarkEnd w:id="165"/>
    <w:bookmarkStart w:name="z191" w:id="166"/>
    <w:p>
      <w:pPr>
        <w:spacing w:after="0"/>
        <w:ind w:left="0"/>
        <w:jc w:val="both"/>
      </w:pPr>
      <w:r>
        <w:rPr>
          <w:rFonts w:ascii="Times New Roman"/>
          <w:b w:val="false"/>
          <w:i w:val="false"/>
          <w:color w:val="000000"/>
          <w:sz w:val="28"/>
        </w:rPr>
        <w:t>
      2)________________________________________________________________________;</w:t>
      </w:r>
    </w:p>
    <w:bookmarkEnd w:id="166"/>
    <w:bookmarkStart w:name="z192" w:id="167"/>
    <w:p>
      <w:pPr>
        <w:spacing w:after="0"/>
        <w:ind w:left="0"/>
        <w:jc w:val="both"/>
      </w:pPr>
      <w:r>
        <w:rPr>
          <w:rFonts w:ascii="Times New Roman"/>
          <w:b w:val="false"/>
          <w:i w:val="false"/>
          <w:color w:val="000000"/>
          <w:sz w:val="28"/>
        </w:rPr>
        <w:t>
      3)________________________________________________________________________;</w:t>
      </w:r>
    </w:p>
    <w:bookmarkEnd w:id="167"/>
    <w:bookmarkStart w:name="z193" w:id="168"/>
    <w:p>
      <w:pPr>
        <w:spacing w:after="0"/>
        <w:ind w:left="0"/>
        <w:jc w:val="both"/>
      </w:pPr>
      <w:r>
        <w:rPr>
          <w:rFonts w:ascii="Times New Roman"/>
          <w:b w:val="false"/>
          <w:i w:val="false"/>
          <w:color w:val="000000"/>
          <w:sz w:val="28"/>
        </w:rPr>
        <w:t>
      4)________________________________________________________________________;</w:t>
      </w:r>
    </w:p>
    <w:bookmarkEnd w:id="168"/>
    <w:bookmarkStart w:name="z194" w:id="169"/>
    <w:p>
      <w:pPr>
        <w:spacing w:after="0"/>
        <w:ind w:left="0"/>
        <w:jc w:val="both"/>
      </w:pPr>
      <w:r>
        <w:rPr>
          <w:rFonts w:ascii="Times New Roman"/>
          <w:b w:val="false"/>
          <w:i w:val="false"/>
          <w:color w:val="000000"/>
          <w:sz w:val="28"/>
        </w:rPr>
        <w:t>
      5)________________________________________________________________________</w:t>
      </w:r>
    </w:p>
    <w:bookmarkEnd w:id="169"/>
    <w:bookmarkStart w:name="z195" w:id="170"/>
    <w:p>
      <w:pPr>
        <w:spacing w:after="0"/>
        <w:ind w:left="0"/>
        <w:jc w:val="both"/>
      </w:pPr>
      <w:r>
        <w:rPr>
          <w:rFonts w:ascii="Times New Roman"/>
          <w:b w:val="false"/>
          <w:i w:val="false"/>
          <w:color w:val="000000"/>
          <w:sz w:val="28"/>
        </w:rPr>
        <w:t xml:space="preserve">
      Настоящая расписка составлена в 2 экземплярах, по одному экземпляру для каждой стороны </w:t>
      </w:r>
    </w:p>
    <w:bookmarkEnd w:id="170"/>
    <w:p>
      <w:pPr>
        <w:spacing w:after="0"/>
        <w:ind w:left="0"/>
        <w:jc w:val="both"/>
      </w:pPr>
      <w:r>
        <w:rPr>
          <w:rFonts w:ascii="Times New Roman"/>
          <w:b w:val="false"/>
          <w:i w:val="false"/>
          <w:color w:val="000000"/>
          <w:sz w:val="28"/>
        </w:rPr>
        <w:t>
      __________________________________________________________________________</w:t>
      </w:r>
    </w:p>
    <w:bookmarkStart w:name="z196" w:id="171"/>
    <w:p>
      <w:pPr>
        <w:spacing w:after="0"/>
        <w:ind w:left="0"/>
        <w:jc w:val="both"/>
      </w:pPr>
      <w:r>
        <w:rPr>
          <w:rFonts w:ascii="Times New Roman"/>
          <w:b w:val="false"/>
          <w:i w:val="false"/>
          <w:color w:val="000000"/>
          <w:sz w:val="28"/>
        </w:rPr>
        <w:t xml:space="preserve">
      (фамилия, имя, отчество (при наличии), подпись работника Государственной корпорации) </w:t>
      </w:r>
    </w:p>
    <w:bookmarkEnd w:id="171"/>
    <w:bookmarkStart w:name="z197" w:id="172"/>
    <w:p>
      <w:pPr>
        <w:spacing w:after="0"/>
        <w:ind w:left="0"/>
        <w:jc w:val="both"/>
      </w:pPr>
      <w:r>
        <w:rPr>
          <w:rFonts w:ascii="Times New Roman"/>
          <w:b w:val="false"/>
          <w:i w:val="false"/>
          <w:color w:val="000000"/>
          <w:sz w:val="28"/>
        </w:rPr>
        <w:t xml:space="preserve">
      Исполнитель: ______________________________________________________________ </w:t>
      </w:r>
    </w:p>
    <w:bookmarkEnd w:id="172"/>
    <w:bookmarkStart w:name="z198" w:id="173"/>
    <w:p>
      <w:pPr>
        <w:spacing w:after="0"/>
        <w:ind w:left="0"/>
        <w:jc w:val="both"/>
      </w:pPr>
      <w:r>
        <w:rPr>
          <w:rFonts w:ascii="Times New Roman"/>
          <w:b w:val="false"/>
          <w:i w:val="false"/>
          <w:color w:val="000000"/>
          <w:sz w:val="28"/>
        </w:rPr>
        <w:t xml:space="preserve">
                                          (фамилия, имя, отчество (при наличии)) </w:t>
      </w:r>
    </w:p>
    <w:bookmarkEnd w:id="173"/>
    <w:bookmarkStart w:name="z199" w:id="174"/>
    <w:p>
      <w:pPr>
        <w:spacing w:after="0"/>
        <w:ind w:left="0"/>
        <w:jc w:val="both"/>
      </w:pPr>
      <w:r>
        <w:rPr>
          <w:rFonts w:ascii="Times New Roman"/>
          <w:b w:val="false"/>
          <w:i w:val="false"/>
          <w:color w:val="000000"/>
          <w:sz w:val="28"/>
        </w:rPr>
        <w:t xml:space="preserve">
      Телефон: _________________________________________________________________ </w:t>
      </w:r>
    </w:p>
    <w:bookmarkEnd w:id="174"/>
    <w:bookmarkStart w:name="z200" w:id="175"/>
    <w:p>
      <w:pPr>
        <w:spacing w:after="0"/>
        <w:ind w:left="0"/>
        <w:jc w:val="both"/>
      </w:pPr>
      <w:r>
        <w:rPr>
          <w:rFonts w:ascii="Times New Roman"/>
          <w:b w:val="false"/>
          <w:i w:val="false"/>
          <w:color w:val="000000"/>
          <w:sz w:val="28"/>
        </w:rPr>
        <w:t xml:space="preserve">
      Получил: _________________________________________________________________ </w:t>
      </w:r>
    </w:p>
    <w:bookmarkEnd w:id="175"/>
    <w:bookmarkStart w:name="z201" w:id="176"/>
    <w:p>
      <w:pPr>
        <w:spacing w:after="0"/>
        <w:ind w:left="0"/>
        <w:jc w:val="both"/>
      </w:pPr>
      <w:r>
        <w:rPr>
          <w:rFonts w:ascii="Times New Roman"/>
          <w:b w:val="false"/>
          <w:i w:val="false"/>
          <w:color w:val="000000"/>
          <w:sz w:val="28"/>
        </w:rPr>
        <w:t>
                        (фамилия, имя, отчество (при наличии), подпись услугополучателя)</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2" w:id="177"/>
    <w:p>
      <w:pPr>
        <w:spacing w:after="0"/>
        <w:ind w:left="0"/>
        <w:jc w:val="both"/>
      </w:pPr>
      <w:r>
        <w:rPr>
          <w:rFonts w:ascii="Times New Roman"/>
          <w:b w:val="false"/>
          <w:i w:val="false"/>
          <w:color w:val="000000"/>
          <w:sz w:val="28"/>
        </w:rPr>
        <w:t xml:space="preserve">
      "___" ___________ 20__ года </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