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7584" w14:textId="1617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таможенной процедуры свободного склада</w:t>
      </w:r>
    </w:p>
    <w:p>
      <w:pPr>
        <w:spacing w:after="0"/>
        <w:ind w:left="0"/>
        <w:jc w:val="both"/>
      </w:pPr>
      <w:r>
        <w:rPr>
          <w:rFonts w:ascii="Times New Roman"/>
          <w:b w:val="false"/>
          <w:i w:val="false"/>
          <w:color w:val="000000"/>
          <w:sz w:val="28"/>
        </w:rPr>
        <w:t>Приказ Министра финансов Республики Казахстан от 16 марта 2018 года № 382. Зарегистрирован в Министерстве юстиции Республики Казахстан 30 марта 2018 года № 16679.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292, </w:t>
      </w:r>
      <w:r>
        <w:rPr>
          <w:rFonts w:ascii="Times New Roman"/>
          <w:b w:val="false"/>
          <w:i w:val="false"/>
          <w:color w:val="000000"/>
          <w:sz w:val="28"/>
        </w:rPr>
        <w:t>пунктом 5</w:t>
      </w:r>
      <w:r>
        <w:rPr>
          <w:rFonts w:ascii="Times New Roman"/>
          <w:b w:val="false"/>
          <w:i w:val="false"/>
          <w:color w:val="000000"/>
          <w:sz w:val="28"/>
        </w:rPr>
        <w:t xml:space="preserve"> статьи 293,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294, </w:t>
      </w:r>
      <w:r>
        <w:rPr>
          <w:rFonts w:ascii="Times New Roman"/>
          <w:b w:val="false"/>
          <w:i w:val="false"/>
          <w:color w:val="000000"/>
          <w:sz w:val="28"/>
        </w:rPr>
        <w:t>пунктом 2</w:t>
      </w:r>
      <w:r>
        <w:rPr>
          <w:rFonts w:ascii="Times New Roman"/>
          <w:b w:val="false"/>
          <w:i w:val="false"/>
          <w:color w:val="000000"/>
          <w:sz w:val="28"/>
        </w:rPr>
        <w:t xml:space="preserve"> статьи 295,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296 и </w:t>
      </w:r>
      <w:r>
        <w:rPr>
          <w:rFonts w:ascii="Times New Roman"/>
          <w:b w:val="false"/>
          <w:i w:val="false"/>
          <w:color w:val="000000"/>
          <w:sz w:val="28"/>
        </w:rPr>
        <w:t>пунктом 5</w:t>
      </w:r>
      <w:r>
        <w:rPr>
          <w:rFonts w:ascii="Times New Roman"/>
          <w:b w:val="false"/>
          <w:i w:val="false"/>
          <w:color w:val="000000"/>
          <w:sz w:val="28"/>
        </w:rPr>
        <w:t xml:space="preserve"> статьи 516 Кодекса Республики Казахстан от 26 декабря 2017 года "О таможенном регулировании в Республике Казахстан"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Перечень отдельных категорий товаров Евразийского экономического союза,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Перечень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Особенности совершения таможенных операций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End w:id="4"/>
    <w:bookmarkStart w:name="z9" w:id="5"/>
    <w:p>
      <w:pPr>
        <w:spacing w:after="0"/>
        <w:ind w:left="0"/>
        <w:jc w:val="both"/>
      </w:pPr>
      <w:r>
        <w:rPr>
          <w:rFonts w:ascii="Times New Roman"/>
          <w:b w:val="false"/>
          <w:i w:val="false"/>
          <w:color w:val="000000"/>
          <w:sz w:val="28"/>
        </w:rPr>
        <w:t xml:space="preserve">
      4) Правила и условия совершения операций по хранению, операции по погрузке (разгрузке) товаров и иные грузовые операции, связанные с хранением,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использованию (эксплуатации)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 иными лицами, чем владелец свободного склада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Правила выдачи органами государственных доходов разрешения на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Правила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форму акта захоронения, обезвреживания, утилизации или уничтожения иным способом товаров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Правила признания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 </w:t>
      </w:r>
    </w:p>
    <w:bookmarkEnd w:id="9"/>
    <w:bookmarkStart w:name="z14" w:id="10"/>
    <w:p>
      <w:pPr>
        <w:spacing w:after="0"/>
        <w:ind w:left="0"/>
        <w:jc w:val="both"/>
      </w:pPr>
      <w:r>
        <w:rPr>
          <w:rFonts w:ascii="Times New Roman"/>
          <w:b w:val="false"/>
          <w:i w:val="false"/>
          <w:color w:val="000000"/>
          <w:sz w:val="28"/>
        </w:rPr>
        <w:t xml:space="preserve">
      9) Правила завершения действия таможенной процедуры свободного склада в случае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Правила завершения действия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без помещения указанных товаров под таможенные процедуры, при прекращении функционирования свободного склада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Правила завершения действия таможенной процедуры свободного склада при ликвидации владельца свободного склада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Правила обеспечения контрольно-пропускного режима на территории свободного склада, включая определение порядка доступа лиц на такую территорию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14"/>
    <w:bookmarkStart w:name="z19" w:id="1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
    <w:bookmarkStart w:name="z20" w:id="1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6"/>
    <w:bookmarkStart w:name="z21" w:id="17"/>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7"/>
    <w:bookmarkStart w:name="z22" w:id="1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8"/>
    <w:bookmarkStart w:name="z23" w:id="1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2018 года № 382</w:t>
            </w:r>
          </w:p>
        </w:tc>
      </w:tr>
    </w:tbl>
    <w:bookmarkStart w:name="z26" w:id="20"/>
    <w:p>
      <w:pPr>
        <w:spacing w:after="0"/>
        <w:ind w:left="0"/>
        <w:jc w:val="left"/>
      </w:pPr>
      <w:r>
        <w:rPr>
          <w:rFonts w:ascii="Times New Roman"/>
          <w:b/>
          <w:i w:val="false"/>
          <w:color w:val="000000"/>
        </w:rPr>
        <w:t xml:space="preserve"> Перечень отдельных категорий товаров Евразийского экономического союза,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w:t>
      </w:r>
    </w:p>
    <w:bookmarkEnd w:id="20"/>
    <w:bookmarkStart w:name="z27" w:id="21"/>
    <w:p>
      <w:pPr>
        <w:spacing w:after="0"/>
        <w:ind w:left="0"/>
        <w:jc w:val="both"/>
      </w:pPr>
      <w:r>
        <w:rPr>
          <w:rFonts w:ascii="Times New Roman"/>
          <w:b w:val="false"/>
          <w:i w:val="false"/>
          <w:color w:val="000000"/>
          <w:sz w:val="28"/>
        </w:rPr>
        <w:t xml:space="preserve">
      К отдельным категориям товаров Евразийского экономического союза,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 относятся товары, представляющие опасность или угрозу жизнедеятельности: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служебное и гражданское оружие, его основные (составные) части и патроны к нему (9303-9305 код ТН ВЭД ЕАЭС); </w:t>
      </w:r>
    </w:p>
    <w:bookmarkStart w:name="z29" w:id="22"/>
    <w:p>
      <w:pPr>
        <w:spacing w:after="0"/>
        <w:ind w:left="0"/>
        <w:jc w:val="both"/>
      </w:pPr>
      <w:r>
        <w:rPr>
          <w:rFonts w:ascii="Times New Roman"/>
          <w:b w:val="false"/>
          <w:i w:val="false"/>
          <w:color w:val="000000"/>
          <w:sz w:val="28"/>
        </w:rPr>
        <w:t xml:space="preserve">
      2) взрывчатые вещества (9303-9305 код ТН ВЭД ЕАЭС).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2018 года № 382</w:t>
            </w:r>
          </w:p>
        </w:tc>
      </w:tr>
    </w:tbl>
    <w:bookmarkStart w:name="z31" w:id="23"/>
    <w:p>
      <w:pPr>
        <w:spacing w:after="0"/>
        <w:ind w:left="0"/>
        <w:jc w:val="left"/>
      </w:pPr>
      <w:r>
        <w:rPr>
          <w:rFonts w:ascii="Times New Roman"/>
          <w:b/>
          <w:i w:val="false"/>
          <w:color w:val="000000"/>
        </w:rPr>
        <w:t xml:space="preserve"> Перечень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w:t>
      </w:r>
    </w:p>
    <w:bookmarkEnd w:id="23"/>
    <w:bookmarkStart w:name="z32" w:id="24"/>
    <w:p>
      <w:pPr>
        <w:spacing w:after="0"/>
        <w:ind w:left="0"/>
        <w:jc w:val="both"/>
      </w:pPr>
      <w:r>
        <w:rPr>
          <w:rFonts w:ascii="Times New Roman"/>
          <w:b w:val="false"/>
          <w:i w:val="false"/>
          <w:color w:val="000000"/>
          <w:sz w:val="28"/>
        </w:rPr>
        <w:t>
      К иностранным товаров и (или) категорий иностранных товаров, которые на территории Республики Казахстан не подлежат помещению под таможенную процедуру свободного склада, относятся: </w:t>
      </w:r>
    </w:p>
    <w:bookmarkEnd w:id="24"/>
    <w:bookmarkStart w:name="z33" w:id="25"/>
    <w:p>
      <w:pPr>
        <w:spacing w:after="0"/>
        <w:ind w:left="0"/>
        <w:jc w:val="both"/>
      </w:pPr>
      <w:r>
        <w:rPr>
          <w:rFonts w:ascii="Times New Roman"/>
          <w:b w:val="false"/>
          <w:i w:val="false"/>
          <w:color w:val="000000"/>
          <w:sz w:val="28"/>
        </w:rPr>
        <w:t xml:space="preserve">
      1) товары медицинского назначения, необходимые при оказании экстренной медицинской помощи; </w:t>
      </w:r>
    </w:p>
    <w:bookmarkEnd w:id="25"/>
    <w:bookmarkStart w:name="z34" w:id="26"/>
    <w:p>
      <w:pPr>
        <w:spacing w:after="0"/>
        <w:ind w:left="0"/>
        <w:jc w:val="both"/>
      </w:pPr>
      <w:r>
        <w:rPr>
          <w:rFonts w:ascii="Times New Roman"/>
          <w:b w:val="false"/>
          <w:i w:val="false"/>
          <w:color w:val="000000"/>
          <w:sz w:val="28"/>
        </w:rPr>
        <w:t xml:space="preserve">
      2) товары, необходимые при ликвидации чрезвычайных ситуаций; </w:t>
      </w:r>
    </w:p>
    <w:bookmarkEnd w:id="26"/>
    <w:bookmarkStart w:name="z35" w:id="27"/>
    <w:p>
      <w:pPr>
        <w:spacing w:after="0"/>
        <w:ind w:left="0"/>
        <w:jc w:val="both"/>
      </w:pPr>
      <w:r>
        <w:rPr>
          <w:rFonts w:ascii="Times New Roman"/>
          <w:b w:val="false"/>
          <w:i w:val="false"/>
          <w:color w:val="000000"/>
          <w:sz w:val="28"/>
        </w:rPr>
        <w:t>
      3) товары, необходимые при проведении аварийно-спасательных работ;</w:t>
      </w:r>
    </w:p>
    <w:bookmarkEnd w:id="27"/>
    <w:bookmarkStart w:name="z36" w:id="28"/>
    <w:p>
      <w:pPr>
        <w:spacing w:after="0"/>
        <w:ind w:left="0"/>
        <w:jc w:val="both"/>
      </w:pPr>
      <w:r>
        <w:rPr>
          <w:rFonts w:ascii="Times New Roman"/>
          <w:b w:val="false"/>
          <w:i w:val="false"/>
          <w:color w:val="000000"/>
          <w:sz w:val="28"/>
        </w:rPr>
        <w:t>
      4) товары, необходимые при осуществлении правопорядка.</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2018 года № 382</w:t>
            </w:r>
          </w:p>
        </w:tc>
      </w:tr>
    </w:tbl>
    <w:bookmarkStart w:name="z38" w:id="29"/>
    <w:p>
      <w:pPr>
        <w:spacing w:after="0"/>
        <w:ind w:left="0"/>
        <w:jc w:val="left"/>
      </w:pPr>
      <w:r>
        <w:rPr>
          <w:rFonts w:ascii="Times New Roman"/>
          <w:b/>
          <w:i w:val="false"/>
          <w:color w:val="000000"/>
        </w:rPr>
        <w:t xml:space="preserve"> Особенности совершения таможенных операций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w:t>
      </w:r>
    </w:p>
    <w:bookmarkEnd w:id="29"/>
    <w:bookmarkStart w:name="z39" w:id="30"/>
    <w:p>
      <w:pPr>
        <w:spacing w:after="0"/>
        <w:ind w:left="0"/>
        <w:jc w:val="left"/>
      </w:pPr>
      <w:r>
        <w:rPr>
          <w:rFonts w:ascii="Times New Roman"/>
          <w:b/>
          <w:i w:val="false"/>
          <w:color w:val="000000"/>
        </w:rPr>
        <w:t xml:space="preserve"> Глава 1. Общие положения</w:t>
      </w:r>
    </w:p>
    <w:bookmarkEnd w:id="30"/>
    <w:bookmarkStart w:name="z40" w:id="31"/>
    <w:p>
      <w:pPr>
        <w:spacing w:after="0"/>
        <w:ind w:left="0"/>
        <w:jc w:val="both"/>
      </w:pPr>
      <w:r>
        <w:rPr>
          <w:rFonts w:ascii="Times New Roman"/>
          <w:b w:val="false"/>
          <w:i w:val="false"/>
          <w:color w:val="000000"/>
          <w:sz w:val="28"/>
        </w:rPr>
        <w:t xml:space="preserve">
      1. Настоящие Особенности совершения таможенных операций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 (далее – Особенности)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293 Кодекса Республики Казахстан от 26 декабря 2017 года "О таможенном регулировании в Республике Казахстан" (далее – Кодекс) и определяют особенности совершения таможенных операций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w:t>
      </w:r>
    </w:p>
    <w:bookmarkEnd w:id="31"/>
    <w:bookmarkStart w:name="z41" w:id="32"/>
    <w:p>
      <w:pPr>
        <w:spacing w:after="0"/>
        <w:ind w:left="0"/>
        <w:jc w:val="left"/>
      </w:pPr>
      <w:r>
        <w:rPr>
          <w:rFonts w:ascii="Times New Roman"/>
          <w:b/>
          <w:i w:val="false"/>
          <w:color w:val="000000"/>
        </w:rPr>
        <w:t xml:space="preserve"> Глава 2. Особенности совершения таможенных операций в случаях помещения товаров под таможенную процедуру свободного склада, которые могут размещаться и находиться на территориях нескольких свободных складов</w:t>
      </w:r>
    </w:p>
    <w:bookmarkEnd w:id="32"/>
    <w:bookmarkStart w:name="z42" w:id="33"/>
    <w:p>
      <w:pPr>
        <w:spacing w:after="0"/>
        <w:ind w:left="0"/>
        <w:jc w:val="both"/>
      </w:pPr>
      <w:r>
        <w:rPr>
          <w:rFonts w:ascii="Times New Roman"/>
          <w:b w:val="false"/>
          <w:i w:val="false"/>
          <w:color w:val="000000"/>
          <w:sz w:val="28"/>
        </w:rPr>
        <w:t xml:space="preserve">
      2.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допускается совершение операций,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294 Кодекса.</w:t>
      </w:r>
    </w:p>
    <w:bookmarkEnd w:id="33"/>
    <w:bookmarkStart w:name="z43" w:id="34"/>
    <w:p>
      <w:pPr>
        <w:spacing w:after="0"/>
        <w:ind w:left="0"/>
        <w:jc w:val="both"/>
      </w:pPr>
      <w:r>
        <w:rPr>
          <w:rFonts w:ascii="Times New Roman"/>
          <w:b w:val="false"/>
          <w:i w:val="false"/>
          <w:color w:val="000000"/>
          <w:sz w:val="28"/>
        </w:rPr>
        <w:t xml:space="preserve">
      3. В случаях,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настоящих Особенностей, перемещение таких товаров осуществляется с разрешения органа государственных доходов, в котором производилось декларирование.</w:t>
      </w:r>
    </w:p>
    <w:bookmarkEnd w:id="34"/>
    <w:bookmarkStart w:name="z44" w:id="35"/>
    <w:p>
      <w:pPr>
        <w:spacing w:after="0"/>
        <w:ind w:left="0"/>
        <w:jc w:val="both"/>
      </w:pPr>
      <w:r>
        <w:rPr>
          <w:rFonts w:ascii="Times New Roman"/>
          <w:b w:val="false"/>
          <w:i w:val="false"/>
          <w:color w:val="000000"/>
          <w:sz w:val="28"/>
        </w:rPr>
        <w:t>
      Для получения разрешения органа государственных доходов на перемещение товаров между свободными складами, лицо являющееся декларантом товаров, помещенных под таможенную процедуру свободного склада, подает заявление в органы государственных доходов в электронном виде в электронной системе, используемой органами государственных доходов.</w:t>
      </w:r>
    </w:p>
    <w:bookmarkEnd w:id="35"/>
    <w:bookmarkStart w:name="z45" w:id="36"/>
    <w:p>
      <w:pPr>
        <w:spacing w:after="0"/>
        <w:ind w:left="0"/>
        <w:jc w:val="both"/>
      </w:pPr>
      <w:r>
        <w:rPr>
          <w:rFonts w:ascii="Times New Roman"/>
          <w:b w:val="false"/>
          <w:i w:val="false"/>
          <w:color w:val="000000"/>
          <w:sz w:val="28"/>
        </w:rPr>
        <w:t>
      4. В случае невозможности подачи заявления в электронном виде в электронной системе используемой органами государственных доходов, по независящим от органа государственных доходов и лица, являющегося декларантом, обстоятельствам подача заявления производится в бумажном виде в двух экземплярах, в произвольной форме с указанием следующих сведений:</w:t>
      </w:r>
    </w:p>
    <w:bookmarkEnd w:id="36"/>
    <w:bookmarkStart w:name="z46" w:id="37"/>
    <w:p>
      <w:pPr>
        <w:spacing w:after="0"/>
        <w:ind w:left="0"/>
        <w:jc w:val="both"/>
      </w:pPr>
      <w:r>
        <w:rPr>
          <w:rFonts w:ascii="Times New Roman"/>
          <w:b w:val="false"/>
          <w:i w:val="false"/>
          <w:color w:val="000000"/>
          <w:sz w:val="28"/>
        </w:rPr>
        <w:t>
      1) о номере декларации на товары, за исключением товаров, изготовленных (полученных) из товаров, помещенных под таможенную процедуру свободного склада;</w:t>
      </w:r>
    </w:p>
    <w:bookmarkEnd w:id="37"/>
    <w:bookmarkStart w:name="z47" w:id="38"/>
    <w:p>
      <w:pPr>
        <w:spacing w:after="0"/>
        <w:ind w:left="0"/>
        <w:jc w:val="both"/>
      </w:pPr>
      <w:r>
        <w:rPr>
          <w:rFonts w:ascii="Times New Roman"/>
          <w:b w:val="false"/>
          <w:i w:val="false"/>
          <w:color w:val="000000"/>
          <w:sz w:val="28"/>
        </w:rPr>
        <w:t>
      2) о наименовании товаров;</w:t>
      </w:r>
    </w:p>
    <w:bookmarkEnd w:id="38"/>
    <w:bookmarkStart w:name="z48" w:id="39"/>
    <w:p>
      <w:pPr>
        <w:spacing w:after="0"/>
        <w:ind w:left="0"/>
        <w:jc w:val="both"/>
      </w:pPr>
      <w:r>
        <w:rPr>
          <w:rFonts w:ascii="Times New Roman"/>
          <w:b w:val="false"/>
          <w:i w:val="false"/>
          <w:color w:val="000000"/>
          <w:sz w:val="28"/>
        </w:rPr>
        <w:t>
      3) о статусе товаров;</w:t>
      </w:r>
    </w:p>
    <w:bookmarkEnd w:id="39"/>
    <w:bookmarkStart w:name="z49" w:id="40"/>
    <w:p>
      <w:pPr>
        <w:spacing w:after="0"/>
        <w:ind w:left="0"/>
        <w:jc w:val="both"/>
      </w:pPr>
      <w:r>
        <w:rPr>
          <w:rFonts w:ascii="Times New Roman"/>
          <w:b w:val="false"/>
          <w:i w:val="false"/>
          <w:color w:val="000000"/>
          <w:sz w:val="28"/>
        </w:rPr>
        <w:t>
      4) о количестве (объеме) товаров;</w:t>
      </w:r>
    </w:p>
    <w:bookmarkEnd w:id="40"/>
    <w:bookmarkStart w:name="z50" w:id="41"/>
    <w:p>
      <w:pPr>
        <w:spacing w:after="0"/>
        <w:ind w:left="0"/>
        <w:jc w:val="both"/>
      </w:pPr>
      <w:r>
        <w:rPr>
          <w:rFonts w:ascii="Times New Roman"/>
          <w:b w:val="false"/>
          <w:i w:val="false"/>
          <w:color w:val="000000"/>
          <w:sz w:val="28"/>
        </w:rPr>
        <w:t>
      5) о таможенной стоимости;</w:t>
      </w:r>
    </w:p>
    <w:bookmarkEnd w:id="41"/>
    <w:bookmarkStart w:name="z51" w:id="42"/>
    <w:p>
      <w:pPr>
        <w:spacing w:after="0"/>
        <w:ind w:left="0"/>
        <w:jc w:val="both"/>
      </w:pPr>
      <w:r>
        <w:rPr>
          <w:rFonts w:ascii="Times New Roman"/>
          <w:b w:val="false"/>
          <w:i w:val="false"/>
          <w:color w:val="000000"/>
          <w:sz w:val="28"/>
        </w:rPr>
        <w:t>
      6) о причинах такого перемещения;</w:t>
      </w:r>
    </w:p>
    <w:bookmarkEnd w:id="42"/>
    <w:bookmarkStart w:name="z52" w:id="43"/>
    <w:p>
      <w:pPr>
        <w:spacing w:after="0"/>
        <w:ind w:left="0"/>
        <w:jc w:val="both"/>
      </w:pPr>
      <w:r>
        <w:rPr>
          <w:rFonts w:ascii="Times New Roman"/>
          <w:b w:val="false"/>
          <w:i w:val="false"/>
          <w:color w:val="000000"/>
          <w:sz w:val="28"/>
        </w:rPr>
        <w:t>
      7) о способе перемещения товаров;</w:t>
      </w:r>
    </w:p>
    <w:bookmarkEnd w:id="43"/>
    <w:bookmarkStart w:name="z53" w:id="44"/>
    <w:p>
      <w:pPr>
        <w:spacing w:after="0"/>
        <w:ind w:left="0"/>
        <w:jc w:val="both"/>
      </w:pPr>
      <w:r>
        <w:rPr>
          <w:rFonts w:ascii="Times New Roman"/>
          <w:b w:val="false"/>
          <w:i w:val="false"/>
          <w:color w:val="000000"/>
          <w:sz w:val="28"/>
        </w:rPr>
        <w:t>
      8) о наименовании и расположении свободного склада, в который планируется переместить товары.</w:t>
      </w:r>
    </w:p>
    <w:bookmarkEnd w:id="44"/>
    <w:bookmarkStart w:name="z54" w:id="45"/>
    <w:p>
      <w:pPr>
        <w:spacing w:after="0"/>
        <w:ind w:left="0"/>
        <w:jc w:val="both"/>
      </w:pPr>
      <w:r>
        <w:rPr>
          <w:rFonts w:ascii="Times New Roman"/>
          <w:b w:val="false"/>
          <w:i w:val="false"/>
          <w:color w:val="000000"/>
          <w:sz w:val="28"/>
        </w:rPr>
        <w:t>
      5. Заявление, поданное на бумажном носителе, заверяется подписью руководителя владельца свободного склада и его печатью (при его наличии), а также подлежит регистрации в органе государственных доходов и рассмотрению в течение трех рабочих дней со следующего дня его регистрации.</w:t>
      </w:r>
    </w:p>
    <w:bookmarkEnd w:id="45"/>
    <w:bookmarkStart w:name="z55" w:id="46"/>
    <w:p>
      <w:pPr>
        <w:spacing w:after="0"/>
        <w:ind w:left="0"/>
        <w:jc w:val="both"/>
      </w:pPr>
      <w:r>
        <w:rPr>
          <w:rFonts w:ascii="Times New Roman"/>
          <w:b w:val="false"/>
          <w:i w:val="false"/>
          <w:color w:val="000000"/>
          <w:sz w:val="28"/>
        </w:rPr>
        <w:t>
      6. В случае положительного рассмотрения заявления, поданного на бумажном носителе, должностным лицом органа государственных доходов на лицевой стороне заявления, в нижней части (или оборотной стороне) проставляется запись: "разрешается вывоз товаров с территории свободного склада", которое заверяется подписью и личной номерной печатью с указанием фамилии, имени и отчества (при его наличии) и должности.</w:t>
      </w:r>
    </w:p>
    <w:bookmarkEnd w:id="46"/>
    <w:bookmarkStart w:name="z56" w:id="47"/>
    <w:p>
      <w:pPr>
        <w:spacing w:after="0"/>
        <w:ind w:left="0"/>
        <w:jc w:val="both"/>
      </w:pPr>
      <w:r>
        <w:rPr>
          <w:rFonts w:ascii="Times New Roman"/>
          <w:b w:val="false"/>
          <w:i w:val="false"/>
          <w:color w:val="000000"/>
          <w:sz w:val="28"/>
        </w:rPr>
        <w:t>
      7. Принятие отрицательного решения на перемещение товаров между свободными складами осуществляется в следующих случаях:</w:t>
      </w:r>
    </w:p>
    <w:bookmarkEnd w:id="47"/>
    <w:bookmarkStart w:name="z57" w:id="48"/>
    <w:p>
      <w:pPr>
        <w:spacing w:after="0"/>
        <w:ind w:left="0"/>
        <w:jc w:val="both"/>
      </w:pPr>
      <w:r>
        <w:rPr>
          <w:rFonts w:ascii="Times New Roman"/>
          <w:b w:val="false"/>
          <w:i w:val="false"/>
          <w:color w:val="000000"/>
          <w:sz w:val="28"/>
        </w:rPr>
        <w:t>
      1) заявление подано иным лицом, отличным от владельца свободного склада;</w:t>
      </w:r>
    </w:p>
    <w:bookmarkEnd w:id="48"/>
    <w:bookmarkStart w:name="z58" w:id="49"/>
    <w:p>
      <w:pPr>
        <w:spacing w:after="0"/>
        <w:ind w:left="0"/>
        <w:jc w:val="both"/>
      </w:pPr>
      <w:r>
        <w:rPr>
          <w:rFonts w:ascii="Times New Roman"/>
          <w:b w:val="false"/>
          <w:i w:val="false"/>
          <w:color w:val="000000"/>
          <w:sz w:val="28"/>
        </w:rPr>
        <w:t xml:space="preserve">
      2) в заявлении указаны не все сведения, определенные </w:t>
      </w:r>
      <w:r>
        <w:rPr>
          <w:rFonts w:ascii="Times New Roman"/>
          <w:b w:val="false"/>
          <w:i w:val="false"/>
          <w:color w:val="000000"/>
          <w:sz w:val="28"/>
        </w:rPr>
        <w:t>пунктом 4</w:t>
      </w:r>
      <w:r>
        <w:rPr>
          <w:rFonts w:ascii="Times New Roman"/>
          <w:b w:val="false"/>
          <w:i w:val="false"/>
          <w:color w:val="000000"/>
          <w:sz w:val="28"/>
        </w:rPr>
        <w:t xml:space="preserve"> настоящих Особенностей;</w:t>
      </w:r>
    </w:p>
    <w:bookmarkEnd w:id="49"/>
    <w:bookmarkStart w:name="z59" w:id="50"/>
    <w:p>
      <w:pPr>
        <w:spacing w:after="0"/>
        <w:ind w:left="0"/>
        <w:jc w:val="both"/>
      </w:pPr>
      <w:r>
        <w:rPr>
          <w:rFonts w:ascii="Times New Roman"/>
          <w:b w:val="false"/>
          <w:i w:val="false"/>
          <w:color w:val="000000"/>
          <w:sz w:val="28"/>
        </w:rPr>
        <w:t>
      3) заявление не подписано и (или) не заверено печатью декларанта;</w:t>
      </w:r>
    </w:p>
    <w:bookmarkEnd w:id="50"/>
    <w:bookmarkStart w:name="z60" w:id="51"/>
    <w:p>
      <w:pPr>
        <w:spacing w:after="0"/>
        <w:ind w:left="0"/>
        <w:jc w:val="both"/>
      </w:pPr>
      <w:r>
        <w:rPr>
          <w:rFonts w:ascii="Times New Roman"/>
          <w:b w:val="false"/>
          <w:i w:val="false"/>
          <w:color w:val="000000"/>
          <w:sz w:val="28"/>
        </w:rPr>
        <w:t>
      4) указаны недостоверные сведения;</w:t>
      </w:r>
    </w:p>
    <w:bookmarkEnd w:id="51"/>
    <w:bookmarkStart w:name="z61" w:id="52"/>
    <w:p>
      <w:pPr>
        <w:spacing w:after="0"/>
        <w:ind w:left="0"/>
        <w:jc w:val="both"/>
      </w:pPr>
      <w:r>
        <w:rPr>
          <w:rFonts w:ascii="Times New Roman"/>
          <w:b w:val="false"/>
          <w:i w:val="false"/>
          <w:color w:val="000000"/>
          <w:sz w:val="28"/>
        </w:rPr>
        <w:t>
      5) деятельность одного из свободных складов приостановлено;</w:t>
      </w:r>
    </w:p>
    <w:bookmarkEnd w:id="52"/>
    <w:bookmarkStart w:name="z62" w:id="53"/>
    <w:p>
      <w:pPr>
        <w:spacing w:after="0"/>
        <w:ind w:left="0"/>
        <w:jc w:val="both"/>
      </w:pPr>
      <w:r>
        <w:rPr>
          <w:rFonts w:ascii="Times New Roman"/>
          <w:b w:val="false"/>
          <w:i w:val="false"/>
          <w:color w:val="000000"/>
          <w:sz w:val="28"/>
        </w:rPr>
        <w:t>
      6) исключение из реестра одного из свободных складов;</w:t>
      </w:r>
    </w:p>
    <w:bookmarkEnd w:id="53"/>
    <w:bookmarkStart w:name="z63" w:id="54"/>
    <w:p>
      <w:pPr>
        <w:spacing w:after="0"/>
        <w:ind w:left="0"/>
        <w:jc w:val="both"/>
      </w:pPr>
      <w:r>
        <w:rPr>
          <w:rFonts w:ascii="Times New Roman"/>
          <w:b w:val="false"/>
          <w:i w:val="false"/>
          <w:color w:val="000000"/>
          <w:sz w:val="28"/>
        </w:rPr>
        <w:t xml:space="preserve">
      7) в случаях, не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настоящих Особенностей.</w:t>
      </w:r>
    </w:p>
    <w:bookmarkEnd w:id="54"/>
    <w:bookmarkStart w:name="z64" w:id="55"/>
    <w:p>
      <w:pPr>
        <w:spacing w:after="0"/>
        <w:ind w:left="0"/>
        <w:jc w:val="both"/>
      </w:pPr>
      <w:r>
        <w:rPr>
          <w:rFonts w:ascii="Times New Roman"/>
          <w:b w:val="false"/>
          <w:i w:val="false"/>
          <w:color w:val="000000"/>
          <w:sz w:val="28"/>
        </w:rPr>
        <w:t>
      8. В случае принятия отрицательного решения по заявлению, поданному на бумажном носителе, должностным лицом органа государственных доходов на лицевой стороне заявления, в нижней части (или оборотной стороне) проставляется запись: "вывоз товаров запрещен", с обязательным указанием причин такого отказа, которое заверяется подписью и личной номерной печатью с указанием фамилии, имени и отчества (при его наличии) и должности.</w:t>
      </w:r>
    </w:p>
    <w:bookmarkEnd w:id="55"/>
    <w:bookmarkStart w:name="z65" w:id="56"/>
    <w:p>
      <w:pPr>
        <w:spacing w:after="0"/>
        <w:ind w:left="0"/>
        <w:jc w:val="both"/>
      </w:pPr>
      <w:r>
        <w:rPr>
          <w:rFonts w:ascii="Times New Roman"/>
          <w:b w:val="false"/>
          <w:i w:val="false"/>
          <w:color w:val="000000"/>
          <w:sz w:val="28"/>
        </w:rPr>
        <w:t>
      Один экземпляр выдается декларанту. Второй экземпляр заявления с соответствующими отметками остается на хранении в органе государственных доходов.</w:t>
      </w:r>
    </w:p>
    <w:bookmarkEnd w:id="56"/>
    <w:bookmarkStart w:name="z66" w:id="57"/>
    <w:p>
      <w:pPr>
        <w:spacing w:after="0"/>
        <w:ind w:left="0"/>
        <w:jc w:val="both"/>
      </w:pPr>
      <w:r>
        <w:rPr>
          <w:rFonts w:ascii="Times New Roman"/>
          <w:b w:val="false"/>
          <w:i w:val="false"/>
          <w:color w:val="000000"/>
          <w:sz w:val="28"/>
        </w:rPr>
        <w:t>
      В случае исправления данных и (или) сведений, послуживших причиной для отказа при рассмотрении заявления владельца склада, допускается повторная подача заявления в любой срок после вынесения должностным лицом органа государственных доходов отрицательного решения.</w:t>
      </w:r>
    </w:p>
    <w:bookmarkEnd w:id="57"/>
    <w:bookmarkStart w:name="z67" w:id="58"/>
    <w:p>
      <w:pPr>
        <w:spacing w:after="0"/>
        <w:ind w:left="0"/>
        <w:jc w:val="both"/>
      </w:pPr>
      <w:r>
        <w:rPr>
          <w:rFonts w:ascii="Times New Roman"/>
          <w:b w:val="false"/>
          <w:i w:val="false"/>
          <w:color w:val="000000"/>
          <w:sz w:val="28"/>
        </w:rPr>
        <w:t>
      9. Заявление, поданное в электронном виде, фиксируется электронной системой, используемой органами государственных доходов.</w:t>
      </w:r>
    </w:p>
    <w:bookmarkEnd w:id="58"/>
    <w:bookmarkStart w:name="z68" w:id="59"/>
    <w:p>
      <w:pPr>
        <w:spacing w:after="0"/>
        <w:ind w:left="0"/>
        <w:jc w:val="both"/>
      </w:pPr>
      <w:r>
        <w:rPr>
          <w:rFonts w:ascii="Times New Roman"/>
          <w:b w:val="false"/>
          <w:i w:val="false"/>
          <w:color w:val="000000"/>
          <w:sz w:val="28"/>
        </w:rPr>
        <w:t>
      10. В случае положительного рассмотрения заявления, поданного в электронном виде, должностным лицом органа государственных доходов в электронной системе органов государственных доходов заполняются соответствующие поля, по итогам рассмотрения заявление автоматически направляется декларанту.</w:t>
      </w:r>
    </w:p>
    <w:bookmarkEnd w:id="59"/>
    <w:bookmarkStart w:name="z69" w:id="60"/>
    <w:p>
      <w:pPr>
        <w:spacing w:after="0"/>
        <w:ind w:left="0"/>
        <w:jc w:val="both"/>
      </w:pPr>
      <w:r>
        <w:rPr>
          <w:rFonts w:ascii="Times New Roman"/>
          <w:b w:val="false"/>
          <w:i w:val="false"/>
          <w:color w:val="000000"/>
          <w:sz w:val="28"/>
        </w:rPr>
        <w:t>
      11. В случае принятия отрицательного решения по заявлению, поданного в электронном виде, должностным лицом органа государственных доходов в электронной системе органов государственных доходов заполняются соответствующие поля, по итогам рассмотрения заявление автоматически направляется декларанту.</w:t>
      </w:r>
    </w:p>
    <w:bookmarkEnd w:id="60"/>
    <w:bookmarkStart w:name="z70" w:id="61"/>
    <w:p>
      <w:pPr>
        <w:spacing w:after="0"/>
        <w:ind w:left="0"/>
        <w:jc w:val="left"/>
      </w:pPr>
      <w:r>
        <w:rPr>
          <w:rFonts w:ascii="Times New Roman"/>
          <w:b/>
          <w:i w:val="false"/>
          <w:color w:val="000000"/>
        </w:rPr>
        <w:t xml:space="preserve"> Глава 3. Особенности проведения таможенного контроля</w:t>
      </w:r>
    </w:p>
    <w:bookmarkEnd w:id="61"/>
    <w:bookmarkStart w:name="z71" w:id="62"/>
    <w:p>
      <w:pPr>
        <w:spacing w:after="0"/>
        <w:ind w:left="0"/>
        <w:jc w:val="both"/>
      </w:pPr>
      <w:r>
        <w:rPr>
          <w:rFonts w:ascii="Times New Roman"/>
          <w:b w:val="false"/>
          <w:i w:val="false"/>
          <w:color w:val="000000"/>
          <w:sz w:val="28"/>
        </w:rPr>
        <w:t>
      12. При перемещении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которые могут размещаться и находиться на территориях нескольких свободных складов, владельцем которых является юридическое лицо, являющееся декларантом таких товаров, орган государственных доходов, которому подано заявление и по нему принято положительное решение, в течение пяти рабочих дней направляет в другой орган государственных доходов, в зоне деятельности которого находится другой свободный склад, соответствующую информацию о таком перемещении.</w:t>
      </w:r>
    </w:p>
    <w:bookmarkEnd w:id="62"/>
    <w:bookmarkStart w:name="z72" w:id="63"/>
    <w:p>
      <w:pPr>
        <w:spacing w:after="0"/>
        <w:ind w:left="0"/>
        <w:jc w:val="both"/>
      </w:pPr>
      <w:r>
        <w:rPr>
          <w:rFonts w:ascii="Times New Roman"/>
          <w:b w:val="false"/>
          <w:i w:val="false"/>
          <w:color w:val="000000"/>
          <w:sz w:val="28"/>
        </w:rPr>
        <w:t xml:space="preserve">
      13. После получения информации, указанной в </w:t>
      </w:r>
      <w:r>
        <w:rPr>
          <w:rFonts w:ascii="Times New Roman"/>
          <w:b w:val="false"/>
          <w:i w:val="false"/>
          <w:color w:val="000000"/>
          <w:sz w:val="28"/>
        </w:rPr>
        <w:t>пункте 12</w:t>
      </w:r>
      <w:r>
        <w:rPr>
          <w:rFonts w:ascii="Times New Roman"/>
          <w:b w:val="false"/>
          <w:i w:val="false"/>
          <w:color w:val="000000"/>
          <w:sz w:val="28"/>
        </w:rPr>
        <w:t xml:space="preserve"> настоящих Особенностей, орган государственных доходов принимает такие товары на контроль.</w:t>
      </w:r>
    </w:p>
    <w:bookmarkEnd w:id="63"/>
    <w:bookmarkStart w:name="z73" w:id="64"/>
    <w:p>
      <w:pPr>
        <w:spacing w:after="0"/>
        <w:ind w:left="0"/>
        <w:jc w:val="both"/>
      </w:pPr>
      <w:r>
        <w:rPr>
          <w:rFonts w:ascii="Times New Roman"/>
          <w:b w:val="false"/>
          <w:i w:val="false"/>
          <w:color w:val="000000"/>
          <w:sz w:val="28"/>
        </w:rPr>
        <w:t>
      Информация об операциях, совершаемых в отношении перемещенных товаров, а также изменение состояния товаров направляется в орган государственных доходов, выдавший разрешение на такое перемещение.</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2018 года № 382</w:t>
            </w:r>
          </w:p>
        </w:tc>
      </w:tr>
    </w:tbl>
    <w:bookmarkStart w:name="z75" w:id="65"/>
    <w:p>
      <w:pPr>
        <w:spacing w:after="0"/>
        <w:ind w:left="0"/>
        <w:jc w:val="left"/>
      </w:pPr>
      <w:r>
        <w:rPr>
          <w:rFonts w:ascii="Times New Roman"/>
          <w:b/>
          <w:i w:val="false"/>
          <w:color w:val="000000"/>
        </w:rPr>
        <w:t xml:space="preserve"> Правила и условия совершения операций по хранению, операции по погрузке (разгрузке) товаров и иные грузовые операции, связанные с хранением,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использованию (эксплуатации)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 иными лицами, чем владелец свободного склада</w:t>
      </w:r>
    </w:p>
    <w:bookmarkEnd w:id="65"/>
    <w:bookmarkStart w:name="z76" w:id="66"/>
    <w:p>
      <w:pPr>
        <w:spacing w:after="0"/>
        <w:ind w:left="0"/>
        <w:jc w:val="left"/>
      </w:pPr>
      <w:r>
        <w:rPr>
          <w:rFonts w:ascii="Times New Roman"/>
          <w:b/>
          <w:i w:val="false"/>
          <w:color w:val="000000"/>
        </w:rPr>
        <w:t xml:space="preserve"> Глава 1. Общие положения</w:t>
      </w:r>
    </w:p>
    <w:bookmarkEnd w:id="66"/>
    <w:bookmarkStart w:name="z77" w:id="67"/>
    <w:p>
      <w:pPr>
        <w:spacing w:after="0"/>
        <w:ind w:left="0"/>
        <w:jc w:val="both"/>
      </w:pPr>
      <w:r>
        <w:rPr>
          <w:rFonts w:ascii="Times New Roman"/>
          <w:b w:val="false"/>
          <w:i w:val="false"/>
          <w:color w:val="000000"/>
          <w:sz w:val="28"/>
        </w:rPr>
        <w:t xml:space="preserve">
      1. Настоящие Правила и условия совершения операций по хранению, операции по погрузке (разгрузке) товаров и иные грузовые операции, связанные с хранением,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использованию (эксплуатации)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 иными лицами, чем владелец свободного склада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Кодекса Республики Казахстан от 26 декабря 2017 года "О таможенном регулировании в Республике Казахстан" (далее – Кодекс) и определяют условия и порядок совершения операций, по хранению, операции по погрузке (разгрузке) товаров и иные грузовые операции, связанные с хранением,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использованию (эксплуатации)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 иными лицами, чем владелец свободного склада.</w:t>
      </w:r>
    </w:p>
    <w:bookmarkEnd w:id="67"/>
    <w:bookmarkStart w:name="z78" w:id="68"/>
    <w:p>
      <w:pPr>
        <w:spacing w:after="0"/>
        <w:ind w:left="0"/>
        <w:jc w:val="left"/>
      </w:pPr>
      <w:r>
        <w:rPr>
          <w:rFonts w:ascii="Times New Roman"/>
          <w:b/>
          <w:i w:val="false"/>
          <w:color w:val="000000"/>
        </w:rPr>
        <w:t xml:space="preserve"> Глава 2. Порядок совершения операций по хранению, операции по погрузке (разгрузке) товаров и иные грузовые операции, связанные с хранением,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использованию (эксплуатации)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 иными лицами, чем владелец свободного склада</w:t>
      </w:r>
    </w:p>
    <w:bookmarkEnd w:id="68"/>
    <w:bookmarkStart w:name="z79" w:id="69"/>
    <w:p>
      <w:pPr>
        <w:spacing w:after="0"/>
        <w:ind w:left="0"/>
        <w:jc w:val="both"/>
      </w:pPr>
      <w:r>
        <w:rPr>
          <w:rFonts w:ascii="Times New Roman"/>
          <w:b w:val="false"/>
          <w:i w:val="false"/>
          <w:color w:val="000000"/>
          <w:sz w:val="28"/>
        </w:rPr>
        <w:t xml:space="preserve">
      2. Допускается совершение операций иными лицами, отличными от владельца свободного склада,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294 Кодекса, при условии заключения соответствующих договоров владельца свободного склада на оказание услуг иными лицами.</w:t>
      </w:r>
    </w:p>
    <w:bookmarkEnd w:id="69"/>
    <w:bookmarkStart w:name="z80" w:id="70"/>
    <w:p>
      <w:pPr>
        <w:spacing w:after="0"/>
        <w:ind w:left="0"/>
        <w:jc w:val="both"/>
      </w:pPr>
      <w:r>
        <w:rPr>
          <w:rFonts w:ascii="Times New Roman"/>
          <w:b w:val="false"/>
          <w:i w:val="false"/>
          <w:color w:val="000000"/>
          <w:sz w:val="28"/>
        </w:rPr>
        <w:t>
      Такие договоры должны заключаться между владельцем свободного склада и иными лицами на срок, не превышающий одного календарного года.</w:t>
      </w:r>
    </w:p>
    <w:bookmarkEnd w:id="70"/>
    <w:bookmarkStart w:name="z81" w:id="71"/>
    <w:p>
      <w:pPr>
        <w:spacing w:after="0"/>
        <w:ind w:left="0"/>
        <w:jc w:val="both"/>
      </w:pPr>
      <w:r>
        <w:rPr>
          <w:rFonts w:ascii="Times New Roman"/>
          <w:b w:val="false"/>
          <w:i w:val="false"/>
          <w:color w:val="000000"/>
          <w:sz w:val="28"/>
        </w:rPr>
        <w:t xml:space="preserve">
      3. Копия договора,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настоящих Правил, заверенная владельцем свободного склада, представляется органу государственных доходов по его запросу.</w:t>
      </w:r>
    </w:p>
    <w:bookmarkEnd w:id="71"/>
    <w:bookmarkStart w:name="z82" w:id="72"/>
    <w:p>
      <w:pPr>
        <w:spacing w:after="0"/>
        <w:ind w:left="0"/>
        <w:jc w:val="both"/>
      </w:pPr>
      <w:r>
        <w:rPr>
          <w:rFonts w:ascii="Times New Roman"/>
          <w:b w:val="false"/>
          <w:i w:val="false"/>
          <w:color w:val="000000"/>
          <w:sz w:val="28"/>
        </w:rPr>
        <w:t xml:space="preserve">
      4. В целях осуществления операций, установленных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294 Кодекса, доступ иных лиц на территорию свободного склада, являющейся зоной таможенного контроля, производится на основании </w:t>
      </w:r>
      <w:r>
        <w:rPr>
          <w:rFonts w:ascii="Times New Roman"/>
          <w:b w:val="false"/>
          <w:i w:val="false"/>
          <w:color w:val="000000"/>
          <w:sz w:val="28"/>
        </w:rPr>
        <w:t>статьи 404</w:t>
      </w:r>
      <w:r>
        <w:rPr>
          <w:rFonts w:ascii="Times New Roman"/>
          <w:b w:val="false"/>
          <w:i w:val="false"/>
          <w:color w:val="000000"/>
          <w:sz w:val="28"/>
        </w:rPr>
        <w:t xml:space="preserve"> Кодекса.</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2018 года № 382</w:t>
            </w:r>
          </w:p>
        </w:tc>
      </w:tr>
    </w:tbl>
    <w:bookmarkStart w:name="z84" w:id="73"/>
    <w:p>
      <w:pPr>
        <w:spacing w:after="0"/>
        <w:ind w:left="0"/>
        <w:jc w:val="left"/>
      </w:pPr>
      <w:r>
        <w:rPr>
          <w:rFonts w:ascii="Times New Roman"/>
          <w:b/>
          <w:i w:val="false"/>
          <w:color w:val="000000"/>
        </w:rPr>
        <w:t xml:space="preserve"> Правила выдачи органами государственных доходов разрешения на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w:t>
      </w:r>
    </w:p>
    <w:bookmarkEnd w:id="73"/>
    <w:bookmarkStart w:name="z85" w:id="74"/>
    <w:p>
      <w:pPr>
        <w:spacing w:after="0"/>
        <w:ind w:left="0"/>
        <w:jc w:val="left"/>
      </w:pPr>
      <w:r>
        <w:rPr>
          <w:rFonts w:ascii="Times New Roman"/>
          <w:b/>
          <w:i w:val="false"/>
          <w:color w:val="000000"/>
        </w:rPr>
        <w:t xml:space="preserve"> Глава 1. Общие положения</w:t>
      </w:r>
    </w:p>
    <w:bookmarkEnd w:id="74"/>
    <w:bookmarkStart w:name="z86" w:id="75"/>
    <w:p>
      <w:pPr>
        <w:spacing w:after="0"/>
        <w:ind w:left="0"/>
        <w:jc w:val="both"/>
      </w:pPr>
      <w:r>
        <w:rPr>
          <w:rFonts w:ascii="Times New Roman"/>
          <w:b w:val="false"/>
          <w:i w:val="false"/>
          <w:color w:val="000000"/>
          <w:sz w:val="28"/>
        </w:rPr>
        <w:t xml:space="preserve">
      1. Настоящие Правила выдачи органом государственных доходов разрешения на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294 Кодекса Республики Казахстан от 26 декабря 2017 года "О таможенном регулировании в Республике Казахстан" (далее – Кодекс) и определяют порядок выдачи органом государственных доходов разрешения на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w:t>
      </w:r>
    </w:p>
    <w:bookmarkEnd w:id="75"/>
    <w:bookmarkStart w:name="z87" w:id="76"/>
    <w:p>
      <w:pPr>
        <w:spacing w:after="0"/>
        <w:ind w:left="0"/>
        <w:jc w:val="left"/>
      </w:pPr>
      <w:r>
        <w:rPr>
          <w:rFonts w:ascii="Times New Roman"/>
          <w:b/>
          <w:i w:val="false"/>
          <w:color w:val="000000"/>
        </w:rPr>
        <w:t xml:space="preserve"> Глава 2. Порядок выдачи разрешения на вывоз товаров</w:t>
      </w:r>
    </w:p>
    <w:bookmarkEnd w:id="76"/>
    <w:bookmarkStart w:name="z88" w:id="77"/>
    <w:p>
      <w:pPr>
        <w:spacing w:after="0"/>
        <w:ind w:left="0"/>
        <w:jc w:val="both"/>
      </w:pPr>
      <w:r>
        <w:rPr>
          <w:rFonts w:ascii="Times New Roman"/>
          <w:b w:val="false"/>
          <w:i w:val="false"/>
          <w:color w:val="000000"/>
          <w:sz w:val="28"/>
        </w:rPr>
        <w:t>
      2. Для получения разрешения органа государственных доходов на вывоз товаров с территории свободного склада без завершения действия таможенной процедуры свободного склада, владелец свободного склада подает заявление в электронном виде.</w:t>
      </w:r>
    </w:p>
    <w:bookmarkEnd w:id="77"/>
    <w:bookmarkStart w:name="z89" w:id="78"/>
    <w:p>
      <w:pPr>
        <w:spacing w:after="0"/>
        <w:ind w:left="0"/>
        <w:jc w:val="both"/>
      </w:pPr>
      <w:r>
        <w:rPr>
          <w:rFonts w:ascii="Times New Roman"/>
          <w:b w:val="false"/>
          <w:i w:val="false"/>
          <w:color w:val="000000"/>
          <w:sz w:val="28"/>
        </w:rPr>
        <w:t>
      3. В случае невозможности подачи заявления в электронном виде по независящим от органа государственных доходов и владельца свободного склада обстоятельствам заявление подается на бумажном носителе в двух экземплярах, в произвольной форме с указанием следующих сведений:</w:t>
      </w:r>
    </w:p>
    <w:bookmarkEnd w:id="78"/>
    <w:bookmarkStart w:name="z90" w:id="79"/>
    <w:p>
      <w:pPr>
        <w:spacing w:after="0"/>
        <w:ind w:left="0"/>
        <w:jc w:val="both"/>
      </w:pPr>
      <w:r>
        <w:rPr>
          <w:rFonts w:ascii="Times New Roman"/>
          <w:b w:val="false"/>
          <w:i w:val="false"/>
          <w:color w:val="000000"/>
          <w:sz w:val="28"/>
        </w:rPr>
        <w:t>
      1) номер декларации на товары, за исключением товаров, изготовленных (полученных) из товаров, помещенных под таможенную процедуру свободного склада;</w:t>
      </w:r>
    </w:p>
    <w:bookmarkEnd w:id="79"/>
    <w:bookmarkStart w:name="z91" w:id="80"/>
    <w:p>
      <w:pPr>
        <w:spacing w:after="0"/>
        <w:ind w:left="0"/>
        <w:jc w:val="both"/>
      </w:pPr>
      <w:r>
        <w:rPr>
          <w:rFonts w:ascii="Times New Roman"/>
          <w:b w:val="false"/>
          <w:i w:val="false"/>
          <w:color w:val="000000"/>
          <w:sz w:val="28"/>
        </w:rPr>
        <w:t>
      2) наименование товаров;</w:t>
      </w:r>
    </w:p>
    <w:bookmarkEnd w:id="80"/>
    <w:bookmarkStart w:name="z92" w:id="81"/>
    <w:p>
      <w:pPr>
        <w:spacing w:after="0"/>
        <w:ind w:left="0"/>
        <w:jc w:val="both"/>
      </w:pPr>
      <w:r>
        <w:rPr>
          <w:rFonts w:ascii="Times New Roman"/>
          <w:b w:val="false"/>
          <w:i w:val="false"/>
          <w:color w:val="000000"/>
          <w:sz w:val="28"/>
        </w:rPr>
        <w:t>
      3) статус товаров;</w:t>
      </w:r>
    </w:p>
    <w:bookmarkEnd w:id="81"/>
    <w:bookmarkStart w:name="z93" w:id="82"/>
    <w:p>
      <w:pPr>
        <w:spacing w:after="0"/>
        <w:ind w:left="0"/>
        <w:jc w:val="both"/>
      </w:pPr>
      <w:r>
        <w:rPr>
          <w:rFonts w:ascii="Times New Roman"/>
          <w:b w:val="false"/>
          <w:i w:val="false"/>
          <w:color w:val="000000"/>
          <w:sz w:val="28"/>
        </w:rPr>
        <w:t>
      4) количество (объем) товаров;</w:t>
      </w:r>
    </w:p>
    <w:bookmarkEnd w:id="82"/>
    <w:bookmarkStart w:name="z94" w:id="83"/>
    <w:p>
      <w:pPr>
        <w:spacing w:after="0"/>
        <w:ind w:left="0"/>
        <w:jc w:val="both"/>
      </w:pPr>
      <w:r>
        <w:rPr>
          <w:rFonts w:ascii="Times New Roman"/>
          <w:b w:val="false"/>
          <w:i w:val="false"/>
          <w:color w:val="000000"/>
          <w:sz w:val="28"/>
        </w:rPr>
        <w:t>
      5) таможенная стоимость;</w:t>
      </w:r>
    </w:p>
    <w:bookmarkEnd w:id="83"/>
    <w:bookmarkStart w:name="z95" w:id="84"/>
    <w:p>
      <w:pPr>
        <w:spacing w:after="0"/>
        <w:ind w:left="0"/>
        <w:jc w:val="both"/>
      </w:pPr>
      <w:r>
        <w:rPr>
          <w:rFonts w:ascii="Times New Roman"/>
          <w:b w:val="false"/>
          <w:i w:val="false"/>
          <w:color w:val="000000"/>
          <w:sz w:val="28"/>
        </w:rPr>
        <w:t>
      6) причины такого вывоза;</w:t>
      </w:r>
    </w:p>
    <w:bookmarkEnd w:id="84"/>
    <w:bookmarkStart w:name="z96" w:id="85"/>
    <w:p>
      <w:pPr>
        <w:spacing w:after="0"/>
        <w:ind w:left="0"/>
        <w:jc w:val="both"/>
      </w:pPr>
      <w:r>
        <w:rPr>
          <w:rFonts w:ascii="Times New Roman"/>
          <w:b w:val="false"/>
          <w:i w:val="false"/>
          <w:color w:val="000000"/>
          <w:sz w:val="28"/>
        </w:rPr>
        <w:t>
      7) операции, производимые с товарами;</w:t>
      </w:r>
    </w:p>
    <w:bookmarkEnd w:id="85"/>
    <w:bookmarkStart w:name="z97" w:id="86"/>
    <w:p>
      <w:pPr>
        <w:spacing w:after="0"/>
        <w:ind w:left="0"/>
        <w:jc w:val="both"/>
      </w:pPr>
      <w:r>
        <w:rPr>
          <w:rFonts w:ascii="Times New Roman"/>
          <w:b w:val="false"/>
          <w:i w:val="false"/>
          <w:color w:val="000000"/>
          <w:sz w:val="28"/>
        </w:rPr>
        <w:t>
      8) место, куда планируется вывоз товаров (адрес);</w:t>
      </w:r>
    </w:p>
    <w:bookmarkEnd w:id="86"/>
    <w:bookmarkStart w:name="z98" w:id="87"/>
    <w:p>
      <w:pPr>
        <w:spacing w:after="0"/>
        <w:ind w:left="0"/>
        <w:jc w:val="both"/>
      </w:pPr>
      <w:r>
        <w:rPr>
          <w:rFonts w:ascii="Times New Roman"/>
          <w:b w:val="false"/>
          <w:i w:val="false"/>
          <w:color w:val="000000"/>
          <w:sz w:val="28"/>
        </w:rPr>
        <w:t>
      9) срок вывоза товаров.</w:t>
      </w:r>
    </w:p>
    <w:bookmarkEnd w:id="87"/>
    <w:bookmarkStart w:name="z99" w:id="88"/>
    <w:p>
      <w:pPr>
        <w:spacing w:after="0"/>
        <w:ind w:left="0"/>
        <w:jc w:val="both"/>
      </w:pPr>
      <w:r>
        <w:rPr>
          <w:rFonts w:ascii="Times New Roman"/>
          <w:b w:val="false"/>
          <w:i w:val="false"/>
          <w:color w:val="000000"/>
          <w:sz w:val="28"/>
        </w:rPr>
        <w:t>
      4. Заявление, поданное на бумажном носителе, заверяется подписью владельца свободного склада и печатью (при его наличии), а также подлежит регистрации в органе государственных доходов и рассмотрению в течение трех рабочих дней.</w:t>
      </w:r>
    </w:p>
    <w:bookmarkEnd w:id="88"/>
    <w:bookmarkStart w:name="z100" w:id="89"/>
    <w:p>
      <w:pPr>
        <w:spacing w:after="0"/>
        <w:ind w:left="0"/>
        <w:jc w:val="both"/>
      </w:pPr>
      <w:r>
        <w:rPr>
          <w:rFonts w:ascii="Times New Roman"/>
          <w:b w:val="false"/>
          <w:i w:val="false"/>
          <w:color w:val="000000"/>
          <w:sz w:val="28"/>
        </w:rPr>
        <w:t>
      5. В случае положительного рассмотрения заявления, поданного на бумажном носителе, должностным лицом органа государственных доходов на лицевой стороне заявления, в нижней части (или оборотной стороне) производится запись: "вывоз разрешен", которая заверяется подписью и личной номерной печатью, с указанием фамилии, имени и отчества (при его наличии) и должности.</w:t>
      </w:r>
    </w:p>
    <w:bookmarkEnd w:id="89"/>
    <w:bookmarkStart w:name="z101" w:id="90"/>
    <w:p>
      <w:pPr>
        <w:spacing w:after="0"/>
        <w:ind w:left="0"/>
        <w:jc w:val="both"/>
      </w:pPr>
      <w:r>
        <w:rPr>
          <w:rFonts w:ascii="Times New Roman"/>
          <w:b w:val="false"/>
          <w:i w:val="false"/>
          <w:color w:val="000000"/>
          <w:sz w:val="28"/>
        </w:rPr>
        <w:t xml:space="preserve">
      6. Отрицательное решение на вывоз товаров с территории свободного склада, принимается при наличии следующих причин: </w:t>
      </w:r>
    </w:p>
    <w:bookmarkEnd w:id="90"/>
    <w:bookmarkStart w:name="z102" w:id="91"/>
    <w:p>
      <w:pPr>
        <w:spacing w:after="0"/>
        <w:ind w:left="0"/>
        <w:jc w:val="both"/>
      </w:pPr>
      <w:r>
        <w:rPr>
          <w:rFonts w:ascii="Times New Roman"/>
          <w:b w:val="false"/>
          <w:i w:val="false"/>
          <w:color w:val="000000"/>
          <w:sz w:val="28"/>
        </w:rPr>
        <w:t>
      1) заявление подано иным лицом, отличным от владельца свободного склада;</w:t>
      </w:r>
    </w:p>
    <w:bookmarkEnd w:id="91"/>
    <w:bookmarkStart w:name="z103" w:id="92"/>
    <w:p>
      <w:pPr>
        <w:spacing w:after="0"/>
        <w:ind w:left="0"/>
        <w:jc w:val="both"/>
      </w:pPr>
      <w:r>
        <w:rPr>
          <w:rFonts w:ascii="Times New Roman"/>
          <w:b w:val="false"/>
          <w:i w:val="false"/>
          <w:color w:val="000000"/>
          <w:sz w:val="28"/>
        </w:rPr>
        <w:t xml:space="preserve">
      2) в заявлении указаны не все сведения, определенные </w:t>
      </w:r>
      <w:r>
        <w:rPr>
          <w:rFonts w:ascii="Times New Roman"/>
          <w:b w:val="false"/>
          <w:i w:val="false"/>
          <w:color w:val="000000"/>
          <w:sz w:val="28"/>
        </w:rPr>
        <w:t>пунктом 3</w:t>
      </w:r>
      <w:r>
        <w:rPr>
          <w:rFonts w:ascii="Times New Roman"/>
          <w:b w:val="false"/>
          <w:i w:val="false"/>
          <w:color w:val="000000"/>
          <w:sz w:val="28"/>
        </w:rPr>
        <w:t xml:space="preserve"> настоящих Правил;</w:t>
      </w:r>
    </w:p>
    <w:bookmarkEnd w:id="92"/>
    <w:bookmarkStart w:name="z104" w:id="93"/>
    <w:p>
      <w:pPr>
        <w:spacing w:after="0"/>
        <w:ind w:left="0"/>
        <w:jc w:val="both"/>
      </w:pPr>
      <w:r>
        <w:rPr>
          <w:rFonts w:ascii="Times New Roman"/>
          <w:b w:val="false"/>
          <w:i w:val="false"/>
          <w:color w:val="000000"/>
          <w:sz w:val="28"/>
        </w:rPr>
        <w:t>
      3) заявление не подписано руководителем и (или) не заверено печатью (при его наличии) владельца свободного склада;</w:t>
      </w:r>
    </w:p>
    <w:bookmarkEnd w:id="93"/>
    <w:bookmarkStart w:name="z105" w:id="94"/>
    <w:p>
      <w:pPr>
        <w:spacing w:after="0"/>
        <w:ind w:left="0"/>
        <w:jc w:val="both"/>
      </w:pPr>
      <w:r>
        <w:rPr>
          <w:rFonts w:ascii="Times New Roman"/>
          <w:b w:val="false"/>
          <w:i w:val="false"/>
          <w:color w:val="000000"/>
          <w:sz w:val="28"/>
        </w:rPr>
        <w:t>
      4) указаны недостоверные сведения;</w:t>
      </w:r>
    </w:p>
    <w:bookmarkEnd w:id="94"/>
    <w:bookmarkStart w:name="z106" w:id="95"/>
    <w:p>
      <w:pPr>
        <w:spacing w:after="0"/>
        <w:ind w:left="0"/>
        <w:jc w:val="both"/>
      </w:pPr>
      <w:r>
        <w:rPr>
          <w:rFonts w:ascii="Times New Roman"/>
          <w:b w:val="false"/>
          <w:i w:val="false"/>
          <w:color w:val="000000"/>
          <w:sz w:val="28"/>
        </w:rPr>
        <w:t>
      5) деятельность свободного склада приостановлена;</w:t>
      </w:r>
    </w:p>
    <w:bookmarkEnd w:id="95"/>
    <w:bookmarkStart w:name="z107" w:id="96"/>
    <w:p>
      <w:pPr>
        <w:spacing w:after="0"/>
        <w:ind w:left="0"/>
        <w:jc w:val="both"/>
      </w:pPr>
      <w:r>
        <w:rPr>
          <w:rFonts w:ascii="Times New Roman"/>
          <w:b w:val="false"/>
          <w:i w:val="false"/>
          <w:color w:val="000000"/>
          <w:sz w:val="28"/>
        </w:rPr>
        <w:t>
      6) свободный склад исключен из реестра;</w:t>
      </w:r>
    </w:p>
    <w:bookmarkEnd w:id="96"/>
    <w:bookmarkStart w:name="z108" w:id="97"/>
    <w:p>
      <w:pPr>
        <w:spacing w:after="0"/>
        <w:ind w:left="0"/>
        <w:jc w:val="both"/>
      </w:pPr>
      <w:r>
        <w:rPr>
          <w:rFonts w:ascii="Times New Roman"/>
          <w:b w:val="false"/>
          <w:i w:val="false"/>
          <w:color w:val="000000"/>
          <w:sz w:val="28"/>
        </w:rPr>
        <w:t xml:space="preserve">
      7) в случаях, не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294 Кодекса.</w:t>
      </w:r>
    </w:p>
    <w:bookmarkEnd w:id="97"/>
    <w:bookmarkStart w:name="z109" w:id="98"/>
    <w:p>
      <w:pPr>
        <w:spacing w:after="0"/>
        <w:ind w:left="0"/>
        <w:jc w:val="both"/>
      </w:pPr>
      <w:r>
        <w:rPr>
          <w:rFonts w:ascii="Times New Roman"/>
          <w:b w:val="false"/>
          <w:i w:val="false"/>
          <w:color w:val="000000"/>
          <w:sz w:val="28"/>
        </w:rPr>
        <w:t>
      7. В случае принятия отрицательного решения по заявлению, поданному на бумажном носителе, должностным лицом органа государственных доходов на лицевой стороне заявления, в нижней части (или оборотной стороне) производится запись: "вывоз запрещен", с обязательным отражением причин такого отказа, которая заверяется подписью и личной номерной печатью, с указанием фамилии, имени и отчества (при его наличии) и должности.</w:t>
      </w:r>
    </w:p>
    <w:bookmarkEnd w:id="98"/>
    <w:bookmarkStart w:name="z110" w:id="99"/>
    <w:p>
      <w:pPr>
        <w:spacing w:after="0"/>
        <w:ind w:left="0"/>
        <w:jc w:val="both"/>
      </w:pPr>
      <w:r>
        <w:rPr>
          <w:rFonts w:ascii="Times New Roman"/>
          <w:b w:val="false"/>
          <w:i w:val="false"/>
          <w:color w:val="000000"/>
          <w:sz w:val="28"/>
        </w:rPr>
        <w:t>
      Один экземпляр выдается декларанту. Второй экземпляр заявления с соответствующими отметками остается на хранении в органе государственных доходов.</w:t>
      </w:r>
    </w:p>
    <w:bookmarkEnd w:id="99"/>
    <w:bookmarkStart w:name="z111" w:id="100"/>
    <w:p>
      <w:pPr>
        <w:spacing w:after="0"/>
        <w:ind w:left="0"/>
        <w:jc w:val="both"/>
      </w:pPr>
      <w:r>
        <w:rPr>
          <w:rFonts w:ascii="Times New Roman"/>
          <w:b w:val="false"/>
          <w:i w:val="false"/>
          <w:color w:val="000000"/>
          <w:sz w:val="28"/>
        </w:rPr>
        <w:t>
      В случае исправления данных и (или) сведений, послуживших причиной для отказа при рассмотрении заявления владельца свободного склада, допускается повторная подача заявления в любой срок после вынесения должностным лицом органа государственных доходов отрицательного решения.</w:t>
      </w:r>
    </w:p>
    <w:bookmarkEnd w:id="100"/>
    <w:bookmarkStart w:name="z112" w:id="101"/>
    <w:p>
      <w:pPr>
        <w:spacing w:after="0"/>
        <w:ind w:left="0"/>
        <w:jc w:val="both"/>
      </w:pPr>
      <w:r>
        <w:rPr>
          <w:rFonts w:ascii="Times New Roman"/>
          <w:b w:val="false"/>
          <w:i w:val="false"/>
          <w:color w:val="000000"/>
          <w:sz w:val="28"/>
        </w:rPr>
        <w:t>
      8. Вывоз товаров, помещенных под таможенную процедуру свободного склада, допускается в сроки, установленные в заявлении владельца свободного склада.</w:t>
      </w:r>
    </w:p>
    <w:bookmarkEnd w:id="101"/>
    <w:bookmarkStart w:name="z113" w:id="102"/>
    <w:p>
      <w:pPr>
        <w:spacing w:after="0"/>
        <w:ind w:left="0"/>
        <w:jc w:val="both"/>
      </w:pPr>
      <w:r>
        <w:rPr>
          <w:rFonts w:ascii="Times New Roman"/>
          <w:b w:val="false"/>
          <w:i w:val="false"/>
          <w:color w:val="000000"/>
          <w:sz w:val="28"/>
        </w:rPr>
        <w:t xml:space="preserve">
      9. Заявление, поданное в электронном виде, фиксируется электронной системой, используемой органами государственных доходов, и рассматривается в течение трех рабочих дней. </w:t>
      </w:r>
    </w:p>
    <w:bookmarkEnd w:id="102"/>
    <w:bookmarkStart w:name="z114" w:id="103"/>
    <w:p>
      <w:pPr>
        <w:spacing w:after="0"/>
        <w:ind w:left="0"/>
        <w:jc w:val="both"/>
      </w:pPr>
      <w:r>
        <w:rPr>
          <w:rFonts w:ascii="Times New Roman"/>
          <w:b w:val="false"/>
          <w:i w:val="false"/>
          <w:color w:val="000000"/>
          <w:sz w:val="28"/>
        </w:rPr>
        <w:t>
      10. В случае положительного рассмотрения заявления, поданного в электронном виде, должностным лицом органа государственных доходов в электронной системе органов государственных доходов заполняются соответствующие поля, по итогам рассмотрения заявление автоматически направляется декларанту.</w:t>
      </w:r>
    </w:p>
    <w:bookmarkEnd w:id="103"/>
    <w:bookmarkStart w:name="z115" w:id="104"/>
    <w:p>
      <w:pPr>
        <w:spacing w:after="0"/>
        <w:ind w:left="0"/>
        <w:jc w:val="both"/>
      </w:pPr>
      <w:r>
        <w:rPr>
          <w:rFonts w:ascii="Times New Roman"/>
          <w:b w:val="false"/>
          <w:i w:val="false"/>
          <w:color w:val="000000"/>
          <w:sz w:val="28"/>
        </w:rPr>
        <w:t>
      11. В случае отрицательного рассмотрения заявления, поданного в электронном виде, должностным лицом органа государственных доходов в электронной системе органов государственных доходов заполняются соответствующие поля, по итогам рассмотрения заявление автоматически направляется декларанту.</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2018 года № 382</w:t>
            </w:r>
          </w:p>
        </w:tc>
      </w:tr>
    </w:tbl>
    <w:bookmarkStart w:name="z117" w:id="105"/>
    <w:p>
      <w:pPr>
        <w:spacing w:after="0"/>
        <w:ind w:left="0"/>
        <w:jc w:val="left"/>
      </w:pPr>
      <w:r>
        <w:rPr>
          <w:rFonts w:ascii="Times New Roman"/>
          <w:b/>
          <w:i w:val="false"/>
          <w:color w:val="000000"/>
        </w:rPr>
        <w:t xml:space="preserve"> Правила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bookmarkEnd w:id="105"/>
    <w:bookmarkStart w:name="z118" w:id="106"/>
    <w:p>
      <w:pPr>
        <w:spacing w:after="0"/>
        <w:ind w:left="0"/>
        <w:jc w:val="left"/>
      </w:pPr>
      <w:r>
        <w:rPr>
          <w:rFonts w:ascii="Times New Roman"/>
          <w:b/>
          <w:i w:val="false"/>
          <w:color w:val="000000"/>
        </w:rPr>
        <w:t xml:space="preserve"> Глава 1. Общие положения</w:t>
      </w:r>
    </w:p>
    <w:bookmarkEnd w:id="106"/>
    <w:bookmarkStart w:name="z119" w:id="107"/>
    <w:p>
      <w:pPr>
        <w:spacing w:after="0"/>
        <w:ind w:left="0"/>
        <w:jc w:val="both"/>
      </w:pPr>
      <w:r>
        <w:rPr>
          <w:rFonts w:ascii="Times New Roman"/>
          <w:b w:val="false"/>
          <w:i w:val="false"/>
          <w:color w:val="000000"/>
          <w:sz w:val="28"/>
        </w:rPr>
        <w:t xml:space="preserve">
      1. Настоящие Правила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295 Кодекса Республики Казахстан от 26 декабря 2017 года "О таможенном регулировании в Республике Казахстан" (далее – Кодекс) и определяют порядок осуществления идентификации иностранных товаров, помещаемых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bookmarkEnd w:id="107"/>
    <w:bookmarkStart w:name="z120" w:id="108"/>
    <w:p>
      <w:pPr>
        <w:spacing w:after="0"/>
        <w:ind w:left="0"/>
        <w:jc w:val="left"/>
      </w:pPr>
      <w:r>
        <w:rPr>
          <w:rFonts w:ascii="Times New Roman"/>
          <w:b/>
          <w:i w:val="false"/>
          <w:color w:val="000000"/>
        </w:rPr>
        <w:t xml:space="preserve"> Глава 2. Порядок идентификации иностранных товаров</w:t>
      </w:r>
    </w:p>
    <w:bookmarkEnd w:id="108"/>
    <w:bookmarkStart w:name="z121" w:id="109"/>
    <w:p>
      <w:pPr>
        <w:spacing w:after="0"/>
        <w:ind w:left="0"/>
        <w:jc w:val="both"/>
      </w:pPr>
      <w:r>
        <w:rPr>
          <w:rFonts w:ascii="Times New Roman"/>
          <w:b w:val="false"/>
          <w:i w:val="false"/>
          <w:color w:val="000000"/>
          <w:sz w:val="28"/>
        </w:rPr>
        <w:t xml:space="preserve">
      2. В целях идентификации иностранных товаров в товарах, изготовленных (полученных) из иностранных товаров, помещенных под таможенную процедуру свободного склада, до завершения действий такой процедуры, декларантом в орган государственных доходов подается заявление об идентификации иностранных товаров, помещенных под таможенную процедуру свободного склада, в продуктах переработки (далее – Заявление) в бумажном или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9"/>
    <w:bookmarkStart w:name="z122" w:id="110"/>
    <w:p>
      <w:pPr>
        <w:spacing w:after="0"/>
        <w:ind w:left="0"/>
        <w:jc w:val="both"/>
      </w:pPr>
      <w:r>
        <w:rPr>
          <w:rFonts w:ascii="Times New Roman"/>
          <w:b w:val="false"/>
          <w:i w:val="false"/>
          <w:color w:val="000000"/>
          <w:sz w:val="28"/>
        </w:rPr>
        <w:t>
      3. При подаче Заявления указываются следующие сведения:</w:t>
      </w:r>
    </w:p>
    <w:bookmarkEnd w:id="110"/>
    <w:bookmarkStart w:name="z123" w:id="111"/>
    <w:p>
      <w:pPr>
        <w:spacing w:after="0"/>
        <w:ind w:left="0"/>
        <w:jc w:val="both"/>
      </w:pPr>
      <w:r>
        <w:rPr>
          <w:rFonts w:ascii="Times New Roman"/>
          <w:b w:val="false"/>
          <w:i w:val="false"/>
          <w:color w:val="000000"/>
          <w:sz w:val="28"/>
        </w:rPr>
        <w:t>
      1) полное наименование лица, бизнес-идентификационный номер, адрес, телефон;</w:t>
      </w:r>
    </w:p>
    <w:bookmarkEnd w:id="111"/>
    <w:bookmarkStart w:name="z124" w:id="112"/>
    <w:p>
      <w:pPr>
        <w:spacing w:after="0"/>
        <w:ind w:left="0"/>
        <w:jc w:val="both"/>
      </w:pPr>
      <w:r>
        <w:rPr>
          <w:rFonts w:ascii="Times New Roman"/>
          <w:b w:val="false"/>
          <w:i w:val="false"/>
          <w:color w:val="000000"/>
          <w:sz w:val="28"/>
        </w:rPr>
        <w:t>
      2) о наименовании товара;</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 коде Товарной номенклатуры внешнеэкономической деятельности Евразийского экономического союза (далее - ТН ВЭД ЕАЭС) товаров (сырья, материалов, комплектующих), использованных в продукте переработки;</w:t>
      </w:r>
    </w:p>
    <w:bookmarkStart w:name="z126" w:id="113"/>
    <w:p>
      <w:pPr>
        <w:spacing w:after="0"/>
        <w:ind w:left="0"/>
        <w:jc w:val="both"/>
      </w:pPr>
      <w:r>
        <w:rPr>
          <w:rFonts w:ascii="Times New Roman"/>
          <w:b w:val="false"/>
          <w:i w:val="false"/>
          <w:color w:val="000000"/>
          <w:sz w:val="28"/>
        </w:rPr>
        <w:t xml:space="preserve">
      4) о способах идентификации иностранных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295 Кодекса; </w:t>
      </w:r>
    </w:p>
    <w:bookmarkEnd w:id="113"/>
    <w:bookmarkStart w:name="z127" w:id="114"/>
    <w:p>
      <w:pPr>
        <w:spacing w:after="0"/>
        <w:ind w:left="0"/>
        <w:jc w:val="both"/>
      </w:pPr>
      <w:r>
        <w:rPr>
          <w:rFonts w:ascii="Times New Roman"/>
          <w:b w:val="false"/>
          <w:i w:val="false"/>
          <w:color w:val="000000"/>
          <w:sz w:val="28"/>
        </w:rPr>
        <w:t>
      5) о полном наименовании товара (продукта переработки): вид, тип, модель, марка, бренд;</w:t>
      </w:r>
    </w:p>
    <w:bookmarkEnd w:id="114"/>
    <w:bookmarkStart w:name="z128" w:id="115"/>
    <w:p>
      <w:pPr>
        <w:spacing w:after="0"/>
        <w:ind w:left="0"/>
        <w:jc w:val="both"/>
      </w:pPr>
      <w:r>
        <w:rPr>
          <w:rFonts w:ascii="Times New Roman"/>
          <w:b w:val="false"/>
          <w:i w:val="false"/>
          <w:color w:val="000000"/>
          <w:sz w:val="28"/>
        </w:rPr>
        <w:t>
      6) о видах операций, совершенных с товаром при переработке;</w:t>
      </w:r>
    </w:p>
    <w:bookmarkEnd w:id="115"/>
    <w:bookmarkStart w:name="z129" w:id="116"/>
    <w:p>
      <w:pPr>
        <w:spacing w:after="0"/>
        <w:ind w:left="0"/>
        <w:jc w:val="both"/>
      </w:pPr>
      <w:r>
        <w:rPr>
          <w:rFonts w:ascii="Times New Roman"/>
          <w:b w:val="false"/>
          <w:i w:val="false"/>
          <w:color w:val="000000"/>
          <w:sz w:val="28"/>
        </w:rPr>
        <w:t>
      7) иные сведения, по которым проводится идентификация иностранных товаров, помещенных под таможенную процедуру свободного склада;</w:t>
      </w:r>
    </w:p>
    <w:bookmarkEnd w:id="116"/>
    <w:bookmarkStart w:name="z130" w:id="117"/>
    <w:p>
      <w:pPr>
        <w:spacing w:after="0"/>
        <w:ind w:left="0"/>
        <w:jc w:val="both"/>
      </w:pPr>
      <w:r>
        <w:rPr>
          <w:rFonts w:ascii="Times New Roman"/>
          <w:b w:val="false"/>
          <w:i w:val="false"/>
          <w:color w:val="000000"/>
          <w:sz w:val="28"/>
        </w:rPr>
        <w:t>
      8) о документах для подтверждения сведений, указанных в Заявлении.</w:t>
      </w:r>
    </w:p>
    <w:bookmarkEnd w:id="117"/>
    <w:bookmarkStart w:name="z131" w:id="118"/>
    <w:p>
      <w:pPr>
        <w:spacing w:after="0"/>
        <w:ind w:left="0"/>
        <w:jc w:val="both"/>
      </w:pPr>
      <w:r>
        <w:rPr>
          <w:rFonts w:ascii="Times New Roman"/>
          <w:b w:val="false"/>
          <w:i w:val="false"/>
          <w:color w:val="000000"/>
          <w:sz w:val="28"/>
        </w:rPr>
        <w:t>
      4. Заявление подается на каждый вид продукции переработки отдельно.</w:t>
      </w:r>
    </w:p>
    <w:bookmarkEnd w:id="118"/>
    <w:bookmarkStart w:name="z132" w:id="119"/>
    <w:p>
      <w:pPr>
        <w:spacing w:after="0"/>
        <w:ind w:left="0"/>
        <w:jc w:val="both"/>
      </w:pPr>
      <w:r>
        <w:rPr>
          <w:rFonts w:ascii="Times New Roman"/>
          <w:b w:val="false"/>
          <w:i w:val="false"/>
          <w:color w:val="000000"/>
          <w:sz w:val="28"/>
        </w:rPr>
        <w:t xml:space="preserve">
      5. Поданное заявление подлежит незамедлительной регистрации должностным лицом органа государственных доходов в журнале регистрации заявлений об идентификации иностранных товаров, помещаемых (помещенных) под таможенную процедуру свободного склада, в продуктах переработки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9"/>
    <w:bookmarkStart w:name="z133" w:id="120"/>
    <w:p>
      <w:pPr>
        <w:spacing w:after="0"/>
        <w:ind w:left="0"/>
        <w:jc w:val="both"/>
      </w:pPr>
      <w:r>
        <w:rPr>
          <w:rFonts w:ascii="Times New Roman"/>
          <w:b w:val="false"/>
          <w:i w:val="false"/>
          <w:color w:val="000000"/>
          <w:sz w:val="28"/>
        </w:rPr>
        <w:t xml:space="preserve">
      6. При завершении таможенной процедуры свободного склада в графе 44 декларации на товары, форма которой утверждена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257 "Об Инструкциях по заполнению таможенных деклараций и формах таможенных деклараций" (под кодом 08999) указывается регистрационный номер заявления.</w:t>
      </w:r>
    </w:p>
    <w:bookmarkEnd w:id="120"/>
    <w:bookmarkStart w:name="z134" w:id="121"/>
    <w:p>
      <w:pPr>
        <w:spacing w:after="0"/>
        <w:ind w:left="0"/>
        <w:jc w:val="both"/>
      </w:pPr>
      <w:r>
        <w:rPr>
          <w:rFonts w:ascii="Times New Roman"/>
          <w:b w:val="false"/>
          <w:i w:val="false"/>
          <w:color w:val="000000"/>
          <w:sz w:val="28"/>
        </w:rPr>
        <w:t xml:space="preserve">
      7. Таможенный контроль достоверности идентификации товаров, проводимой декларантом по заявлениям, осуществляется в соответствии с </w:t>
      </w:r>
      <w:r>
        <w:rPr>
          <w:rFonts w:ascii="Times New Roman"/>
          <w:b w:val="false"/>
          <w:i w:val="false"/>
          <w:color w:val="000000"/>
          <w:sz w:val="28"/>
        </w:rPr>
        <w:t>главами 47</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Кодекса.</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идентификации иностранных</w:t>
            </w:r>
            <w:r>
              <w:br/>
            </w:r>
            <w:r>
              <w:rPr>
                <w:rFonts w:ascii="Times New Roman"/>
                <w:b w:val="false"/>
                <w:i w:val="false"/>
                <w:color w:val="000000"/>
                <w:sz w:val="20"/>
              </w:rPr>
              <w:t>товаров, помещенных под</w:t>
            </w:r>
            <w:r>
              <w:br/>
            </w:r>
            <w:r>
              <w:rPr>
                <w:rFonts w:ascii="Times New Roman"/>
                <w:b w:val="false"/>
                <w:i w:val="false"/>
                <w:color w:val="000000"/>
                <w:sz w:val="20"/>
              </w:rPr>
              <w:t>таможенную процедуру</w:t>
            </w:r>
            <w:r>
              <w:br/>
            </w:r>
            <w:r>
              <w:rPr>
                <w:rFonts w:ascii="Times New Roman"/>
                <w:b w:val="false"/>
                <w:i w:val="false"/>
                <w:color w:val="000000"/>
                <w:sz w:val="20"/>
              </w:rPr>
              <w:t>свободного склада, в товарах,</w:t>
            </w:r>
            <w:r>
              <w:br/>
            </w:r>
            <w:r>
              <w:rPr>
                <w:rFonts w:ascii="Times New Roman"/>
                <w:b w:val="false"/>
                <w:i w:val="false"/>
                <w:color w:val="000000"/>
                <w:sz w:val="20"/>
              </w:rPr>
              <w:t>изготовленных (полученных) из</w:t>
            </w:r>
            <w:r>
              <w:br/>
            </w:r>
            <w:r>
              <w:rPr>
                <w:rFonts w:ascii="Times New Roman"/>
                <w:b w:val="false"/>
                <w:i w:val="false"/>
                <w:color w:val="000000"/>
                <w:sz w:val="20"/>
              </w:rPr>
              <w:t>иностранных товаров,</w:t>
            </w:r>
            <w:r>
              <w:br/>
            </w:r>
            <w:r>
              <w:rPr>
                <w:rFonts w:ascii="Times New Roman"/>
                <w:b w:val="false"/>
                <w:i w:val="false"/>
                <w:color w:val="000000"/>
                <w:sz w:val="20"/>
              </w:rPr>
              <w:t>помещенных под таможенную</w:t>
            </w:r>
            <w:r>
              <w:br/>
            </w:r>
            <w:r>
              <w:rPr>
                <w:rFonts w:ascii="Times New Roman"/>
                <w:b w:val="false"/>
                <w:i w:val="false"/>
                <w:color w:val="000000"/>
                <w:sz w:val="20"/>
              </w:rPr>
              <w:t>процедуру свободного склада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от _________________________</w:t>
            </w:r>
            <w:r>
              <w:br/>
            </w:r>
            <w:r>
              <w:rPr>
                <w:rFonts w:ascii="Times New Roman"/>
                <w:b w:val="false"/>
                <w:i w:val="false"/>
                <w:color w:val="000000"/>
                <w:sz w:val="20"/>
              </w:rPr>
              <w:t>(заявитель)</w:t>
            </w:r>
            <w:r>
              <w:br/>
            </w:r>
            <w:r>
              <w:rPr>
                <w:rFonts w:ascii="Times New Roman"/>
                <w:b w:val="false"/>
                <w:i w:val="false"/>
                <w:color w:val="000000"/>
                <w:sz w:val="20"/>
              </w:rPr>
              <w:t>БИН________________________</w:t>
            </w:r>
            <w:r>
              <w:br/>
            </w:r>
            <w:r>
              <w:rPr>
                <w:rFonts w:ascii="Times New Roman"/>
                <w:b w:val="false"/>
                <w:i w:val="false"/>
                <w:color w:val="000000"/>
                <w:sz w:val="20"/>
              </w:rPr>
              <w:t>адрес_______________________</w:t>
            </w:r>
            <w:r>
              <w:br/>
            </w:r>
            <w:r>
              <w:rPr>
                <w:rFonts w:ascii="Times New Roman"/>
                <w:b w:val="false"/>
                <w:i w:val="false"/>
                <w:color w:val="000000"/>
                <w:sz w:val="20"/>
              </w:rPr>
              <w:t>телефон ____________________</w:t>
            </w:r>
          </w:p>
        </w:tc>
      </w:tr>
    </w:tbl>
    <w:bookmarkStart w:name="z136" w:id="122"/>
    <w:p>
      <w:pPr>
        <w:spacing w:after="0"/>
        <w:ind w:left="0"/>
        <w:jc w:val="left"/>
      </w:pPr>
      <w:r>
        <w:rPr>
          <w:rFonts w:ascii="Times New Roman"/>
          <w:b/>
          <w:i w:val="false"/>
          <w:color w:val="000000"/>
        </w:rPr>
        <w:t xml:space="preserve">             Заявление об идентификации иностранных товаров, помещенных под</w:t>
      </w:r>
      <w:r>
        <w:br/>
      </w:r>
      <w:r>
        <w:rPr>
          <w:rFonts w:ascii="Times New Roman"/>
          <w:b/>
          <w:i w:val="false"/>
          <w:color w:val="000000"/>
        </w:rPr>
        <w:t xml:space="preserve">             таможенную процедуру свободного склада, в продуктах переработки</w:t>
      </w:r>
    </w:p>
    <w:bookmarkEnd w:id="122"/>
    <w:p>
      <w:pPr>
        <w:spacing w:after="0"/>
        <w:ind w:left="0"/>
        <w:jc w:val="both"/>
      </w:pPr>
      <w:r>
        <w:rPr>
          <w:rFonts w:ascii="Times New Roman"/>
          <w:b w:val="false"/>
          <w:i w:val="false"/>
          <w:color w:val="ff0000"/>
          <w:sz w:val="28"/>
        </w:rPr>
        <w:t xml:space="preserve">
      Сноска. Приложение 1 в редакции приказа Первого заместителя Премьер-Министра РК – Министра финансов РК от 25.09.2019 </w:t>
      </w:r>
      <w:r>
        <w:rPr>
          <w:rFonts w:ascii="Times New Roman"/>
          <w:b w:val="false"/>
          <w:i w:val="false"/>
          <w:color w:val="ff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 _______ "___" ___________ 20__ года</w:t>
      </w:r>
    </w:p>
    <w:p>
      <w:pPr>
        <w:spacing w:after="0"/>
        <w:ind w:left="0"/>
        <w:jc w:val="both"/>
      </w:pPr>
      <w:r>
        <w:rPr>
          <w:rFonts w:ascii="Times New Roman"/>
          <w:b w:val="false"/>
          <w:i w:val="false"/>
          <w:color w:val="000000"/>
          <w:sz w:val="28"/>
        </w:rPr>
        <w:t>(регистрационный номер заявления) (дата подачи заявления)</w:t>
      </w:r>
    </w:p>
    <w:p>
      <w:pPr>
        <w:spacing w:after="0"/>
        <w:ind w:left="0"/>
        <w:jc w:val="both"/>
      </w:pPr>
      <w:r>
        <w:rPr>
          <w:rFonts w:ascii="Times New Roman"/>
          <w:b w:val="false"/>
          <w:i w:val="false"/>
          <w:color w:val="000000"/>
          <w:sz w:val="28"/>
        </w:rPr>
        <w:t>Прошу Вас разрешить провести идентификацию иностранных товаров, помещаемых (помещенных) под таможенную процедуру свободного склада, по следующим готовым продуктам переработки:</w:t>
      </w:r>
    </w:p>
    <w:p>
      <w:pPr>
        <w:spacing w:after="0"/>
        <w:ind w:left="0"/>
        <w:jc w:val="both"/>
      </w:pPr>
      <w:r>
        <w:rPr>
          <w:rFonts w:ascii="Times New Roman"/>
          <w:b w:val="false"/>
          <w:i w:val="false"/>
          <w:color w:val="000000"/>
          <w:sz w:val="28"/>
        </w:rPr>
        <w:t>
      1) наименование товара __________________________________________;</w:t>
      </w:r>
    </w:p>
    <w:p>
      <w:pPr>
        <w:spacing w:after="0"/>
        <w:ind w:left="0"/>
        <w:jc w:val="both"/>
      </w:pPr>
      <w:r>
        <w:rPr>
          <w:rFonts w:ascii="Times New Roman"/>
          <w:b w:val="false"/>
          <w:i w:val="false"/>
          <w:color w:val="000000"/>
          <w:sz w:val="28"/>
        </w:rPr>
        <w:t>
      2) код ТН ВЭД ЕАЭС (сырья материалов, комплектующих) __________;</w:t>
      </w:r>
    </w:p>
    <w:p>
      <w:pPr>
        <w:spacing w:after="0"/>
        <w:ind w:left="0"/>
        <w:jc w:val="both"/>
      </w:pPr>
      <w:r>
        <w:rPr>
          <w:rFonts w:ascii="Times New Roman"/>
          <w:b w:val="false"/>
          <w:i w:val="false"/>
          <w:color w:val="000000"/>
          <w:sz w:val="28"/>
        </w:rPr>
        <w:t xml:space="preserve">
      3) способ идентификации согласно </w:t>
      </w:r>
      <w:r>
        <w:rPr>
          <w:rFonts w:ascii="Times New Roman"/>
          <w:b w:val="false"/>
          <w:i w:val="false"/>
          <w:color w:val="000000"/>
          <w:sz w:val="28"/>
        </w:rPr>
        <w:t>пункту 1</w:t>
      </w:r>
      <w:r>
        <w:rPr>
          <w:rFonts w:ascii="Times New Roman"/>
          <w:b w:val="false"/>
          <w:i w:val="false"/>
          <w:color w:val="000000"/>
          <w:sz w:val="28"/>
        </w:rPr>
        <w:t xml:space="preserve"> статьи 295 Кодекса Республики Казахстан от 26 декабря 2017 года "О таможенном регулировании в Республике Казахстан";</w:t>
      </w:r>
    </w:p>
    <w:p>
      <w:pPr>
        <w:spacing w:after="0"/>
        <w:ind w:left="0"/>
        <w:jc w:val="both"/>
      </w:pPr>
      <w:r>
        <w:rPr>
          <w:rFonts w:ascii="Times New Roman"/>
          <w:b w:val="false"/>
          <w:i w:val="false"/>
          <w:color w:val="000000"/>
          <w:sz w:val="28"/>
        </w:rPr>
        <w:t>
      4) о полном наименовании товара (продукта переработки): вид, тип, модель, марка, бренд ____________________________________________;</w:t>
      </w:r>
    </w:p>
    <w:p>
      <w:pPr>
        <w:spacing w:after="0"/>
        <w:ind w:left="0"/>
        <w:jc w:val="both"/>
      </w:pPr>
      <w:r>
        <w:rPr>
          <w:rFonts w:ascii="Times New Roman"/>
          <w:b w:val="false"/>
          <w:i w:val="false"/>
          <w:color w:val="000000"/>
          <w:sz w:val="28"/>
        </w:rPr>
        <w:t>
      5) вид операций, совершенных с товаром при переработке ____________;</w:t>
      </w:r>
    </w:p>
    <w:p>
      <w:pPr>
        <w:spacing w:after="0"/>
        <w:ind w:left="0"/>
        <w:jc w:val="both"/>
      </w:pPr>
      <w:r>
        <w:rPr>
          <w:rFonts w:ascii="Times New Roman"/>
          <w:b w:val="false"/>
          <w:i w:val="false"/>
          <w:color w:val="000000"/>
          <w:sz w:val="28"/>
        </w:rPr>
        <w:t>
      6) иные сведения, по которым проводится идентификация иностранных товаров, помещенных (помещаемых) под таможенную процедуру свободного склада ______________________________________________________________;</w:t>
      </w:r>
    </w:p>
    <w:p>
      <w:pPr>
        <w:spacing w:after="0"/>
        <w:ind w:left="0"/>
        <w:jc w:val="both"/>
      </w:pPr>
      <w:r>
        <w:rPr>
          <w:rFonts w:ascii="Times New Roman"/>
          <w:b w:val="false"/>
          <w:i w:val="false"/>
          <w:color w:val="000000"/>
          <w:sz w:val="28"/>
        </w:rPr>
        <w:t>
      7) перечень документов, подтверждающих идентификацию иностранных товаров в продукте переработки по выбранному способу идентификации;</w:t>
      </w:r>
    </w:p>
    <w:p>
      <w:pPr>
        <w:spacing w:after="0"/>
        <w:ind w:left="0"/>
        <w:jc w:val="both"/>
      </w:pPr>
      <w:r>
        <w:rPr>
          <w:rFonts w:ascii="Times New Roman"/>
          <w:b w:val="false"/>
          <w:i w:val="false"/>
          <w:color w:val="000000"/>
          <w:sz w:val="28"/>
        </w:rPr>
        <w:t>
      Настоящим подтверждаю достоверность вышеуказанных сведений и данных.</w:t>
      </w:r>
    </w:p>
    <w:p>
      <w:pPr>
        <w:spacing w:after="0"/>
        <w:ind w:left="0"/>
        <w:jc w:val="both"/>
      </w:pPr>
      <w:r>
        <w:rPr>
          <w:rFonts w:ascii="Times New Roman"/>
          <w:b w:val="false"/>
          <w:i w:val="false"/>
          <w:color w:val="000000"/>
          <w:sz w:val="28"/>
        </w:rPr>
        <w:t>
      ___________________________________________________ 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уполномоченного лица заявителя</w:t>
      </w:r>
    </w:p>
    <w:p>
      <w:pPr>
        <w:spacing w:after="0"/>
        <w:ind w:left="0"/>
        <w:jc w:val="both"/>
      </w:pPr>
      <w:r>
        <w:rPr>
          <w:rFonts w:ascii="Times New Roman"/>
          <w:b w:val="false"/>
          <w:i w:val="false"/>
          <w:color w:val="000000"/>
          <w:sz w:val="28"/>
        </w:rPr>
        <w:t>__________________________________________________________ 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место печати  орган государственных доходов</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ЕАЭС – Евразийский экономический союз;</w:t>
      </w:r>
    </w:p>
    <w:p>
      <w:pPr>
        <w:spacing w:after="0"/>
        <w:ind w:left="0"/>
        <w:jc w:val="both"/>
      </w:pPr>
      <w:r>
        <w:rPr>
          <w:rFonts w:ascii="Times New Roman"/>
          <w:b w:val="false"/>
          <w:i w:val="false"/>
          <w:color w:val="000000"/>
          <w:sz w:val="28"/>
        </w:rPr>
        <w:t>
      ТН ВЭД – товарная номенклатура внешнеэкономической деятельности.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осуществления </w:t>
            </w:r>
            <w:r>
              <w:br/>
            </w:r>
            <w:r>
              <w:rPr>
                <w:rFonts w:ascii="Times New Roman"/>
                <w:b w:val="false"/>
                <w:i w:val="false"/>
                <w:color w:val="000000"/>
                <w:sz w:val="20"/>
              </w:rPr>
              <w:t>идентификации иностранных</w:t>
            </w:r>
            <w:r>
              <w:br/>
            </w:r>
            <w:r>
              <w:rPr>
                <w:rFonts w:ascii="Times New Roman"/>
                <w:b w:val="false"/>
                <w:i w:val="false"/>
                <w:color w:val="000000"/>
                <w:sz w:val="20"/>
              </w:rPr>
              <w:t>товаров, помещенных под</w:t>
            </w:r>
            <w:r>
              <w:br/>
            </w:r>
            <w:r>
              <w:rPr>
                <w:rFonts w:ascii="Times New Roman"/>
                <w:b w:val="false"/>
                <w:i w:val="false"/>
                <w:color w:val="000000"/>
                <w:sz w:val="20"/>
              </w:rPr>
              <w:t>таможенную процедуру</w:t>
            </w:r>
            <w:r>
              <w:br/>
            </w:r>
            <w:r>
              <w:rPr>
                <w:rFonts w:ascii="Times New Roman"/>
                <w:b w:val="false"/>
                <w:i w:val="false"/>
                <w:color w:val="000000"/>
                <w:sz w:val="20"/>
              </w:rPr>
              <w:t>свободного склада, в товарах,</w:t>
            </w:r>
            <w:r>
              <w:br/>
            </w:r>
            <w:r>
              <w:rPr>
                <w:rFonts w:ascii="Times New Roman"/>
                <w:b w:val="false"/>
                <w:i w:val="false"/>
                <w:color w:val="000000"/>
                <w:sz w:val="20"/>
              </w:rPr>
              <w:t>изготовленных (полученных) из</w:t>
            </w:r>
            <w:r>
              <w:br/>
            </w:r>
            <w:r>
              <w:rPr>
                <w:rFonts w:ascii="Times New Roman"/>
                <w:b w:val="false"/>
                <w:i w:val="false"/>
                <w:color w:val="000000"/>
                <w:sz w:val="20"/>
              </w:rPr>
              <w:t>иностранных товаров,</w:t>
            </w:r>
            <w:r>
              <w:br/>
            </w:r>
            <w:r>
              <w:rPr>
                <w:rFonts w:ascii="Times New Roman"/>
                <w:b w:val="false"/>
                <w:i w:val="false"/>
                <w:color w:val="000000"/>
                <w:sz w:val="20"/>
              </w:rPr>
              <w:t>помещенных под таможенную</w:t>
            </w:r>
            <w:r>
              <w:br/>
            </w:r>
            <w:r>
              <w:rPr>
                <w:rFonts w:ascii="Times New Roman"/>
                <w:b w:val="false"/>
                <w:i w:val="false"/>
                <w:color w:val="000000"/>
                <w:sz w:val="20"/>
              </w:rPr>
              <w:t>процедуру свободного склада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 w:id="123"/>
    <w:p>
      <w:pPr>
        <w:spacing w:after="0"/>
        <w:ind w:left="0"/>
        <w:jc w:val="left"/>
      </w:pPr>
      <w:r>
        <w:rPr>
          <w:rFonts w:ascii="Times New Roman"/>
          <w:b/>
          <w:i w:val="false"/>
          <w:color w:val="000000"/>
        </w:rPr>
        <w:t xml:space="preserve"> Журнал регистрации заявлений об идентификации иностранных товаров, помещаемых (помещенных) под таможенную процедуру свободного склада, в продуктах переработки*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 п/п</w:t>
            </w:r>
          </w:p>
          <w:bookmarkEnd w:id="1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(продукта переработки)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идентификации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 w:id="125"/>
      <w:r>
        <w:rPr>
          <w:rFonts w:ascii="Times New Roman"/>
          <w:b w:val="false"/>
          <w:i w:val="false"/>
          <w:color w:val="000000"/>
          <w:sz w:val="28"/>
        </w:rPr>
        <w:t>
      Примечание.* Журнал прошивается, пронумеровывается, скрепляется подписью</w:t>
      </w:r>
    </w:p>
    <w:bookmarkEnd w:id="125"/>
    <w:p>
      <w:pPr>
        <w:spacing w:after="0"/>
        <w:ind w:left="0"/>
        <w:jc w:val="both"/>
      </w:pPr>
      <w:r>
        <w:rPr>
          <w:rFonts w:ascii="Times New Roman"/>
          <w:b w:val="false"/>
          <w:i w:val="false"/>
          <w:color w:val="000000"/>
          <w:sz w:val="28"/>
        </w:rPr>
        <w:t>руководителя органа государственных доходов, либо лица его замещающего и заверяется</w:t>
      </w:r>
    </w:p>
    <w:p>
      <w:pPr>
        <w:spacing w:after="0"/>
        <w:ind w:left="0"/>
        <w:jc w:val="both"/>
      </w:pPr>
      <w:r>
        <w:rPr>
          <w:rFonts w:ascii="Times New Roman"/>
          <w:b w:val="false"/>
          <w:i w:val="false"/>
          <w:color w:val="000000"/>
          <w:sz w:val="28"/>
        </w:rPr>
        <w:t>оттиском печати органа государственных доходов. С первого января каждого последующего</w:t>
      </w:r>
    </w:p>
    <w:p>
      <w:pPr>
        <w:spacing w:after="0"/>
        <w:ind w:left="0"/>
        <w:jc w:val="both"/>
      </w:pPr>
      <w:r>
        <w:rPr>
          <w:rFonts w:ascii="Times New Roman"/>
          <w:b w:val="false"/>
          <w:i w:val="false"/>
          <w:color w:val="000000"/>
          <w:sz w:val="28"/>
        </w:rPr>
        <w:t>года нумерация журнала начинается с единицы.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2018 года № 382</w:t>
            </w:r>
            <w:r>
              <w:br/>
            </w:r>
            <w:r>
              <w:rPr>
                <w:rFonts w:ascii="Times New Roman"/>
                <w:b w:val="false"/>
                <w:i w:val="false"/>
                <w:color w:val="000000"/>
                <w:sz w:val="20"/>
              </w:rPr>
              <w:t>форма</w:t>
            </w:r>
          </w:p>
        </w:tc>
      </w:tr>
    </w:tbl>
    <w:bookmarkStart w:name="z144" w:id="126"/>
    <w:p>
      <w:pPr>
        <w:spacing w:after="0"/>
        <w:ind w:left="0"/>
        <w:jc w:val="left"/>
      </w:pPr>
      <w:r>
        <w:rPr>
          <w:rFonts w:ascii="Times New Roman"/>
          <w:b/>
          <w:i w:val="false"/>
          <w:color w:val="000000"/>
        </w:rPr>
        <w:t xml:space="preserve"> АКТ захоронения, обезвреживания, утилизации или уничтожения иным способом товаров* № _____</w:t>
      </w:r>
    </w:p>
    <w:bookmarkEnd w:id="126"/>
    <w:p>
      <w:pPr>
        <w:spacing w:after="0"/>
        <w:ind w:left="0"/>
        <w:jc w:val="both"/>
      </w:pPr>
      <w:bookmarkStart w:name="z145" w:id="127"/>
      <w:r>
        <w:rPr>
          <w:rFonts w:ascii="Times New Roman"/>
          <w:b w:val="false"/>
          <w:i w:val="false"/>
          <w:color w:val="000000"/>
          <w:sz w:val="28"/>
        </w:rPr>
        <w:t>
             "___"______________20___ года</w:t>
      </w:r>
    </w:p>
    <w:bookmarkEnd w:id="127"/>
    <w:p>
      <w:pPr>
        <w:spacing w:after="0"/>
        <w:ind w:left="0"/>
        <w:jc w:val="both"/>
      </w:pPr>
      <w:r>
        <w:rPr>
          <w:rFonts w:ascii="Times New Roman"/>
          <w:b w:val="false"/>
          <w:i w:val="false"/>
          <w:color w:val="000000"/>
          <w:sz w:val="28"/>
        </w:rPr>
        <w:t xml:space="preserve">       (дата составления)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(место захоронения, обезвреживания, утилизации или уничтожения иным способом  товаров)</w:t>
      </w:r>
    </w:p>
    <w:p>
      <w:pPr>
        <w:spacing w:after="0"/>
        <w:ind w:left="0"/>
        <w:jc w:val="both"/>
      </w:pPr>
      <w:r>
        <w:rPr>
          <w:rFonts w:ascii="Times New Roman"/>
          <w:b w:val="false"/>
          <w:i w:val="false"/>
          <w:color w:val="000000"/>
          <w:sz w:val="28"/>
        </w:rPr>
        <w:t>Комиссия, созданная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органа государственных доходов на</w:t>
      </w:r>
    </w:p>
    <w:p>
      <w:pPr>
        <w:spacing w:after="0"/>
        <w:ind w:left="0"/>
        <w:jc w:val="both"/>
      </w:pPr>
      <w:r>
        <w:rPr>
          <w:rFonts w:ascii="Times New Roman"/>
          <w:b w:val="false"/>
          <w:i w:val="false"/>
          <w:color w:val="000000"/>
          <w:sz w:val="28"/>
        </w:rPr>
        <w:t>основании приказа от "____"______20__ года № _____ в составе:_______</w:t>
      </w:r>
    </w:p>
    <w:p>
      <w:pPr>
        <w:spacing w:after="0"/>
        <w:ind w:left="0"/>
        <w:jc w:val="both"/>
      </w:pPr>
      <w:r>
        <w:rPr>
          <w:rFonts w:ascii="Times New Roman"/>
          <w:b w:val="false"/>
          <w:i w:val="false"/>
          <w:color w:val="000000"/>
          <w:sz w:val="28"/>
        </w:rPr>
        <w:t>Должностное лицо органа государственных доходов:__________________________________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указываются фамилия, имя, отчество (при его наличии), должность, подпись, личная</w:t>
      </w:r>
    </w:p>
    <w:p>
      <w:pPr>
        <w:spacing w:after="0"/>
        <w:ind w:left="0"/>
        <w:jc w:val="both"/>
      </w:pPr>
      <w:r>
        <w:rPr>
          <w:rFonts w:ascii="Times New Roman"/>
          <w:b w:val="false"/>
          <w:i w:val="false"/>
          <w:color w:val="000000"/>
          <w:sz w:val="28"/>
        </w:rPr>
        <w:t xml:space="preserve">номерная печать) </w:t>
      </w:r>
    </w:p>
    <w:p>
      <w:pPr>
        <w:spacing w:after="0"/>
        <w:ind w:left="0"/>
        <w:jc w:val="both"/>
      </w:pPr>
      <w:r>
        <w:rPr>
          <w:rFonts w:ascii="Times New Roman"/>
          <w:b w:val="false"/>
          <w:i w:val="false"/>
          <w:color w:val="000000"/>
          <w:sz w:val="28"/>
        </w:rPr>
        <w:t>
       Лицо, заявившее таможенную процедуру свободного склада: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(подпись, место работы, должность, фамилия, имя, отчество (при его наличии)</w:t>
      </w:r>
    </w:p>
    <w:p>
      <w:pPr>
        <w:spacing w:after="0"/>
        <w:ind w:left="0"/>
        <w:jc w:val="both"/>
      </w:pPr>
      <w:r>
        <w:rPr>
          <w:rFonts w:ascii="Times New Roman"/>
          <w:b w:val="false"/>
          <w:i w:val="false"/>
          <w:color w:val="000000"/>
          <w:sz w:val="28"/>
        </w:rPr>
        <w:t>
       в присутствии __________________________________________________________________</w:t>
      </w:r>
    </w:p>
    <w:p>
      <w:pPr>
        <w:spacing w:after="0"/>
        <w:ind w:left="0"/>
        <w:jc w:val="both"/>
      </w:pPr>
      <w:r>
        <w:rPr>
          <w:rFonts w:ascii="Times New Roman"/>
          <w:b w:val="false"/>
          <w:i w:val="false"/>
          <w:color w:val="000000"/>
          <w:sz w:val="28"/>
        </w:rPr>
        <w:t>(подпись, место работы, должность, фамилия, имя, отчество (при его наличии) иных</w:t>
      </w:r>
    </w:p>
    <w:p>
      <w:pPr>
        <w:spacing w:after="0"/>
        <w:ind w:left="0"/>
        <w:jc w:val="both"/>
      </w:pPr>
      <w:r>
        <w:rPr>
          <w:rFonts w:ascii="Times New Roman"/>
          <w:b w:val="false"/>
          <w:i w:val="false"/>
          <w:color w:val="000000"/>
          <w:sz w:val="28"/>
        </w:rPr>
        <w:t>присутствующих лиц, в том числе владельца товара, участвующих при уничтожении)</w:t>
      </w:r>
    </w:p>
    <w:p>
      <w:pPr>
        <w:spacing w:after="0"/>
        <w:ind w:left="0"/>
        <w:jc w:val="both"/>
      </w:pPr>
      <w:r>
        <w:rPr>
          <w:rFonts w:ascii="Times New Roman"/>
          <w:b w:val="false"/>
          <w:i w:val="false"/>
          <w:color w:val="000000"/>
          <w:sz w:val="28"/>
        </w:rPr>
        <w:t xml:space="preserve">       наименования захороненных, обезвреженных, утилизированных или уничтоженных</w:t>
      </w:r>
    </w:p>
    <w:p>
      <w:pPr>
        <w:spacing w:after="0"/>
        <w:ind w:left="0"/>
        <w:jc w:val="both"/>
      </w:pPr>
      <w:r>
        <w:rPr>
          <w:rFonts w:ascii="Times New Roman"/>
          <w:b w:val="false"/>
          <w:i w:val="false"/>
          <w:color w:val="000000"/>
          <w:sz w:val="28"/>
        </w:rPr>
        <w:t>иным способом товаров, их количество в единицах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 п/н</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основной и дополнительной единицах измерения) каждого товара</w:t>
            </w:r>
          </w:p>
        </w:tc>
      </w:tr>
    </w:tbl>
    <w:p>
      <w:pPr>
        <w:spacing w:after="0"/>
        <w:ind w:left="0"/>
        <w:jc w:val="both"/>
      </w:pPr>
      <w:bookmarkStart w:name="z147" w:id="129"/>
      <w:r>
        <w:rPr>
          <w:rFonts w:ascii="Times New Roman"/>
          <w:b w:val="false"/>
          <w:i w:val="false"/>
          <w:color w:val="000000"/>
          <w:sz w:val="28"/>
        </w:rPr>
        <w:t>
             способ захоронения, обезвреживания, утилизации или уничтожения иным способом</w:t>
      </w:r>
    </w:p>
    <w:bookmarkEnd w:id="129"/>
    <w:p>
      <w:pPr>
        <w:spacing w:after="0"/>
        <w:ind w:left="0"/>
        <w:jc w:val="both"/>
      </w:pPr>
      <w:r>
        <w:rPr>
          <w:rFonts w:ascii="Times New Roman"/>
          <w:b w:val="false"/>
          <w:i w:val="false"/>
          <w:color w:val="000000"/>
          <w:sz w:val="28"/>
        </w:rPr>
        <w:t>товаров:_________________________________________________________________________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 ходе захоронения, обезвреживания, утилизации или уничтожения иным способом</w:t>
      </w:r>
    </w:p>
    <w:p>
      <w:pPr>
        <w:spacing w:after="0"/>
        <w:ind w:left="0"/>
        <w:jc w:val="both"/>
      </w:pPr>
      <w:r>
        <w:rPr>
          <w:rFonts w:ascii="Times New Roman"/>
          <w:b w:val="false"/>
          <w:i w:val="false"/>
          <w:color w:val="000000"/>
          <w:sz w:val="28"/>
        </w:rPr>
        <w:t>товаров проводилась _____________________________________________________________;</w:t>
      </w:r>
    </w:p>
    <w:p>
      <w:pPr>
        <w:spacing w:after="0"/>
        <w:ind w:left="0"/>
        <w:jc w:val="both"/>
      </w:pPr>
      <w:r>
        <w:rPr>
          <w:rFonts w:ascii="Times New Roman"/>
          <w:b w:val="false"/>
          <w:i w:val="false"/>
          <w:color w:val="000000"/>
          <w:sz w:val="28"/>
        </w:rPr>
        <w:t xml:space="preserve">                                     (фотосъемка и видеозапись)</w:t>
      </w:r>
    </w:p>
    <w:p>
      <w:pPr>
        <w:spacing w:after="0"/>
        <w:ind w:left="0"/>
        <w:jc w:val="both"/>
      </w:pPr>
      <w:r>
        <w:rPr>
          <w:rFonts w:ascii="Times New Roman"/>
          <w:b w:val="false"/>
          <w:i w:val="false"/>
          <w:color w:val="000000"/>
          <w:sz w:val="28"/>
        </w:rPr>
        <w:t xml:space="preserve">       Иные сведения: наличие и количество отходов: ________________________________;</w:t>
      </w:r>
    </w:p>
    <w:p>
      <w:pPr>
        <w:spacing w:after="0"/>
        <w:ind w:left="0"/>
        <w:jc w:val="both"/>
      </w:pPr>
      <w:r>
        <w:rPr>
          <w:rFonts w:ascii="Times New Roman"/>
          <w:b w:val="false"/>
          <w:i w:val="false"/>
          <w:color w:val="000000"/>
          <w:sz w:val="28"/>
        </w:rPr>
        <w:t xml:space="preserve">                                                       (описание отходов)</w:t>
      </w:r>
    </w:p>
    <w:p>
      <w:pPr>
        <w:spacing w:after="0"/>
        <w:ind w:left="0"/>
        <w:jc w:val="both"/>
      </w:pPr>
      <w:r>
        <w:rPr>
          <w:rFonts w:ascii="Times New Roman"/>
          <w:b w:val="false"/>
          <w:i w:val="false"/>
          <w:color w:val="000000"/>
          <w:sz w:val="28"/>
        </w:rPr>
        <w:t xml:space="preserve">       Сведения о возможности их дальнейшего использования отходов после захоронения,</w:t>
      </w:r>
    </w:p>
    <w:p>
      <w:pPr>
        <w:spacing w:after="0"/>
        <w:ind w:left="0"/>
        <w:jc w:val="both"/>
      </w:pPr>
      <w:r>
        <w:rPr>
          <w:rFonts w:ascii="Times New Roman"/>
          <w:b w:val="false"/>
          <w:i w:val="false"/>
          <w:color w:val="000000"/>
          <w:sz w:val="28"/>
        </w:rPr>
        <w:t>обезвреживания, утилизации или уничтожения по каждому товару: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48" w:id="130"/>
      <w:r>
        <w:rPr>
          <w:rFonts w:ascii="Times New Roman"/>
          <w:b w:val="false"/>
          <w:i w:val="false"/>
          <w:color w:val="000000"/>
          <w:sz w:val="28"/>
        </w:rPr>
        <w:t>
      иные сведения: __________________________________________________________________</w:t>
      </w:r>
    </w:p>
    <w:bookmarkEnd w:id="130"/>
    <w:p>
      <w:pPr>
        <w:spacing w:after="0"/>
        <w:ind w:left="0"/>
        <w:jc w:val="both"/>
      </w:pPr>
      <w:r>
        <w:rPr>
          <w:rFonts w:ascii="Times New Roman"/>
          <w:b w:val="false"/>
          <w:i w:val="false"/>
          <w:color w:val="000000"/>
          <w:sz w:val="28"/>
        </w:rPr>
        <w:t xml:space="preserve">       Настоящий акт составлен в 3 экземплярах.</w:t>
      </w:r>
    </w:p>
    <w:p>
      <w:pPr>
        <w:spacing w:after="0"/>
        <w:ind w:left="0"/>
        <w:jc w:val="both"/>
      </w:pPr>
      <w:r>
        <w:rPr>
          <w:rFonts w:ascii="Times New Roman"/>
          <w:b w:val="false"/>
          <w:i w:val="false"/>
          <w:color w:val="000000"/>
          <w:sz w:val="28"/>
        </w:rPr>
        <w:t xml:space="preserve">       Члены комиссии:</w:t>
      </w:r>
    </w:p>
    <w:p>
      <w:pPr>
        <w:spacing w:after="0"/>
        <w:ind w:left="0"/>
        <w:jc w:val="both"/>
      </w:pPr>
      <w:r>
        <w:rPr>
          <w:rFonts w:ascii="Times New Roman"/>
          <w:b w:val="false"/>
          <w:i w:val="false"/>
          <w:color w:val="000000"/>
          <w:sz w:val="28"/>
        </w:rPr>
        <w:t>
             1. 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должности членов комиссии) (подпись)</w:t>
      </w:r>
    </w:p>
    <w:p>
      <w:pPr>
        <w:spacing w:after="0"/>
        <w:ind w:left="0"/>
        <w:jc w:val="both"/>
      </w:pPr>
      <w:r>
        <w:rPr>
          <w:rFonts w:ascii="Times New Roman"/>
          <w:b w:val="false"/>
          <w:i w:val="false"/>
          <w:color w:val="000000"/>
          <w:sz w:val="28"/>
        </w:rPr>
        <w:t xml:space="preserve">       Второй экземпляр акта получил на руки</w:t>
      </w:r>
    </w:p>
    <w:p>
      <w:pPr>
        <w:spacing w:after="0"/>
        <w:ind w:left="0"/>
        <w:jc w:val="both"/>
      </w:pPr>
      <w:r>
        <w:rPr>
          <w:rFonts w:ascii="Times New Roman"/>
          <w:b w:val="false"/>
          <w:i w:val="false"/>
          <w:color w:val="000000"/>
          <w:sz w:val="28"/>
        </w:rPr>
        <w:t xml:space="preserve">       Фамилия, имя, отчество (при его наличии) ____________________________________;</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 xml:space="preserve">       Третий экземпляр акта получил на руки</w:t>
      </w:r>
    </w:p>
    <w:p>
      <w:pPr>
        <w:spacing w:after="0"/>
        <w:ind w:left="0"/>
        <w:jc w:val="both"/>
      </w:pPr>
      <w:r>
        <w:rPr>
          <w:rFonts w:ascii="Times New Roman"/>
          <w:b w:val="false"/>
          <w:i w:val="false"/>
          <w:color w:val="000000"/>
          <w:sz w:val="28"/>
        </w:rPr>
        <w:t xml:space="preserve">       Фамилия, имя, отчество (при его наличии) ____________________________________;</w:t>
      </w:r>
    </w:p>
    <w:p>
      <w:pPr>
        <w:spacing w:after="0"/>
        <w:ind w:left="0"/>
        <w:jc w:val="both"/>
      </w:pPr>
      <w:r>
        <w:rPr>
          <w:rFonts w:ascii="Times New Roman"/>
          <w:b w:val="false"/>
          <w:i w:val="false"/>
          <w:color w:val="000000"/>
          <w:sz w:val="28"/>
        </w:rPr>
        <w:t xml:space="preserve">                                                 (подпись декларанта) (дата)</w:t>
      </w:r>
    </w:p>
    <w:p>
      <w:pPr>
        <w:spacing w:after="0"/>
        <w:ind w:left="0"/>
        <w:jc w:val="both"/>
      </w:pPr>
      <w:bookmarkStart w:name="z149" w:id="131"/>
      <w:r>
        <w:rPr>
          <w:rFonts w:ascii="Times New Roman"/>
          <w:b w:val="false"/>
          <w:i w:val="false"/>
          <w:color w:val="000000"/>
          <w:sz w:val="28"/>
        </w:rPr>
        <w:t>
             Примечание.* Акт захоронения, обезвреживания, утилизации или уничтожения иным</w:t>
      </w:r>
    </w:p>
    <w:bookmarkEnd w:id="131"/>
    <w:p>
      <w:pPr>
        <w:spacing w:after="0"/>
        <w:ind w:left="0"/>
        <w:jc w:val="both"/>
      </w:pPr>
      <w:r>
        <w:rPr>
          <w:rFonts w:ascii="Times New Roman"/>
          <w:b w:val="false"/>
          <w:i w:val="false"/>
          <w:color w:val="000000"/>
          <w:sz w:val="28"/>
        </w:rPr>
        <w:t>способом товаров заверяется подписями всех членов комиссии и присутствовавших лиц,</w:t>
      </w:r>
    </w:p>
    <w:p>
      <w:pPr>
        <w:spacing w:after="0"/>
        <w:ind w:left="0"/>
        <w:jc w:val="both"/>
      </w:pPr>
      <w:r>
        <w:rPr>
          <w:rFonts w:ascii="Times New Roman"/>
          <w:b w:val="false"/>
          <w:i w:val="false"/>
          <w:color w:val="000000"/>
          <w:sz w:val="28"/>
        </w:rPr>
        <w:t>оформляется в трех экземплярах: первый экземпляр хранится в таможенном органе; второй</w:t>
      </w:r>
    </w:p>
    <w:p>
      <w:pPr>
        <w:spacing w:after="0"/>
        <w:ind w:left="0"/>
        <w:jc w:val="both"/>
      </w:pPr>
      <w:r>
        <w:rPr>
          <w:rFonts w:ascii="Times New Roman"/>
          <w:b w:val="false"/>
          <w:i w:val="false"/>
          <w:color w:val="000000"/>
          <w:sz w:val="28"/>
        </w:rPr>
        <w:t>экземпляр передается территориальному подразделению уполномоченного органа в области</w:t>
      </w:r>
    </w:p>
    <w:p>
      <w:pPr>
        <w:spacing w:after="0"/>
        <w:ind w:left="0"/>
        <w:jc w:val="both"/>
      </w:pPr>
      <w:r>
        <w:rPr>
          <w:rFonts w:ascii="Times New Roman"/>
          <w:b w:val="false"/>
          <w:i w:val="false"/>
          <w:color w:val="000000"/>
          <w:sz w:val="28"/>
        </w:rPr>
        <w:t>охраны окружающей среды; третий экземпляр остается у декларанта.</w:t>
      </w:r>
    </w:p>
    <w:p>
      <w:pPr>
        <w:spacing w:after="0"/>
        <w:ind w:left="0"/>
        <w:jc w:val="both"/>
      </w:pPr>
      <w:r>
        <w:rPr>
          <w:rFonts w:ascii="Times New Roman"/>
          <w:b w:val="false"/>
          <w:i w:val="false"/>
          <w:color w:val="000000"/>
          <w:sz w:val="28"/>
        </w:rPr>
        <w:t xml:space="preserve">       Форма журнала регистрации актов захоронения, обезвреживания, утилизации или</w:t>
      </w:r>
    </w:p>
    <w:p>
      <w:pPr>
        <w:spacing w:after="0"/>
        <w:ind w:left="0"/>
        <w:jc w:val="both"/>
      </w:pPr>
      <w:r>
        <w:rPr>
          <w:rFonts w:ascii="Times New Roman"/>
          <w:b w:val="false"/>
          <w:i w:val="false"/>
          <w:color w:val="000000"/>
          <w:sz w:val="28"/>
        </w:rPr>
        <w:t>уничтожения иным способом товаров, помещенных под таможенную процедуру свободного</w:t>
      </w:r>
    </w:p>
    <w:p>
      <w:pPr>
        <w:spacing w:after="0"/>
        <w:ind w:left="0"/>
        <w:jc w:val="both"/>
      </w:pPr>
      <w:r>
        <w:rPr>
          <w:rFonts w:ascii="Times New Roman"/>
          <w:b w:val="false"/>
          <w:i w:val="false"/>
          <w:color w:val="000000"/>
          <w:sz w:val="28"/>
        </w:rPr>
        <w:t xml:space="preserve">склада, приведена в </w:t>
      </w:r>
      <w:r>
        <w:rPr>
          <w:rFonts w:ascii="Times New Roman"/>
          <w:b w:val="false"/>
          <w:i w:val="false"/>
          <w:color w:val="000000"/>
          <w:sz w:val="28"/>
        </w:rPr>
        <w:t>приложении</w:t>
      </w:r>
      <w:r>
        <w:rPr>
          <w:rFonts w:ascii="Times New Roman"/>
          <w:b w:val="false"/>
          <w:i w:val="false"/>
          <w:color w:val="000000"/>
          <w:sz w:val="28"/>
        </w:rPr>
        <w:t xml:space="preserve"> к акту захоронения, обезвреживания, утилизации или</w:t>
      </w:r>
    </w:p>
    <w:p>
      <w:pPr>
        <w:spacing w:after="0"/>
        <w:ind w:left="0"/>
        <w:jc w:val="both"/>
      </w:pPr>
      <w:r>
        <w:rPr>
          <w:rFonts w:ascii="Times New Roman"/>
          <w:b w:val="false"/>
          <w:i w:val="false"/>
          <w:color w:val="000000"/>
          <w:sz w:val="28"/>
        </w:rPr>
        <w:t>уничтожения иным способом товаров.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акту захоронения,</w:t>
            </w:r>
            <w:r>
              <w:br/>
            </w:r>
            <w:r>
              <w:rPr>
                <w:rFonts w:ascii="Times New Roman"/>
                <w:b w:val="false"/>
                <w:i w:val="false"/>
                <w:color w:val="000000"/>
                <w:sz w:val="20"/>
              </w:rPr>
              <w:t>обезвреживания, утилизации</w:t>
            </w:r>
            <w:r>
              <w:br/>
            </w:r>
            <w:r>
              <w:rPr>
                <w:rFonts w:ascii="Times New Roman"/>
                <w:b w:val="false"/>
                <w:i w:val="false"/>
                <w:color w:val="000000"/>
                <w:sz w:val="20"/>
              </w:rPr>
              <w:t>или уничтожения иным</w:t>
            </w:r>
            <w:r>
              <w:br/>
            </w:r>
            <w:r>
              <w:rPr>
                <w:rFonts w:ascii="Times New Roman"/>
                <w:b w:val="false"/>
                <w:i w:val="false"/>
                <w:color w:val="000000"/>
                <w:sz w:val="20"/>
              </w:rPr>
              <w:t>способом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 w:id="132"/>
    <w:p>
      <w:pPr>
        <w:spacing w:after="0"/>
        <w:ind w:left="0"/>
        <w:jc w:val="left"/>
      </w:pPr>
      <w:r>
        <w:rPr>
          <w:rFonts w:ascii="Times New Roman"/>
          <w:b/>
          <w:i w:val="false"/>
          <w:color w:val="000000"/>
        </w:rPr>
        <w:t xml:space="preserve"> Журнал регистрации актов захоронения, обезвреживания, утилизации или уничтожения иным способом товаров, помещенных под таможенную процедуру свободного склада*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Регистрационный №</w:t>
            </w:r>
          </w:p>
          <w:bookmarkEnd w:id="1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Предшествующий</w:t>
            </w:r>
          </w:p>
          <w:p>
            <w:pPr>
              <w:spacing w:after="20"/>
              <w:ind w:left="20"/>
              <w:jc w:val="both"/>
            </w:pPr>
            <w:r>
              <w:rPr>
                <w:rFonts w:ascii="Times New Roman"/>
                <w:b w:val="false"/>
                <w:i w:val="false"/>
                <w:color w:val="000000"/>
                <w:sz w:val="20"/>
              </w:rPr>
              <w:t>
документ (декларации на товары)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захоронения, обезвреживания, утилизации или уничтожения иным способом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w:t>
            </w:r>
          </w:p>
          <w:p>
            <w:pPr>
              <w:spacing w:after="20"/>
              <w:ind w:left="20"/>
              <w:jc w:val="both"/>
            </w:pPr>
            <w:r>
              <w:rPr>
                <w:rFonts w:ascii="Times New Roman"/>
                <w:b w:val="false"/>
                <w:i w:val="false"/>
                <w:color w:val="000000"/>
                <w:sz w:val="20"/>
              </w:rPr>
              <w:t>
килограммах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1</w:t>
            </w:r>
          </w:p>
          <w:bookmarkEnd w:id="1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 w:id="135"/>
      <w:r>
        <w:rPr>
          <w:rFonts w:ascii="Times New Roman"/>
          <w:b w:val="false"/>
          <w:i w:val="false"/>
          <w:color w:val="000000"/>
          <w:sz w:val="28"/>
        </w:rPr>
        <w:t>
      Примечание.* Журнал прошивается, пронумеровывается, скрепляется подписью</w:t>
      </w:r>
    </w:p>
    <w:bookmarkEnd w:id="135"/>
    <w:p>
      <w:pPr>
        <w:spacing w:after="0"/>
        <w:ind w:left="0"/>
        <w:jc w:val="both"/>
      </w:pPr>
      <w:r>
        <w:rPr>
          <w:rFonts w:ascii="Times New Roman"/>
          <w:b w:val="false"/>
          <w:i w:val="false"/>
          <w:color w:val="000000"/>
          <w:sz w:val="28"/>
        </w:rPr>
        <w:t>руководителя органа государственных доходов, либо лица его замещающего и заверяется</w:t>
      </w:r>
    </w:p>
    <w:p>
      <w:pPr>
        <w:spacing w:after="0"/>
        <w:ind w:left="0"/>
        <w:jc w:val="both"/>
      </w:pPr>
      <w:r>
        <w:rPr>
          <w:rFonts w:ascii="Times New Roman"/>
          <w:b w:val="false"/>
          <w:i w:val="false"/>
          <w:color w:val="000000"/>
          <w:sz w:val="28"/>
        </w:rPr>
        <w:t>оттиском печати органа государственных доходов. С первого января каждого последующего</w:t>
      </w:r>
    </w:p>
    <w:p>
      <w:pPr>
        <w:spacing w:after="0"/>
        <w:ind w:left="0"/>
        <w:jc w:val="both"/>
      </w:pPr>
      <w:r>
        <w:rPr>
          <w:rFonts w:ascii="Times New Roman"/>
          <w:b w:val="false"/>
          <w:i w:val="false"/>
          <w:color w:val="000000"/>
          <w:sz w:val="28"/>
        </w:rPr>
        <w:t>года нумерация журнала начинается с единицы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2018 года № 382</w:t>
            </w:r>
          </w:p>
        </w:tc>
      </w:tr>
    </w:tbl>
    <w:bookmarkStart w:name="z156" w:id="136"/>
    <w:p>
      <w:pPr>
        <w:spacing w:after="0"/>
        <w:ind w:left="0"/>
        <w:jc w:val="left"/>
      </w:pPr>
      <w:r>
        <w:rPr>
          <w:rFonts w:ascii="Times New Roman"/>
          <w:b/>
          <w:i w:val="false"/>
          <w:color w:val="000000"/>
        </w:rPr>
        <w:t xml:space="preserve"> Правила признания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w:t>
      </w:r>
    </w:p>
    <w:bookmarkEnd w:id="136"/>
    <w:bookmarkStart w:name="z157" w:id="137"/>
    <w:p>
      <w:pPr>
        <w:spacing w:after="0"/>
        <w:ind w:left="0"/>
        <w:jc w:val="left"/>
      </w:pPr>
      <w:r>
        <w:rPr>
          <w:rFonts w:ascii="Times New Roman"/>
          <w:b/>
          <w:i w:val="false"/>
          <w:color w:val="000000"/>
        </w:rPr>
        <w:t xml:space="preserve"> Глава 1. Общие положения</w:t>
      </w:r>
    </w:p>
    <w:bookmarkEnd w:id="137"/>
    <w:bookmarkStart w:name="z158" w:id="138"/>
    <w:p>
      <w:pPr>
        <w:spacing w:after="0"/>
        <w:ind w:left="0"/>
        <w:jc w:val="both"/>
      </w:pPr>
      <w:r>
        <w:rPr>
          <w:rFonts w:ascii="Times New Roman"/>
          <w:b w:val="false"/>
          <w:i w:val="false"/>
          <w:color w:val="000000"/>
          <w:sz w:val="28"/>
        </w:rPr>
        <w:t xml:space="preserve">
      1. Настоящие Правила признания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7 статьи 296 Кодекса Республики Казахстан от 26 декабря 2017 года "О таможенном регулировании в Республике Казахстан" (далее – Кодекс) и определяют порядок признания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w:t>
      </w:r>
    </w:p>
    <w:bookmarkEnd w:id="138"/>
    <w:bookmarkStart w:name="z159" w:id="139"/>
    <w:p>
      <w:pPr>
        <w:spacing w:after="0"/>
        <w:ind w:left="0"/>
        <w:jc w:val="left"/>
      </w:pPr>
      <w:r>
        <w:rPr>
          <w:rFonts w:ascii="Times New Roman"/>
          <w:b/>
          <w:i w:val="false"/>
          <w:color w:val="000000"/>
        </w:rPr>
        <w:t xml:space="preserve"> Глава 2. Порядок признания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w:t>
      </w:r>
    </w:p>
    <w:bookmarkEnd w:id="139"/>
    <w:bookmarkStart w:name="z160" w:id="140"/>
    <w:p>
      <w:pPr>
        <w:spacing w:after="0"/>
        <w:ind w:left="0"/>
        <w:jc w:val="both"/>
      </w:pPr>
      <w:r>
        <w:rPr>
          <w:rFonts w:ascii="Times New Roman"/>
          <w:b w:val="false"/>
          <w:i w:val="false"/>
          <w:color w:val="000000"/>
          <w:sz w:val="28"/>
        </w:rPr>
        <w:t xml:space="preserve">
      2. Признание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 производится после представления заявления и сведений,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настоящих Правил.</w:t>
      </w:r>
    </w:p>
    <w:bookmarkEnd w:id="140"/>
    <w:bookmarkStart w:name="z161" w:id="141"/>
    <w:p>
      <w:pPr>
        <w:spacing w:after="0"/>
        <w:ind w:left="0"/>
        <w:jc w:val="both"/>
      </w:pPr>
      <w:r>
        <w:rPr>
          <w:rFonts w:ascii="Times New Roman"/>
          <w:b w:val="false"/>
          <w:i w:val="false"/>
          <w:color w:val="000000"/>
          <w:sz w:val="28"/>
        </w:rPr>
        <w:t>
      3. Действие таможенной процедуры свободного склада в отношении товаров, уничтоженных и (или) безвозвратно утраченных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завершается без помещения товаров под иные таможенные процедуры, при соблюдении следующих условий:</w:t>
      </w:r>
    </w:p>
    <w:bookmarkEnd w:id="141"/>
    <w:bookmarkStart w:name="z162" w:id="142"/>
    <w:p>
      <w:pPr>
        <w:spacing w:after="0"/>
        <w:ind w:left="0"/>
        <w:jc w:val="both"/>
      </w:pPr>
      <w:r>
        <w:rPr>
          <w:rFonts w:ascii="Times New Roman"/>
          <w:b w:val="false"/>
          <w:i w:val="false"/>
          <w:color w:val="000000"/>
          <w:sz w:val="28"/>
        </w:rPr>
        <w:t>
      на основании письменного заявления владельца свободного склада в орган государственного дохода, в котором производилось помещение товаров под указанную таможенную процедуру, с приложением документа уполномоченного органа и (или) заключения эксперта, подтверждающих факт уничтожения и (или) безвозвратной утраты товаров;</w:t>
      </w:r>
    </w:p>
    <w:bookmarkEnd w:id="142"/>
    <w:bookmarkStart w:name="z163" w:id="143"/>
    <w:p>
      <w:pPr>
        <w:spacing w:after="0"/>
        <w:ind w:left="0"/>
        <w:jc w:val="both"/>
      </w:pPr>
      <w:r>
        <w:rPr>
          <w:rFonts w:ascii="Times New Roman"/>
          <w:b w:val="false"/>
          <w:i w:val="false"/>
          <w:color w:val="000000"/>
          <w:sz w:val="28"/>
        </w:rPr>
        <w:t>
      на основании письменного заявления владельца свободного склада в орган государственного дохода, в котором производилось помещение товаров под указанную таможенную процедуру, с приложением документов (технологический процесс) о безвозвратной утрате в результате естественной убыли при нормальных условиях перевозки (транспортировки) и (или) хранения.</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2018 года № 382</w:t>
            </w:r>
          </w:p>
        </w:tc>
      </w:tr>
    </w:tbl>
    <w:bookmarkStart w:name="z165" w:id="144"/>
    <w:p>
      <w:pPr>
        <w:spacing w:after="0"/>
        <w:ind w:left="0"/>
        <w:jc w:val="left"/>
      </w:pPr>
      <w:r>
        <w:rPr>
          <w:rFonts w:ascii="Times New Roman"/>
          <w:b/>
          <w:i w:val="false"/>
          <w:color w:val="000000"/>
        </w:rPr>
        <w:t xml:space="preserve"> Правила завершения действия таможенной процедуры свободного склада в случае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bookmarkEnd w:id="144"/>
    <w:bookmarkStart w:name="z166" w:id="145"/>
    <w:p>
      <w:pPr>
        <w:spacing w:after="0"/>
        <w:ind w:left="0"/>
        <w:jc w:val="left"/>
      </w:pPr>
      <w:r>
        <w:rPr>
          <w:rFonts w:ascii="Times New Roman"/>
          <w:b/>
          <w:i w:val="false"/>
          <w:color w:val="000000"/>
        </w:rPr>
        <w:t xml:space="preserve"> Глава 1. Общие положения</w:t>
      </w:r>
    </w:p>
    <w:bookmarkEnd w:id="145"/>
    <w:bookmarkStart w:name="z167" w:id="146"/>
    <w:p>
      <w:pPr>
        <w:spacing w:after="0"/>
        <w:ind w:left="0"/>
        <w:jc w:val="both"/>
      </w:pPr>
      <w:r>
        <w:rPr>
          <w:rFonts w:ascii="Times New Roman"/>
          <w:b w:val="false"/>
          <w:i w:val="false"/>
          <w:color w:val="000000"/>
          <w:sz w:val="28"/>
        </w:rPr>
        <w:t xml:space="preserve">
      1. Настоящие Правила завершения действия таможенной процедуры свободного склада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 (далее – Правила) разработаны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7 статьи 296 Кодекса Республики Казахстан от 26 декабря 2017 года "О таможенном регулировании в Республике Казахстан" (далее – Кодекс) и определяют порядок завершения действия таможенной процедуры свободного склада в случае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 </w:t>
      </w:r>
    </w:p>
    <w:bookmarkEnd w:id="146"/>
    <w:bookmarkStart w:name="z168" w:id="147"/>
    <w:p>
      <w:pPr>
        <w:spacing w:after="0"/>
        <w:ind w:left="0"/>
        <w:jc w:val="left"/>
      </w:pPr>
      <w:r>
        <w:rPr>
          <w:rFonts w:ascii="Times New Roman"/>
          <w:b/>
          <w:i w:val="false"/>
          <w:color w:val="000000"/>
        </w:rPr>
        <w:t xml:space="preserve"> Глава 2. Порядок завершения действия таможенной процедуры свободного склада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bookmarkEnd w:id="147"/>
    <w:bookmarkStart w:name="z169" w:id="148"/>
    <w:p>
      <w:pPr>
        <w:spacing w:after="0"/>
        <w:ind w:left="0"/>
        <w:jc w:val="both"/>
      </w:pPr>
      <w:r>
        <w:rPr>
          <w:rFonts w:ascii="Times New Roman"/>
          <w:b w:val="false"/>
          <w:i w:val="false"/>
          <w:color w:val="000000"/>
          <w:sz w:val="28"/>
        </w:rPr>
        <w:t>
      2. В целях завершения действий таможенной процедуры свободного склада, установленных настоящими Правилами, владелец свободного склада подает заявление, с приложением технологической и иной документации (технологической схемы), с отражением количества израсходованных товаров, и количества расходуемых товаров на единицу (партию или определенное количество) товаров.</w:t>
      </w:r>
    </w:p>
    <w:bookmarkEnd w:id="148"/>
    <w:bookmarkStart w:name="z170" w:id="149"/>
    <w:p>
      <w:pPr>
        <w:spacing w:after="0"/>
        <w:ind w:left="0"/>
        <w:jc w:val="both"/>
      </w:pPr>
      <w:r>
        <w:rPr>
          <w:rFonts w:ascii="Times New Roman"/>
          <w:b w:val="false"/>
          <w:i w:val="false"/>
          <w:color w:val="000000"/>
          <w:sz w:val="28"/>
        </w:rPr>
        <w:t>
      3. Для получения разрешения органа государственных доходов на завершение действия таможенной процедуры свободного склада владелец свободного склада, подает заявление в бумажном виде в двух экземплярах, в произвольной форме с указанием следующих сведений:</w:t>
      </w:r>
    </w:p>
    <w:bookmarkEnd w:id="149"/>
    <w:bookmarkStart w:name="z171" w:id="150"/>
    <w:p>
      <w:pPr>
        <w:spacing w:after="0"/>
        <w:ind w:left="0"/>
        <w:jc w:val="both"/>
      </w:pPr>
      <w:r>
        <w:rPr>
          <w:rFonts w:ascii="Times New Roman"/>
          <w:b w:val="false"/>
          <w:i w:val="false"/>
          <w:color w:val="000000"/>
          <w:sz w:val="28"/>
        </w:rPr>
        <w:t>
      1) номер декларации на товары;</w:t>
      </w:r>
    </w:p>
    <w:bookmarkEnd w:id="150"/>
    <w:bookmarkStart w:name="z172" w:id="151"/>
    <w:p>
      <w:pPr>
        <w:spacing w:after="0"/>
        <w:ind w:left="0"/>
        <w:jc w:val="both"/>
      </w:pPr>
      <w:r>
        <w:rPr>
          <w:rFonts w:ascii="Times New Roman"/>
          <w:b w:val="false"/>
          <w:i w:val="false"/>
          <w:color w:val="000000"/>
          <w:sz w:val="28"/>
        </w:rPr>
        <w:t>
      2) наименование товаров;</w:t>
      </w:r>
    </w:p>
    <w:bookmarkEnd w:id="151"/>
    <w:bookmarkStart w:name="z173" w:id="152"/>
    <w:p>
      <w:pPr>
        <w:spacing w:after="0"/>
        <w:ind w:left="0"/>
        <w:jc w:val="both"/>
      </w:pPr>
      <w:r>
        <w:rPr>
          <w:rFonts w:ascii="Times New Roman"/>
          <w:b w:val="false"/>
          <w:i w:val="false"/>
          <w:color w:val="000000"/>
          <w:sz w:val="28"/>
        </w:rPr>
        <w:t>
      3) статус товаров;</w:t>
      </w:r>
    </w:p>
    <w:bookmarkEnd w:id="152"/>
    <w:bookmarkStart w:name="z174" w:id="153"/>
    <w:p>
      <w:pPr>
        <w:spacing w:after="0"/>
        <w:ind w:left="0"/>
        <w:jc w:val="both"/>
      </w:pPr>
      <w:r>
        <w:rPr>
          <w:rFonts w:ascii="Times New Roman"/>
          <w:b w:val="false"/>
          <w:i w:val="false"/>
          <w:color w:val="000000"/>
          <w:sz w:val="28"/>
        </w:rPr>
        <w:t>
      4) количество (объем) товаров;</w:t>
      </w:r>
    </w:p>
    <w:bookmarkEnd w:id="153"/>
    <w:bookmarkStart w:name="z175" w:id="154"/>
    <w:p>
      <w:pPr>
        <w:spacing w:after="0"/>
        <w:ind w:left="0"/>
        <w:jc w:val="both"/>
      </w:pPr>
      <w:r>
        <w:rPr>
          <w:rFonts w:ascii="Times New Roman"/>
          <w:b w:val="false"/>
          <w:i w:val="false"/>
          <w:color w:val="000000"/>
          <w:sz w:val="28"/>
        </w:rPr>
        <w:t>
      5) таможенная стоимость;</w:t>
      </w:r>
    </w:p>
    <w:bookmarkEnd w:id="154"/>
    <w:bookmarkStart w:name="z176" w:id="155"/>
    <w:p>
      <w:pPr>
        <w:spacing w:after="0"/>
        <w:ind w:left="0"/>
        <w:jc w:val="both"/>
      </w:pPr>
      <w:r>
        <w:rPr>
          <w:rFonts w:ascii="Times New Roman"/>
          <w:b w:val="false"/>
          <w:i w:val="false"/>
          <w:color w:val="000000"/>
          <w:sz w:val="28"/>
        </w:rPr>
        <w:t>
      6) операции, при которых произошло полное или частичное расходование (потребление) товаров;</w:t>
      </w:r>
    </w:p>
    <w:bookmarkEnd w:id="155"/>
    <w:bookmarkStart w:name="z177" w:id="156"/>
    <w:p>
      <w:pPr>
        <w:spacing w:after="0"/>
        <w:ind w:left="0"/>
        <w:jc w:val="both"/>
      </w:pPr>
      <w:r>
        <w:rPr>
          <w:rFonts w:ascii="Times New Roman"/>
          <w:b w:val="false"/>
          <w:i w:val="false"/>
          <w:color w:val="000000"/>
          <w:sz w:val="28"/>
        </w:rPr>
        <w:t>
      7) нормы полного или частичного расходования (потребления) товаров.</w:t>
      </w:r>
    </w:p>
    <w:bookmarkEnd w:id="156"/>
    <w:bookmarkStart w:name="z178" w:id="157"/>
    <w:p>
      <w:pPr>
        <w:spacing w:after="0"/>
        <w:ind w:left="0"/>
        <w:jc w:val="both"/>
      </w:pPr>
      <w:r>
        <w:rPr>
          <w:rFonts w:ascii="Times New Roman"/>
          <w:b w:val="false"/>
          <w:i w:val="false"/>
          <w:color w:val="000000"/>
          <w:sz w:val="28"/>
        </w:rPr>
        <w:t xml:space="preserve">
      4. Заявление, поданное на бумажном носителе, заверяется подписью руководителя и печатью владельца свободного склада, а также подлежит регистрации в органе государственных доходов и рассмотрению в течение пяти рабочих дней со следующего дня его регистрации. </w:t>
      </w:r>
    </w:p>
    <w:bookmarkEnd w:id="157"/>
    <w:bookmarkStart w:name="z179" w:id="158"/>
    <w:p>
      <w:pPr>
        <w:spacing w:after="0"/>
        <w:ind w:left="0"/>
        <w:jc w:val="both"/>
      </w:pPr>
      <w:r>
        <w:rPr>
          <w:rFonts w:ascii="Times New Roman"/>
          <w:b w:val="false"/>
          <w:i w:val="false"/>
          <w:color w:val="000000"/>
          <w:sz w:val="28"/>
        </w:rPr>
        <w:t xml:space="preserve">
      5. В случае положительного рассмотрения заявления, поданного на бумажном носителе должностным лицом органа государственных доходов на лицевой стороне заявления, в нижней части (или оборотной стороне) производится запись: "действие таможенной процедуры свободного склада, по ДТ № ___ завершено", которое заверяется подписью и личной номерной печатью, с указанием фамилии, имени, отчества (при его наличии) и должности уполномоченного должностного лица органа государственных доходов. </w:t>
      </w:r>
    </w:p>
    <w:bookmarkEnd w:id="158"/>
    <w:bookmarkStart w:name="z180" w:id="159"/>
    <w:p>
      <w:pPr>
        <w:spacing w:after="0"/>
        <w:ind w:left="0"/>
        <w:jc w:val="both"/>
      </w:pPr>
      <w:r>
        <w:rPr>
          <w:rFonts w:ascii="Times New Roman"/>
          <w:b w:val="false"/>
          <w:i w:val="false"/>
          <w:color w:val="000000"/>
          <w:sz w:val="28"/>
        </w:rPr>
        <w:t>
      6. Принятие отрицательного решения по завершению таможенной процедуры свободного склада осуществляется по причинам:</w:t>
      </w:r>
    </w:p>
    <w:bookmarkEnd w:id="159"/>
    <w:bookmarkStart w:name="z181" w:id="160"/>
    <w:p>
      <w:pPr>
        <w:spacing w:after="0"/>
        <w:ind w:left="0"/>
        <w:jc w:val="both"/>
      </w:pPr>
      <w:r>
        <w:rPr>
          <w:rFonts w:ascii="Times New Roman"/>
          <w:b w:val="false"/>
          <w:i w:val="false"/>
          <w:color w:val="000000"/>
          <w:sz w:val="28"/>
        </w:rPr>
        <w:t>
      1) заявление подано иным лицом, отличным от владельца свободного склада;</w:t>
      </w:r>
    </w:p>
    <w:bookmarkEnd w:id="160"/>
    <w:bookmarkStart w:name="z182" w:id="161"/>
    <w:p>
      <w:pPr>
        <w:spacing w:after="0"/>
        <w:ind w:left="0"/>
        <w:jc w:val="both"/>
      </w:pPr>
      <w:r>
        <w:rPr>
          <w:rFonts w:ascii="Times New Roman"/>
          <w:b w:val="false"/>
          <w:i w:val="false"/>
          <w:color w:val="000000"/>
          <w:sz w:val="28"/>
        </w:rPr>
        <w:t xml:space="preserve">
      2) в заявлении указаны не все сведения, определенные </w:t>
      </w:r>
      <w:r>
        <w:rPr>
          <w:rFonts w:ascii="Times New Roman"/>
          <w:b w:val="false"/>
          <w:i w:val="false"/>
          <w:color w:val="000000"/>
          <w:sz w:val="28"/>
        </w:rPr>
        <w:t>пунктом 3</w:t>
      </w:r>
      <w:r>
        <w:rPr>
          <w:rFonts w:ascii="Times New Roman"/>
          <w:b w:val="false"/>
          <w:i w:val="false"/>
          <w:color w:val="000000"/>
          <w:sz w:val="28"/>
        </w:rPr>
        <w:t xml:space="preserve"> настоящих Правил;</w:t>
      </w:r>
    </w:p>
    <w:bookmarkEnd w:id="161"/>
    <w:bookmarkStart w:name="z183" w:id="162"/>
    <w:p>
      <w:pPr>
        <w:spacing w:after="0"/>
        <w:ind w:left="0"/>
        <w:jc w:val="both"/>
      </w:pPr>
      <w:r>
        <w:rPr>
          <w:rFonts w:ascii="Times New Roman"/>
          <w:b w:val="false"/>
          <w:i w:val="false"/>
          <w:color w:val="000000"/>
          <w:sz w:val="28"/>
        </w:rPr>
        <w:t>
      3) заявление не подписано и (или) не заверено печатью декларанта;</w:t>
      </w:r>
    </w:p>
    <w:bookmarkEnd w:id="162"/>
    <w:bookmarkStart w:name="z184" w:id="163"/>
    <w:p>
      <w:pPr>
        <w:spacing w:after="0"/>
        <w:ind w:left="0"/>
        <w:jc w:val="both"/>
      </w:pPr>
      <w:r>
        <w:rPr>
          <w:rFonts w:ascii="Times New Roman"/>
          <w:b w:val="false"/>
          <w:i w:val="false"/>
          <w:color w:val="000000"/>
          <w:sz w:val="28"/>
        </w:rPr>
        <w:t>
      4) выявлены недостоверные сведения.</w:t>
      </w:r>
    </w:p>
    <w:bookmarkEnd w:id="163"/>
    <w:bookmarkStart w:name="z185" w:id="164"/>
    <w:p>
      <w:pPr>
        <w:spacing w:after="0"/>
        <w:ind w:left="0"/>
        <w:jc w:val="both"/>
      </w:pPr>
      <w:r>
        <w:rPr>
          <w:rFonts w:ascii="Times New Roman"/>
          <w:b w:val="false"/>
          <w:i w:val="false"/>
          <w:color w:val="000000"/>
          <w:sz w:val="28"/>
        </w:rPr>
        <w:t>
      7. В случае принятия отрицательного решения по заявлению, поданного на бумажном носителе, должностным лицом органа государственных доходов на лицевой стороне заявления, в нижней части (или оборотной стороне) производится запись: "отказано в завершении таможенной процедуры свободного склада", с обязательным указанием причин такого отказа, которое заверяется подписью и личной номерной печатью, с указанием фамилии, имени, отчества (при его наличии) и должности уполномоченного должностного лица органа государственных доходов.</w:t>
      </w:r>
    </w:p>
    <w:bookmarkEnd w:id="164"/>
    <w:bookmarkStart w:name="z186" w:id="165"/>
    <w:p>
      <w:pPr>
        <w:spacing w:after="0"/>
        <w:ind w:left="0"/>
        <w:jc w:val="both"/>
      </w:pPr>
      <w:r>
        <w:rPr>
          <w:rFonts w:ascii="Times New Roman"/>
          <w:b w:val="false"/>
          <w:i w:val="false"/>
          <w:color w:val="000000"/>
          <w:sz w:val="28"/>
        </w:rPr>
        <w:t>
      В случае исправления данных и (или) сведений, послуживших причиной для отказа при рассмотрении заявления владельца свободного склада, допускается повторная подача заявления в любой срок после вынесения должностным лицом органа государственных доходов отрицательного решения.</w:t>
      </w:r>
    </w:p>
    <w:bookmarkEnd w:id="165"/>
    <w:bookmarkStart w:name="z187" w:id="166"/>
    <w:p>
      <w:pPr>
        <w:spacing w:after="0"/>
        <w:ind w:left="0"/>
        <w:jc w:val="both"/>
      </w:pPr>
      <w:r>
        <w:rPr>
          <w:rFonts w:ascii="Times New Roman"/>
          <w:b w:val="false"/>
          <w:i w:val="false"/>
          <w:color w:val="000000"/>
          <w:sz w:val="28"/>
        </w:rPr>
        <w:t>
      8. Один экземпляр выдается декларанту. Второй экземпляр заявления с соответствующими отметками остается на хранении в органе государственных доходов.</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2018 года № 382</w:t>
            </w:r>
          </w:p>
        </w:tc>
      </w:tr>
    </w:tbl>
    <w:bookmarkStart w:name="z189" w:id="167"/>
    <w:p>
      <w:pPr>
        <w:spacing w:after="0"/>
        <w:ind w:left="0"/>
        <w:jc w:val="left"/>
      </w:pPr>
      <w:r>
        <w:rPr>
          <w:rFonts w:ascii="Times New Roman"/>
          <w:b/>
          <w:i w:val="false"/>
          <w:color w:val="000000"/>
        </w:rPr>
        <w:t xml:space="preserve"> Правила завершения действия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без помещения указанных товаров под таможенные процедуры, при прекращении функционирования свободного склада</w:t>
      </w:r>
    </w:p>
    <w:bookmarkEnd w:id="167"/>
    <w:bookmarkStart w:name="z190" w:id="168"/>
    <w:p>
      <w:pPr>
        <w:spacing w:after="0"/>
        <w:ind w:left="0"/>
        <w:jc w:val="left"/>
      </w:pPr>
      <w:r>
        <w:rPr>
          <w:rFonts w:ascii="Times New Roman"/>
          <w:b/>
          <w:i w:val="false"/>
          <w:color w:val="000000"/>
        </w:rPr>
        <w:t xml:space="preserve"> Глава 1. Общие положения</w:t>
      </w:r>
    </w:p>
    <w:bookmarkEnd w:id="168"/>
    <w:bookmarkStart w:name="z191" w:id="169"/>
    <w:p>
      <w:pPr>
        <w:spacing w:after="0"/>
        <w:ind w:left="0"/>
        <w:jc w:val="both"/>
      </w:pPr>
      <w:r>
        <w:rPr>
          <w:rFonts w:ascii="Times New Roman"/>
          <w:b w:val="false"/>
          <w:i w:val="false"/>
          <w:color w:val="000000"/>
          <w:sz w:val="28"/>
        </w:rPr>
        <w:t xml:space="preserve">
      1. Настоящие Правила завершения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без помещения указанных товаров под таможенные процедуры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296 Кодекса Республики Казахстан от 26 декабря 2017 года "О таможенном регулировании в Республике Казахстан" (далее – Кодекс) и определяют Правила завершения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без помещения указанных товаров под таможенные процедуры.</w:t>
      </w:r>
    </w:p>
    <w:bookmarkEnd w:id="169"/>
    <w:bookmarkStart w:name="z192" w:id="170"/>
    <w:p>
      <w:pPr>
        <w:spacing w:after="0"/>
        <w:ind w:left="0"/>
        <w:jc w:val="left"/>
      </w:pPr>
      <w:r>
        <w:rPr>
          <w:rFonts w:ascii="Times New Roman"/>
          <w:b/>
          <w:i w:val="false"/>
          <w:color w:val="000000"/>
        </w:rPr>
        <w:t xml:space="preserve"> Глава 2. Порядок завершения действия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без помещения указанных товаров под таможенные процедуры, при прекращении функционирования свободного склада</w:t>
      </w:r>
    </w:p>
    <w:bookmarkEnd w:id="170"/>
    <w:bookmarkStart w:name="z193" w:id="171"/>
    <w:p>
      <w:pPr>
        <w:spacing w:after="0"/>
        <w:ind w:left="0"/>
        <w:jc w:val="both"/>
      </w:pPr>
      <w:r>
        <w:rPr>
          <w:rFonts w:ascii="Times New Roman"/>
          <w:b w:val="false"/>
          <w:i w:val="false"/>
          <w:color w:val="000000"/>
          <w:sz w:val="28"/>
        </w:rPr>
        <w:t>
      2. Завершение действия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производится без помещения таких товаров под таможенные процедуры.</w:t>
      </w:r>
    </w:p>
    <w:bookmarkEnd w:id="171"/>
    <w:bookmarkStart w:name="z194" w:id="172"/>
    <w:p>
      <w:pPr>
        <w:spacing w:after="0"/>
        <w:ind w:left="0"/>
        <w:jc w:val="both"/>
      </w:pPr>
      <w:r>
        <w:rPr>
          <w:rFonts w:ascii="Times New Roman"/>
          <w:b w:val="false"/>
          <w:i w:val="false"/>
          <w:color w:val="000000"/>
          <w:sz w:val="28"/>
        </w:rPr>
        <w:t>
      3. Основанием такого завершения является подписанный акт ввода в эксплуатацию государственной приемочной комиссии о приемке построенного объекта в эксплуатацию и (или) бухгалтерская справка об оборудовании, числящемся на балансе предприятия.</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финансов РК от 30.01.2020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2018 года № 382</w:t>
            </w:r>
          </w:p>
        </w:tc>
      </w:tr>
    </w:tbl>
    <w:bookmarkStart w:name="z196" w:id="173"/>
    <w:p>
      <w:pPr>
        <w:spacing w:after="0"/>
        <w:ind w:left="0"/>
        <w:jc w:val="left"/>
      </w:pPr>
      <w:r>
        <w:rPr>
          <w:rFonts w:ascii="Times New Roman"/>
          <w:b/>
          <w:i w:val="false"/>
          <w:color w:val="000000"/>
        </w:rPr>
        <w:t xml:space="preserve"> Правила завершения действия таможенной процедуры свободного склада при ликвидации владельца свободного склада</w:t>
      </w:r>
    </w:p>
    <w:bookmarkEnd w:id="173"/>
    <w:bookmarkStart w:name="z197" w:id="174"/>
    <w:p>
      <w:pPr>
        <w:spacing w:after="0"/>
        <w:ind w:left="0"/>
        <w:jc w:val="both"/>
      </w:pPr>
      <w:r>
        <w:rPr>
          <w:rFonts w:ascii="Times New Roman"/>
          <w:b w:val="false"/>
          <w:i w:val="false"/>
          <w:color w:val="000000"/>
          <w:sz w:val="28"/>
        </w:rPr>
        <w:t xml:space="preserve">
      1. Настоящие Правила завершения действия таможенной процедуры свободного склада при ликвидации владельца свободного склада (далее –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296 Кодекса Республики Казахстан от 26 декабря 2017 года "О таможенном регулировании в Республике Казахстан" (далее – Кодекс) и определяют порядок завершения действия таможенной процедуры свободного склада при ликвидации владельца свободного склада. </w:t>
      </w:r>
    </w:p>
    <w:bookmarkEnd w:id="174"/>
    <w:bookmarkStart w:name="z198" w:id="175"/>
    <w:p>
      <w:pPr>
        <w:spacing w:after="0"/>
        <w:ind w:left="0"/>
        <w:jc w:val="both"/>
      </w:pPr>
      <w:r>
        <w:rPr>
          <w:rFonts w:ascii="Times New Roman"/>
          <w:b w:val="false"/>
          <w:i w:val="false"/>
          <w:color w:val="000000"/>
          <w:sz w:val="28"/>
        </w:rPr>
        <w:t xml:space="preserve">
      2. При ликвидации владельца свободного склада действия таможенной процедуры свободного склада в отношении товаров, помещенных под таможенную процедуру свободного склада, завершаются помещением под таможенные процедуры, предусмотренные </w:t>
      </w:r>
      <w:r>
        <w:rPr>
          <w:rFonts w:ascii="Times New Roman"/>
          <w:b w:val="false"/>
          <w:i w:val="false"/>
          <w:color w:val="000000"/>
          <w:sz w:val="28"/>
        </w:rPr>
        <w:t>статьей 207</w:t>
      </w:r>
      <w:r>
        <w:rPr>
          <w:rFonts w:ascii="Times New Roman"/>
          <w:b w:val="false"/>
          <w:i w:val="false"/>
          <w:color w:val="000000"/>
          <w:sz w:val="28"/>
        </w:rPr>
        <w:t xml:space="preserve"> Кодекса, за исключением таможенной процедуры таможенного транзита.</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2018 года № 382</w:t>
            </w:r>
          </w:p>
        </w:tc>
      </w:tr>
    </w:tbl>
    <w:bookmarkStart w:name="z200" w:id="176"/>
    <w:p>
      <w:pPr>
        <w:spacing w:after="0"/>
        <w:ind w:left="0"/>
        <w:jc w:val="left"/>
      </w:pPr>
      <w:r>
        <w:rPr>
          <w:rFonts w:ascii="Times New Roman"/>
          <w:b/>
          <w:i w:val="false"/>
          <w:color w:val="000000"/>
        </w:rPr>
        <w:t xml:space="preserve"> Правила обеспечения контрольно-пропускного режима на территории свободного склада, включая определение порядка доступа лиц на такую территорию</w:t>
      </w:r>
    </w:p>
    <w:bookmarkEnd w:id="176"/>
    <w:bookmarkStart w:name="z201" w:id="177"/>
    <w:p>
      <w:pPr>
        <w:spacing w:after="0"/>
        <w:ind w:left="0"/>
        <w:jc w:val="left"/>
      </w:pPr>
      <w:r>
        <w:rPr>
          <w:rFonts w:ascii="Times New Roman"/>
          <w:b/>
          <w:i w:val="false"/>
          <w:color w:val="000000"/>
        </w:rPr>
        <w:t xml:space="preserve"> Глава 1. Общие положения</w:t>
      </w:r>
    </w:p>
    <w:bookmarkEnd w:id="177"/>
    <w:bookmarkStart w:name="z202" w:id="178"/>
    <w:p>
      <w:pPr>
        <w:spacing w:after="0"/>
        <w:ind w:left="0"/>
        <w:jc w:val="both"/>
      </w:pPr>
      <w:r>
        <w:rPr>
          <w:rFonts w:ascii="Times New Roman"/>
          <w:b w:val="false"/>
          <w:i w:val="false"/>
          <w:color w:val="000000"/>
          <w:sz w:val="28"/>
        </w:rPr>
        <w:t xml:space="preserve">
      1. Настоящие Правила обеспечения контрольно-пропускного режима на территории свободного склада, включая определение порядка доступа лиц на такую территорию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516 Кодекса Республики Казахстан от 26 декабря 2017 года "О таможенном регулировании в Республике Казахстан" (далее – Кодекс) и определяют порядок обеспечения контрольно-пропускного режима на территории свободного склада, включая определение порядка доступа лиц на такую территорию.</w:t>
      </w:r>
    </w:p>
    <w:bookmarkEnd w:id="178"/>
    <w:bookmarkStart w:name="z203" w:id="179"/>
    <w:p>
      <w:pPr>
        <w:spacing w:after="0"/>
        <w:ind w:left="0"/>
        <w:jc w:val="left"/>
      </w:pPr>
      <w:r>
        <w:rPr>
          <w:rFonts w:ascii="Times New Roman"/>
          <w:b/>
          <w:i w:val="false"/>
          <w:color w:val="000000"/>
        </w:rPr>
        <w:t xml:space="preserve"> Глава 2. Порядок обеспечения контрольно-пропускного режима на территории свободного склада</w:t>
      </w:r>
    </w:p>
    <w:bookmarkEnd w:id="179"/>
    <w:bookmarkStart w:name="z204" w:id="180"/>
    <w:p>
      <w:pPr>
        <w:spacing w:after="0"/>
        <w:ind w:left="0"/>
        <w:jc w:val="both"/>
      </w:pPr>
      <w:r>
        <w:rPr>
          <w:rFonts w:ascii="Times New Roman"/>
          <w:b w:val="false"/>
          <w:i w:val="false"/>
          <w:color w:val="000000"/>
          <w:sz w:val="28"/>
        </w:rPr>
        <w:t xml:space="preserve">
      2. Под контрольно-пропускным пунктом (далее – КПП) в рамках настоящих Правил для целей таможенного контроля понимается контрольно-пропускной пункт (пункты), расположенный (расположенные) на территории свободного склада и (или) за его пределами и относящийся (относящиеся) к территории свободного склада. </w:t>
      </w:r>
    </w:p>
    <w:bookmarkEnd w:id="180"/>
    <w:bookmarkStart w:name="z205" w:id="181"/>
    <w:p>
      <w:pPr>
        <w:spacing w:after="0"/>
        <w:ind w:left="0"/>
        <w:jc w:val="both"/>
      </w:pPr>
      <w:r>
        <w:rPr>
          <w:rFonts w:ascii="Times New Roman"/>
          <w:b w:val="false"/>
          <w:i w:val="false"/>
          <w:color w:val="000000"/>
          <w:sz w:val="28"/>
        </w:rPr>
        <w:t>
      3. Владелец свободного склада самостоятельно определяет КПП.</w:t>
      </w:r>
    </w:p>
    <w:bookmarkEnd w:id="181"/>
    <w:bookmarkStart w:name="z206" w:id="182"/>
    <w:p>
      <w:pPr>
        <w:spacing w:after="0"/>
        <w:ind w:left="0"/>
        <w:jc w:val="both"/>
      </w:pPr>
      <w:r>
        <w:rPr>
          <w:rFonts w:ascii="Times New Roman"/>
          <w:b w:val="false"/>
          <w:i w:val="false"/>
          <w:color w:val="000000"/>
          <w:sz w:val="28"/>
        </w:rPr>
        <w:t xml:space="preserve">
      4. КПП может быть оборудовано шлагбаумами (воротами) и (или) устройствами, блокирующими движение товаров и транспортных средств. </w:t>
      </w:r>
    </w:p>
    <w:bookmarkEnd w:id="182"/>
    <w:bookmarkStart w:name="z207" w:id="183"/>
    <w:p>
      <w:pPr>
        <w:spacing w:after="0"/>
        <w:ind w:left="0"/>
        <w:jc w:val="left"/>
      </w:pPr>
      <w:r>
        <w:rPr>
          <w:rFonts w:ascii="Times New Roman"/>
          <w:b/>
          <w:i w:val="false"/>
          <w:color w:val="000000"/>
        </w:rPr>
        <w:t xml:space="preserve"> Глава 3. Порядок доступа лиц на территорию свободного склада</w:t>
      </w:r>
    </w:p>
    <w:bookmarkEnd w:id="183"/>
    <w:bookmarkStart w:name="z208" w:id="184"/>
    <w:p>
      <w:pPr>
        <w:spacing w:after="0"/>
        <w:ind w:left="0"/>
        <w:jc w:val="both"/>
      </w:pPr>
      <w:r>
        <w:rPr>
          <w:rFonts w:ascii="Times New Roman"/>
          <w:b w:val="false"/>
          <w:i w:val="false"/>
          <w:color w:val="000000"/>
          <w:sz w:val="28"/>
        </w:rPr>
        <w:t>
      5. Доступ лиц на территорию свободного склада осуществляется:</w:t>
      </w:r>
    </w:p>
    <w:bookmarkEnd w:id="184"/>
    <w:bookmarkStart w:name="z209" w:id="185"/>
    <w:p>
      <w:pPr>
        <w:spacing w:after="0"/>
        <w:ind w:left="0"/>
        <w:jc w:val="both"/>
      </w:pPr>
      <w:r>
        <w:rPr>
          <w:rFonts w:ascii="Times New Roman"/>
          <w:b w:val="false"/>
          <w:i w:val="false"/>
          <w:color w:val="000000"/>
          <w:sz w:val="28"/>
        </w:rPr>
        <w:t>
      1) по постоянным пропускам для должностных лиц соответствующих контролирующих органов Республики Казахстан, осуществляющих деятельность в зонах таможенного контроля, при предъявлении служебного удостоверения;</w:t>
      </w:r>
    </w:p>
    <w:bookmarkEnd w:id="185"/>
    <w:bookmarkStart w:name="z210" w:id="186"/>
    <w:p>
      <w:pPr>
        <w:spacing w:after="0"/>
        <w:ind w:left="0"/>
        <w:jc w:val="both"/>
      </w:pPr>
      <w:r>
        <w:rPr>
          <w:rFonts w:ascii="Times New Roman"/>
          <w:b w:val="false"/>
          <w:i w:val="false"/>
          <w:color w:val="000000"/>
          <w:sz w:val="28"/>
        </w:rPr>
        <w:t>
      2) по постановлениям для должностных лиц правоохранительных или специальных органов;</w:t>
      </w:r>
    </w:p>
    <w:bookmarkEnd w:id="186"/>
    <w:bookmarkStart w:name="z211" w:id="187"/>
    <w:p>
      <w:pPr>
        <w:spacing w:after="0"/>
        <w:ind w:left="0"/>
        <w:jc w:val="both"/>
      </w:pPr>
      <w:r>
        <w:rPr>
          <w:rFonts w:ascii="Times New Roman"/>
          <w:b w:val="false"/>
          <w:i w:val="false"/>
          <w:color w:val="000000"/>
          <w:sz w:val="28"/>
        </w:rPr>
        <w:t>
      3) по пропуску владельца свободного склада для лиц, осуществляющих деятельность на территории свободного склада, у которых выполнение должностных обязанностей связано с непосредственным нахождением указанных лиц на территории свободного склада, а также для лиц, выполнение должностных обязанностей которых связано с непосредственным прохождением через территорию свободного склада.</w:t>
      </w:r>
    </w:p>
    <w:bookmarkEnd w:id="187"/>
    <w:bookmarkStart w:name="z212" w:id="188"/>
    <w:p>
      <w:pPr>
        <w:spacing w:after="0"/>
        <w:ind w:left="0"/>
        <w:jc w:val="both"/>
      </w:pPr>
      <w:r>
        <w:rPr>
          <w:rFonts w:ascii="Times New Roman"/>
          <w:b w:val="false"/>
          <w:i w:val="false"/>
          <w:color w:val="000000"/>
          <w:sz w:val="28"/>
        </w:rPr>
        <w:t>
      4) по временным пропускам владельца свободного склада для лиц, осуществляющих деятельность на территории свободного склада, с целью выполнения должностных обязанностей, связанных с кратковременным пребыванием указанных лиц на территории свободного склада;</w:t>
      </w:r>
    </w:p>
    <w:bookmarkEnd w:id="188"/>
    <w:bookmarkStart w:name="z213" w:id="189"/>
    <w:p>
      <w:pPr>
        <w:spacing w:after="0"/>
        <w:ind w:left="0"/>
        <w:jc w:val="both"/>
      </w:pPr>
      <w:r>
        <w:rPr>
          <w:rFonts w:ascii="Times New Roman"/>
          <w:b w:val="false"/>
          <w:i w:val="false"/>
          <w:color w:val="000000"/>
          <w:sz w:val="28"/>
        </w:rPr>
        <w:t>
      5) по служебным удостоверениям для должностных лиц органов государственных доходов при осуществлении своих функциональных обязанностей.</w:t>
      </w:r>
    </w:p>
    <w:bookmarkEnd w:id="189"/>
    <w:bookmarkStart w:name="z214" w:id="190"/>
    <w:p>
      <w:pPr>
        <w:spacing w:after="0"/>
        <w:ind w:left="0"/>
        <w:jc w:val="both"/>
      </w:pPr>
      <w:r>
        <w:rPr>
          <w:rFonts w:ascii="Times New Roman"/>
          <w:b w:val="false"/>
          <w:i w:val="false"/>
          <w:color w:val="000000"/>
          <w:sz w:val="28"/>
        </w:rPr>
        <w:t>
      6. Владелец свободного склада направляет в орган государственных доходов список работников, находящихся в его штате, по их допуску на территорию свободного склада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90"/>
    <w:bookmarkStart w:name="z215" w:id="191"/>
    <w:p>
      <w:pPr>
        <w:spacing w:after="0"/>
        <w:ind w:left="0"/>
        <w:jc w:val="both"/>
      </w:pPr>
      <w:r>
        <w:rPr>
          <w:rFonts w:ascii="Times New Roman"/>
          <w:b w:val="false"/>
          <w:i w:val="false"/>
          <w:color w:val="000000"/>
          <w:sz w:val="28"/>
        </w:rPr>
        <w:t>
      7. Временный пропуск для доступа на территорию свободного склада оформляется владельцем свободного склада для разового или кратковременного пребывания физических лиц, непосредственно связанных с нахождением этих лиц на территории свободного склада.</w:t>
      </w:r>
    </w:p>
    <w:bookmarkEnd w:id="191"/>
    <w:bookmarkStart w:name="z216" w:id="192"/>
    <w:p>
      <w:pPr>
        <w:spacing w:after="0"/>
        <w:ind w:left="0"/>
        <w:jc w:val="both"/>
      </w:pPr>
      <w:r>
        <w:rPr>
          <w:rFonts w:ascii="Times New Roman"/>
          <w:b w:val="false"/>
          <w:i w:val="false"/>
          <w:color w:val="000000"/>
          <w:sz w:val="28"/>
        </w:rPr>
        <w:t>
      Информация по выданным временным пропускам по запросу направляется в орган государственных доходов.</w:t>
      </w:r>
    </w:p>
    <w:bookmarkEnd w:id="192"/>
    <w:bookmarkStart w:name="z217" w:id="193"/>
    <w:p>
      <w:pPr>
        <w:spacing w:after="0"/>
        <w:ind w:left="0"/>
        <w:jc w:val="both"/>
      </w:pPr>
      <w:r>
        <w:rPr>
          <w:rFonts w:ascii="Times New Roman"/>
          <w:b w:val="false"/>
          <w:i w:val="false"/>
          <w:color w:val="000000"/>
          <w:sz w:val="28"/>
        </w:rPr>
        <w:t>
      8. В случаях, предусмотренных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пропуск работников медицинских служб и иных служб для осуществления спасения жизни и сохранения здоровья лиц, а также ликвидации чрезвычайных ситуаций природного и техногенного характера и их последствий на территории свободного склада, осуществляется без оформления пропусков.</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обеспечения</w:t>
            </w:r>
            <w:r>
              <w:br/>
            </w:r>
            <w:r>
              <w:rPr>
                <w:rFonts w:ascii="Times New Roman"/>
                <w:b w:val="false"/>
                <w:i w:val="false"/>
                <w:color w:val="000000"/>
                <w:sz w:val="20"/>
              </w:rPr>
              <w:t>контрольно-пропускного</w:t>
            </w:r>
            <w:r>
              <w:br/>
            </w:r>
            <w:r>
              <w:rPr>
                <w:rFonts w:ascii="Times New Roman"/>
                <w:b w:val="false"/>
                <w:i w:val="false"/>
                <w:color w:val="000000"/>
                <w:sz w:val="20"/>
              </w:rPr>
              <w:t>режима на территории</w:t>
            </w:r>
            <w:r>
              <w:br/>
            </w:r>
            <w:r>
              <w:rPr>
                <w:rFonts w:ascii="Times New Roman"/>
                <w:b w:val="false"/>
                <w:i w:val="false"/>
                <w:color w:val="000000"/>
                <w:sz w:val="20"/>
              </w:rPr>
              <w:t>свободного склада, включая</w:t>
            </w:r>
            <w:r>
              <w:br/>
            </w:r>
            <w:r>
              <w:rPr>
                <w:rFonts w:ascii="Times New Roman"/>
                <w:b w:val="false"/>
                <w:i w:val="false"/>
                <w:color w:val="000000"/>
                <w:sz w:val="20"/>
              </w:rPr>
              <w:t>определение порядка доступа</w:t>
            </w:r>
            <w:r>
              <w:br/>
            </w:r>
            <w:r>
              <w:rPr>
                <w:rFonts w:ascii="Times New Roman"/>
                <w:b w:val="false"/>
                <w:i w:val="false"/>
                <w:color w:val="000000"/>
                <w:sz w:val="20"/>
              </w:rPr>
              <w:t>лиц на такую территорию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9" w:id="194"/>
    <w:p>
      <w:pPr>
        <w:spacing w:after="0"/>
        <w:ind w:left="0"/>
        <w:jc w:val="left"/>
      </w:pPr>
      <w:r>
        <w:rPr>
          <w:rFonts w:ascii="Times New Roman"/>
          <w:b/>
          <w:i w:val="false"/>
          <w:color w:val="000000"/>
        </w:rPr>
        <w:t xml:space="preserve"> Список работников, находящихся в штате свободного склада</w:t>
      </w:r>
    </w:p>
    <w:bookmarkEnd w:id="194"/>
    <w:p>
      <w:pPr>
        <w:spacing w:after="0"/>
        <w:ind w:left="0"/>
        <w:jc w:val="both"/>
      </w:pPr>
      <w:bookmarkStart w:name="z220" w:id="195"/>
      <w:r>
        <w:rPr>
          <w:rFonts w:ascii="Times New Roman"/>
          <w:b w:val="false"/>
          <w:i w:val="false"/>
          <w:color w:val="000000"/>
          <w:sz w:val="28"/>
        </w:rPr>
        <w:t>
      ________________________________________                   "___" _______ 20__ года</w:t>
      </w:r>
    </w:p>
    <w:bookmarkEnd w:id="195"/>
    <w:p>
      <w:pPr>
        <w:spacing w:after="0"/>
        <w:ind w:left="0"/>
        <w:jc w:val="both"/>
      </w:pPr>
      <w:r>
        <w:rPr>
          <w:rFonts w:ascii="Times New Roman"/>
          <w:b w:val="false"/>
          <w:i w:val="false"/>
          <w:color w:val="000000"/>
          <w:sz w:val="28"/>
        </w:rPr>
        <w:t>Наименование владельца свободного склада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6"/>
          <w:p>
            <w:pPr>
              <w:spacing w:after="20"/>
              <w:ind w:left="20"/>
              <w:jc w:val="both"/>
            </w:pPr>
            <w:r>
              <w:rPr>
                <w:rFonts w:ascii="Times New Roman"/>
                <w:b w:val="false"/>
                <w:i w:val="false"/>
                <w:color w:val="000000"/>
                <w:sz w:val="20"/>
              </w:rPr>
              <w:t>
№ п/п</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находящегося в штате лица, осуществляющего деятельность на территории свободного склада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свидетельствующего о приеме на работу физического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2" w:id="197"/>
      <w:r>
        <w:rPr>
          <w:rFonts w:ascii="Times New Roman"/>
          <w:b w:val="false"/>
          <w:i w:val="false"/>
          <w:color w:val="000000"/>
          <w:sz w:val="28"/>
        </w:rPr>
        <w:t>
             Фамилия, имя, отчество (при его наличии) _____________       ______________</w:t>
      </w:r>
    </w:p>
    <w:bookmarkEnd w:id="197"/>
    <w:p>
      <w:pPr>
        <w:spacing w:after="0"/>
        <w:ind w:left="0"/>
        <w:jc w:val="both"/>
      </w:pPr>
      <w:r>
        <w:rPr>
          <w:rFonts w:ascii="Times New Roman"/>
          <w:b w:val="false"/>
          <w:i w:val="false"/>
          <w:color w:val="000000"/>
          <w:sz w:val="28"/>
        </w:rPr>
        <w:t xml:space="preserve">                                                       (подпись руководителя)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