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7b8c" w14:textId="d027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28 марта 2018 года № 51/НҚ. Зарегистрирован в Министерстве юстиции Республики Казахстан 11 апреля 2018 года № 16744. Утратил силу приказом Министра цифрового развития, оборонной и аэрокосмической промышленности Республики Казахстан от 15 июня 2019 года № 131/НҚ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оборонной и аэрокосмической промышленности РК от 15.06.2019 </w:t>
      </w:r>
      <w:r>
        <w:rPr>
          <w:rFonts w:ascii="Times New Roman"/>
          <w:b w:val="false"/>
          <w:i w:val="false"/>
          <w:color w:val="ff0000"/>
          <w:sz w:val="28"/>
        </w:rPr>
        <w:t>№ 131/НҚ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108 "Об утверждении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безопасности" (зарегистрирован в Реестре государственной регистрации нормативных правовых актов за № 13236, опубликован 4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согласно подпунктам 1), 2),3)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51/НҚ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(далее – Закон) и Правилами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2016 года № 298.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предназначена для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определения и сокращения: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активы – базы данных, системная документация, руководства пользователя, учетные материалы, процедуры эксплуатации или поддержки объекта аттестации, планы по обеспечению непрерывности функционирования информационного обеспечения и другая документация;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 (далее – аттестация) – организационно-технические мероприятия по определению состояния защищенности объектов аттестации, а также их соответствия требованиям информационной безопасности;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документация по информационной безопасности (далее – ТД по ИБ) – совокупность документов, разработанных в соответствии с едиными требованиями в области информационно-коммуникационных технологий и обеспечения информационной безопасности (далее – ЕТ) и регламентирующих общие требования, принципы и правила по обеспечению информационной безопасности объекта аттестации;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аутентификация – проверка принадлежности пользователю (субъекту доступа) предъявленного им идентификатора и подтверждение его подлинности;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аттестации – информационная система, информационно-коммуникационная платформа "электронного правительства", интернет-ресурс;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инструментальное обследование компонентов инфраструктуры объекта аттестации – проведение сканирования посредством программного средства для удаленной или локальной диагностики каналов связи, узлов, серверов, рабочих станций, прикладного и системного программного обеспечения, баз данных и элементов сети на предмет выявления в них уязвимостей;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уязвимость – недостаток в программном обеспечении, обуславливающий возможность нарушения его работоспособности, либо выполнения каких-либо несанкционированных действий в обход разрешений, установленных в программном обеспечении;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аттестационное обследование – комплекс организационно-технических мероприятий направленных на изучение, анализ, оценку технической документации объекта аттестации, обследование состояния организации работ по выполнению требований информационной безопасности;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программное обеспечение (далее – ПО)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комплекс средств защиты (далее – КСЗ) – совокупность программных и технических средств, создаваемых и поддерживаемых для обеспечения защиты средств вычислительной техники или информационных систем от несанкционированного доступа к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физические активы – серверное оборудование, оборудование связи, магнитные носители и техническое оборудование, используемое в объекте аттестации.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Аттестационное обследование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 проводится в следующем порядке: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предварительное изучение структуры объекта аттестации;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изучение, анализ и оценка ТД по ИБ;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состояния организации работ по выполнению требований ЕТ, стандартов СТ РК ИСО/МЭК 27001 "Информационные технологии. Методы и средства обеспечения безопасности. Системы менеджмента информационной безопасности. Требования" (далее – СТ РК ИСО/МЭК 27001) СТ РК ИСО/МЭК 27002 "Методы обеспечения защиты. Свод правил по управлению защитой информации" (далее – СТ РК ИСО/МЭК 27002), и СТ РК ГОСТ Р 50739 "Средства вычислительной техники. Защита от несанкционированного доступа к информации. Общие технические требования" (далее – СТ РК ГОСТ Р 50739), в том числе инструментальное обследование объекта аттестации;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акта аттестационного обследования.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Предварительное изучение структуры объекта аттестации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Предварительное изучение структуры объекта аттестации проводится с целью определения особенностей функционирования объекта аттестации и получения общей информации об аппаратно-программных средствах, локальной и корпоративной сети, технологиях и процедурах по защите информации, применяемых на аттестуемом объекте.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предварительного изучения структуры включает ознакомление со следующей технической документацией: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задание на создание объекта аттестации;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функциональная и локальная схема объекта аттестации;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программных и технических средств используемых в объекте аттестации;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на использование информационно-коммуникационных услуг (в случае, если объект аттестации использует информационно-коммуникационные услуги).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Изучение, анализ и оценка ТД по ИБ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Изучение, анализ и оценка ТД по ИБ проводится с целью определения полноты, актуальности и корректности требований по информационной безопасности на соответствие требованиям ЕТ, СТ РК ИСО/МЭК 27001 и СТ РК ИСО/МЭК 27002.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Изучению, анализу и оценке на соответствие требованиям информационной безопасности подвергаются следующие ТД по ИБ: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информационной безопасности (далее – Политика);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идентификации, классификации и маркировки активов, связанных со средствами обработки информации (далее – Правила идентификации);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методика оценки рисков информационной безопасности (далее – Методика оценки рисков);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по обеспечению непрерывной работы активов, связанных со средствами обработки информации (далее – Правила по обеспечению непрерывной работы);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инвентаризации и паспортизации средств вычислительной техники, телекоммуникационного оборудования и программного обеспечения (далее – Правила инвентаризации);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проведения внутреннего аудита информационной безопасности (далее – Правила внутреннего аудита);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использования криптографических средств защиты информации (далее – Правила использования криптографических средств);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разграничения прав доступа к электронным ресурсам (далее – Правила разграничения доступа);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 использования Интернет и электронной почты;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организации процедуры аутентификации;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организации антивирусного контроля;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использования мобильных устройств и носителей информации (далее – Правила использования мобильных устройств);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правила организации физической защиты средств обработки информации и безопасной среды функционирования информационных ресурсов (далее – Правила организации физической защиты);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руководство администратора по сопровождению объекта аттестации (далее – Руководство администратора);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регламент резервного копирования и восстановления информации (далее – Регламент резервного копирования);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инструкция о порядке действий пользователей по реагированию на инциденты ИБ и во внештатных (кризисных) ситуациях (далее – Инструкция по внештатным ситуациям).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Каждый ТД по ИБ необходимо проверить на наличие листа ознакомления (в произвольной форме), его полноту и актуальность.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изучения, анализа и оценки ТД по ИБ фиксируются в акте аттестационного обследования. 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Изучение, анализ и оценка Политики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Изучение, анализ и оценка Политики проводится с целью определения полноты, актуальности и корректности основных положений Политики и заключается в проведении работ по определению наличия и качественной оценки следующих сведений: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основных целей и принципов Политики с раскрытием значимости ИБ как инструмента, обеспечивающего возможность совместного использования информации;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действий руководства по достижению целей по обеспечению ИБ;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наиболее существенных для государственного органа или организации политики безопасности, принципов, правил и требований;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в случае нарушения Политики;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общих определений и функции сотрудников в рамках управления ИБ;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к периодическому пересмотру Политики;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функции руководства по поддержанию вопросов обеспечения ИБ.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результатов изучения, анализа и оценки Политики в акт аттестационного обследования заносится одно из следующих решений: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соответствует требованиям ИБ – в случае наличия всех сведений, указанных в пункте 11 настоящей Методики, и их соответствия требованиям ИБ;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Политика не соответствует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Изучение, анализ и оценка Правил идентификации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Изучение, анализ и оценка Правил идентификации проводится с целью определения полноты, актуальности и корректности основных положений Правил идентификации и заключается в проведении работ по определению наличия и качественной оценки следующих сведений: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по проведению идентификации и классификации активов (информационные активы, физические активы и другие);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закрепление ответственных лиц за идентифицированные активы;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порядка составления и ведения реестра активов (с указанием класса актива, вида актива, значимость и владельца актива);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порядка маркировки активов в зависимости от их установленного класса, конфиденциальности, ценности и критичности;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выполнения требований на полноту сведений реестра активов.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результатов изучения, анализа и оценки Правил идентификации в акт аттестационного обследования заносится одно из следующих решений: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идентификации соответствуют требованиям ИБ – в случае наличия всех сведений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идентификации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Изучение, анализ и оценка Методики оценки рисков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Изучение, анализ и оценка Методики оценки рисков проводится с целью определения полноты, актуальности и корректности основных положений Методики оценки рисков и заключается в проведении работ по определению наличия и качественной оценки следующих сведений: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выбора методики оценки рисков, выполнение идентификации рисков;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методов по определению ценности и критичности информации;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описания порядка мониторинга, пересмотра и изменения рисков ИБ;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описания методов и последовательности по определению рисков информационной безопасности объекта аттестации;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описания метода и последовательности оценки выявленных рисков;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описания метода по обработке рисков;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описания метода и анализа угроз информационной безопасности и источники;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описания метода определения вероятности инцидента;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описания порядка обработки рисков с учетом корректировки, сохранение, избежание, разделение;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описания требований к периодичности пересмотра и переоценки рисков;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определения и оценку последствий в случае реализации риска;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ответственных лиц за ведение и обработку рисков;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описания порядка составления карты рисков;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описания порядка формирования плана обработки рисков по результатам оценки и анализа рисков.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результатов изучения, анализа и оценки Методики оценки рисков в акт аттестационного обследования заносится одно из следующих решений: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Методика оценки рисков соответствует требованиям ИБ – в случае наличия всех сведений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Методика оценки рисков не соответствует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Изучение, анализ и оценка Правил по обеспечению непрерывной работы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Изучение, анализ и оценка Правил по обеспечению непрерывной работы проводится с целью определения полноты, актуальности и корректности основных положений Правил по обеспечению непрерывной работы и заключается в проведении работ по определению наличия и качественной оценки следующих сведений: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идентификации событий, которые являются причиной прерывания процессов функционирования объекта аттестации (планирование должно сопровождаться оценкой рисков);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процессов обеспечения непрерывности работы активов, занесенных в реестр активов в случае их выхода из строя;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предусматривающих разработку плана обеспечения непрерывности работы активов, связанных со средствами обработки информации и их актуализация;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порядке тестирования и обновления планов развития существующих процессов по непрерывности работы активов;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назначению ответственных лиц за процессы функционирования объекта аттестации;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проведению анализа плана мероприятий по обеспечению непрерывной работы и восстановлению работоспособности активов;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разработке плана восстановления объекта аттестации;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способы размещения оборудования снижающий риск возникновения угроз, опасностей и возможностей несанкционированного доступа;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способы защиты оборудования от отказов в системе электроснабжения и других нарушений, вызываемых сбоями в работе коммунальных служб;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периодичности технического обслуживания оборудования для обеспечения непрерывности функционирования, доступности и целостности.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результатов изучения, анализа и оценки Правил по обеспечению непрерывной работы в акт аттестационного обследования заносится одно из следующих решений: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 обеспечению непрерывной работы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по обеспечению непрерывной работы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Изучение, анализ и оценка Правил инвентаризации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Изучение, анализ и оценка Правил инвентаризации проводится с целью определения полноты, актуальности и корректности основных положений Правил инвентаризации и заключается в проведении работ по определению наличия и качественной оценки следующих сведений: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к идентификации средств вычислительной техники (далее – СВТ) c учетам их ценности и важности;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оформления паспортов СВТ;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к периодичности проведения инвентаризации и паспортизации СВТ;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к утилизации и (или) списанию СВТ, телекоммуникационного оборудования и программного обеспечения, в том числе по утилизации устройств хранения данных и гарантированному уничтожению информации при повторном использования оборудования;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по назначению ответственных за инвентаризацию и паспортизацию СВТ;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к использованию, приобретению и учету лицензионного ПО.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результатов изучения, анализа и оценки Правил инвентаризации в акт аттестационного обследования заносится одно из следующих решений: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инвентаризации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инвентаризации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6.Изучение, анализ и оценка Правил внутреннего аудита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Изучение, анализ и оценка Правил внутреннего аудита проводится с целью определения полноты, актуальности и корректности основных положений Правил внутреннего аудита и заключается в проведении работ по определению наличия и качественной оценки следующих сведений: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основных целей внутреннего аудита информационной безопасности;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по предоставлению доступа аудиторам;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к инструментальному аудиту;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периодичности проведения внутреннего аудита;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к наличию и ведению плана - графика поэтапного проведения внутреннего аудита;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порядку формирования рабочей группы по проведению внутреннего аудита;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по планированию, порядку и составу проведения аудита для объектов аттестации;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порядка и формы оформления результатов внутреннего аудита информационной безопасности.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результатов изучения, анализа и оценки Правил внутреннего аудита в акт аттестационного обследования заносится одно из следующих решений: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внутреннего аудита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внутреннего аудита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Изучение, анализ и оценка Правил использования</w:t>
      </w:r>
      <w:r>
        <w:br/>
      </w:r>
      <w:r>
        <w:rPr>
          <w:rFonts w:ascii="Times New Roman"/>
          <w:b/>
          <w:i w:val="false"/>
          <w:color w:val="000000"/>
        </w:rPr>
        <w:t>криптографических средств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Изучение, анализ и оценка Правил использования криптографических средств проводится с целью определения полноты, актуальности и корректности основных положений Правил использования криптографических средств и заключается в проведении работ по определению наличия и качественной оценки следующих сведений: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политики использования криптографических средств защиты информации в соответствии со СТ РК ИСО МЭК 27002;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системе управления ключами;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по срокам активизации и дезактивации ключей;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сертификату открытых ключей;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криптографическому шифрованию конфиденциальной информации при хранении, обработке и передаче по сетям телекоммуникаций в соответствии с заданием по безопасности.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результатов изучения, анализа и оценки Порядка использования криптографических средств в акт аттестационного обследования заносится одно из следующих решений: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использования криптографических средств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использования криптографических средств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8.Изучение, анализ и оценка Правил разграничения доступа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Изучение, анализ и оценка Правил разграничения доступа проводится с целью определения полноты, актуальности и корректности основных положений Правил разграничения доступа и заключается в проведении работ по определению наличия и качественной оценки следующих сведений: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описания стадии регистрации пользователей, с момента регистрации нового пользователя до снятия с регистрации пользователя;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перечня предоставляемых прав доступа к ресурсам;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описания порядка предоставления прав доступа;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по ведению учета всех зарегистрированных пользователей;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по проведению пересмотра прав доступа пользователей;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ознакомлению пользователей о запрете разглашения либо передачи полученных идентификаторов;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требований по блокировке учетной записи.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результатов изучения, анализа и оценки Правил разграничения доступа в акт аттестационного обследования заносится одно из следующих решений: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разграничения доступа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разграничения доступа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Изучение, анализ и оценка Правил использования Интернет и электронной почты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Изучение, анализ и оценка Правил использования Интернет и электронной почты проводится с целью определения полноты, актуальности и корректности основных положений Правил использования Интернет и электронной почты и заключается в проведении работ по определению наличия и качественной оценки следующих сведений: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использования электронной почты;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оформлению электронного сообщения;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порядка и способов предоставления доступа в Интернет;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мониторинга и контроля доступа в Интернет;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об осуществлении электронного взаимодействия ведомственной электронной почты государственного органа с внешними электронными почтовыми системами только через единый шлюз электронной почты.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результатов изучения, анализа и оценки Правил использования Интернет и электронной почты в акт аттестационного обследования заносится одно из следующих решений: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использования Интернет и электронной почты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использования Интернет и электронной почты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Изучение, анализ и оценка Правил организации</w:t>
      </w:r>
      <w:r>
        <w:br/>
      </w:r>
      <w:r>
        <w:rPr>
          <w:rFonts w:ascii="Times New Roman"/>
          <w:b/>
          <w:i w:val="false"/>
          <w:color w:val="000000"/>
        </w:rPr>
        <w:t>процедуры аутентификации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Изучение, анализ и оценка Правил организации аутентификации проводится с целью определения полноты, актуальности и корректности основных положений Правил организации аутентификации и заключается в проведении работ по определению наличия и качественной оценки следующих сведений: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по уведомлению пользователей о необходимости сохранения конфиденциальности вверенных им идентификаторов;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по уведомлению пользователей о запрете записи паролей, пин-кодов на бумаге, персональном компьютере или на переносных устройствах, если только не обеспечено безопасное их хранение;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описания порядка безопасного способа выдачи временных паролей;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описания требований к временным паролям;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о необходимости изменения идентифицирующих данных, при наличии любого признака возможности компрометации идентификатора;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выбору качественных паролей;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описания требований по изменению парольной аутентификации через равные интервалы времени;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описания требований по смене временных паролей при первой регистрации в системе;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описания требований по запрету включения паролей в автоматизированный процесс регистрации, например, с использованием хранимых макрокоманд или функциональных клавиш.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результатов изучения, анализа и оценки Правил организации аутентификации пользователей в акт аттестационного обследования заносится одно из следующих решений: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аутентификации пользователей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 организации аутентификации пользователей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Изучение, анализ и оценка Правил организации </w:t>
      </w:r>
      <w:r>
        <w:br/>
      </w:r>
      <w:r>
        <w:rPr>
          <w:rFonts w:ascii="Times New Roman"/>
          <w:b/>
          <w:i w:val="false"/>
          <w:color w:val="000000"/>
        </w:rPr>
        <w:t>антивирусного контроля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Изучение, анализ и оценка Правил организации антивирусного контроля проводится с целью определения полноты, актуальности и корректности основных положений Правил организации антивирусного контроля и заключается в проведении работ по определению наличия и качественной оценки следующих сведений: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по использованию лицензионных антивирусных программных обеспечений.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по периодичности обновления антивирусных программных обеспечений;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для пользователей, по соблюдению информационной безопасности при использовании антивирусных программных обеспечений;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к веб-страницам на наличие вредоносного программного обеспечения;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по анализу всех файлов на носителях информации сомнительного или неавторизованного происхождения или файлов, полученных из общедоступных сетей, на наличие вирусов;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анализу электронной почты и скачиваемой информации на наличие вредоносного программного обеспечения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по организации мероприятий по управлению информационной безопасностью для борьбы с вредоносным программным обеспечением;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описания процедур по восстановлению информации после вирусных атак.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результатов изучения, анализа и оценки Правил организации антивирусного контроля в акт аттестационного обследования заносится одно из следующих решений: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антивирусного контроля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антивирусного контроля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200"/>
    <w:bookmarkStart w:name="z20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Изучение, анализ и оценка Правил использования</w:t>
      </w:r>
      <w:r>
        <w:br/>
      </w:r>
      <w:r>
        <w:rPr>
          <w:rFonts w:ascii="Times New Roman"/>
          <w:b/>
          <w:i w:val="false"/>
          <w:color w:val="000000"/>
        </w:rPr>
        <w:t>мобильных устройств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Изучение, анализ и оценка Правил использования мобильных устройств проводится с целью определения полноты, актуальности и корректности основных положений Правила использования мобильных устройств и заключается в проведении работ по определению наличия и качественной оценки следующих сведений: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по анализу рисков в случае использования мобильных устройств за пределами организации;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по физической защите мобильных устройств и носителей информации;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по составлению перечня мобильных устройств, носителей информации и их маркировка;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к ведению журнала выдачи носителей информации.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использования носителей информации;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порядка учета, хранения и обращения со съемными носителями персональных данных, и их утилизации;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к сотрудникам при использовании съемных носителей;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способов защиты мобильного оборудования, находящегося за пределами рабочего места, с учетом различных рисков работы за пределами организационных помещений;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порядка действий при выявлении фактов несанкционированных действий сотрудников при использовании, а также при утрате и уничтожении съемных носителей персональных данных.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основании результатов изучения, анализа и оценки Правил использования мобильных устройств в акт аттестационного обследования заносится одно из следующих решений: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использования мобильных устройств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использования мобильных устройств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Изучение, анализ и оценка Правил организации</w:t>
      </w:r>
      <w:r>
        <w:br/>
      </w:r>
      <w:r>
        <w:rPr>
          <w:rFonts w:ascii="Times New Roman"/>
          <w:b/>
          <w:i w:val="false"/>
          <w:color w:val="000000"/>
        </w:rPr>
        <w:t>физической защиты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Изучение, анализ и оценка Правил организации физической защиты проводится с целью определения полноты, актуальности и корректности основных положений Правил организации физической защиты и заключается в проведении работ по определению наличия и качественной оценки следующих сведений: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к организации физической защиты серверного помещения в соответствии с ЕТ и СТ РК ИСО/МЭК 27002;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к организации контроля доступа в серверные помещения в соответствии с ЕТ и СТ РК ИСО/МЭК 27002;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по выполнению работ в серверном помещений в соответствии с ЕТ и СТ РК ИСО/МЭК 27002;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по безопасному размещению серверного оборудования в соответствии с ЕТ и СТ РК ИСО/МЭК 27002;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требований по организации вспомогательных услуг в соответствии с ЕТ и СТ РК ИСО/МЭК 27002;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безопасному использованию кабельной сети в соответствии с ЕТ и СТ РК ИСО/МЭК 27002;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по безопасному техническому обслуживанию серверного оборудования в соответствии с ЕТ и СТ РК ИСО/МЭК 27002;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требований к безопасной утилизации или повторному использованию оборудования в соответствии с ЕТ и СТ РК ИСО/МЭК 27002;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требований к выносу/вносу оборудования в соответствии с ЕТ и СТ РК ИСО/МЭК 27002.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основании результатов изучения, анализа и оценки Правил организации физической защиты в акт аттестационного обследования заносится одно из следующих решений: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физической защиты соответствуют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физической защиты не соответствуют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228"/>
    <w:bookmarkStart w:name="z23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Изучение, анализ и оценка Руководства администратора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Изучение, анализ и оценка Руководства администратора проводится с целью определения полноты, актуальности и корректности основных положений Руководства администратора и заключается в проведении работ по определению наличия и качественной оценки следующих сведений: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к действиям администратора по основным типовым работам;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действиям администратора при возникновении инцидентов, внештатных ситуаций, стихийных природно-климатических и техногенных воздействий;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по установке, обновления и удаления ПО на серверах и рабочих станциях;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управления изменениями и анализа ПО в случае изменения системного ПО.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основании результатов изучения, анализа и оценки Руководства администратора в акт аттестационного обследования заносится одно из следующих решений: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Руководство администратора соответствует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администратора не соответствует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Изучение, анализ и оценка Регламента резервного копирования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Изучение, анализ и оценка Регламента резервного копирования проводится с целью определения полноты, актуальности и корректности основных положений Регламента резервного копирования и заключается в проведении работ по определению наличия и качественной оценки следующих сведений: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описания требований по составу информации, подлежащей резервному копированию;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объема резервного копирования;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описаний требований по размещению резервного оборудования, резервных копий и выбору места хранения резервных копий;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описаний требований по тестированию резервных копий и резервного оборудования;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описаний требований по размещению резервного серверного оборудования и ее физической защиты;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описаний процедур копирования информации и восстановления информации;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о периодичности резервирования информации и составлении графика резервного копирования;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требований по документированию процесса резервного копирования в части ведения реестра эталонных копий, реестра информационных ресурсов, подлежащих резервному копированию, журнала записи резервного копирования, журнала проверок резервных копий на восстановление, журнала учета электронных носителей резервной информации, журнала вноса/выноса электронных носителей резервной информации.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основании результатов изучения, анализа и оценки Регламента резервного копирования в акт аттестационного обследования заносится одно из следующих решений: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резервного копирования соответствует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резервного копирования не соответствует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250"/>
    <w:bookmarkStart w:name="z25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Изучение, анализ и оценка Инструкции по внештатным ситуациям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Изучение, анализ и оценка Инструкции по внештатным ситуациям проводится с целью определения полноты, актуальности и корректности основных положений Инструкции по внештатным ситуация и заключается в проведении работ по определению наличия и качественной оценки следующих сведений: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по составлению перечня возможных внештатных или кризисных ситуаций, идентификация инцидентов по ИБ;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требование о назначении ответственных лиц за оповещение в случае инцидентов информационной безопасности;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оповещения при возникновении внештатных ситуаций;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принятию мер реагирования при возникновении инцидентов ИБ, внештатных (кризисных) ситуаций;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по разработке процедур восстановления работы в случае их остановки;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осуществлению контроля за выполнением профилактических действий для предотвращения возникновения внештатных или кризисных ситуаций;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требований по расследованию случаев возникновения инцидентов и других внештатных ситуаций.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основании результатов изучения, анализа и оценки Инструкции по внештатным ситуациям в акт аттестационного обследования заносится одно из следующих решений: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Инструкция по внештатным ситуациям соответствует требованиям ИБ – в случае наличия всех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их соответствия требованиям ИБ;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Инструкция по внештатным ситуациям не соответствует требованиям ИБ – в случае отсутствия одного и более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либо их не соответствия требованиям ИБ.</w:t>
      </w:r>
    </w:p>
    <w:bookmarkEnd w:id="262"/>
    <w:bookmarkStart w:name="z26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Обследование состояния организации работ по выполнению требований ЕТ, стандартов СТ РК ИСО/МЭК 27001-2015 и СТ РК ИСО/МЭК 27002-2015, СТ РК ГОСТ Р 50739-2006, ТД по ИБ, в том числе инструментальное обследование объекта аттестации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Обследование состояние организации работ по выполнению требований ЕТ, стандартов СТ РК ИСО/МЭК 27001 и СТ РК ИСО/МЭК 27002, СТ РК ГОСТ Р 50739, ТД по ИБ в том числе инструментальное обследование объекта аттестации проводится с целью обследования и анализа: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положений Политики;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процессов по управлению информационной безопасностью;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управления активами;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безопасности, связанной с персоналом;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физической защиты оборудования и безопасности окружающей среды;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надлежащего и безопасного функционирования средств обработки информации;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управления доступом к информационным ресурсам;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процессов разработки, внедрения и обслуживания объектов аттестации;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управления инцидентами в области информационной безопасности;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управления непрерывности бизнеса;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степени соответствия правовым требованиям;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системы защиты от несанкционированного доступа к информации согласно СТ РК ГОСТ Р 50739.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Результаты обследования состояние организации работ по выполнению требований ЕТ, стандартов СТ РК ИСО/МЭК 27001 и СТ РК ИСО/МЭК 27002, СТ РК ГОСТ Р 50739, ТД по ИБ в том числе инструментальное обследование объекта аттестации фиксируются в акте аттестационного обследования.</w:t>
      </w:r>
    </w:p>
    <w:bookmarkEnd w:id="277"/>
    <w:bookmarkStart w:name="z28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Обследование и анализ положений Политики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обследовании и анализе положений Политики необходимо проверить: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одобрение руководством Политики, опубликование и доведение до сведения всех сотрудников и связанных внешних организаций;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понимание и принятие Политики сотрудниками организации;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периодический пересмотр Политики;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адекватность и выполнимость требований документов;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Политики через запланированные интервалы времени или в случае возникновения значительных изменений;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ответственного лица за руководство разработкой, анализом Политики.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итогам изучения и анализа положений Политики в акт аттестационного обследования заносится одно из следующих решений: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Политики соответствует требованиям ИБ – в случае выполнение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Политики не соответствует требованиям ИБ – в случае не выполнения одного и более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8"/>
    <w:bookmarkStart w:name="z29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Обследование и анализ процессов по управлению информационной безопасностью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обследовании и анализе процессов по управлению информационной безопасностью, необходимо осуществить обследование следующих процессов: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подразделения, ответственное за обеспечение информационной безопасности и (или) ответственное лицо за обеспечение информационной безопасности объекта аттестации;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органа (технический совет, рабочая группа по информационной безопасности) по вопросам информационной безопасности, с участием высшего руководства организации, для обсуждения политик, рисков и других вопросов информационной безопасности;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организации регулярных совещаний руководства по вопросам координации действий по поддержанию режима безопасности; 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разделение ролей и ответственности в области информационной безопасности между сотрудниками организации;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по вопросам ИБ внутри подразделений и между подразделениями государственного органа или организации;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идентификации рисков организации и средств обработки информации со стороны бизнес-процессов, затрагивающих сторонние организации (в случае если привлекаются сторонние организации);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к безопасности перед предоставлением сторонним организациям права доступа к информации или активам организации (в случае если привлекаются сторонние организации);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требований безопасности в соглашении со сторонней организацией, включающих доступ, обработку, передачу или управление информацией организации или средствами ее обработки (в случае если привлекаются сторонние организации).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основании результатов обследования и анализа процессов по управлению информационной безопасностью в акт аттестационного обследования заносится одно из следующих решений: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по управлению информационной безопасностью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по управлению информационной безопасностью не соответствует требованиям ИБ – в случае не выполнении подпунктов,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1"/>
    <w:bookmarkStart w:name="z30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Обследование и анализ организации управления активами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обследовании и анализе организации управления активами необходимо осуществить обследование следующих процессов: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идентификации, оформления и поддержки в рабочем состоянии инвентарной ведомости всех активов связанных с объектом аттестации;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степени владения организацией или государственного органа информации и активов, связанных со средствами обработки информации;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закрепление активов за должностными лицами и определение меры их ответственности за реализацию мероприятий по управлению ИБ активов.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классификации информации с точки зрения ее ценности, законодательных требований, чувствительности и критичности для организации;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маркировки и обращения с информацией в соответствии с принятой в организации схемой классификации и их исполнения.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основании результатов обследовании и анализе процессов организации управления активами в акт аттестационного обследования заносится одно из следующих решений: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управления активами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управления активами не соответствует требованиям ИБ – в случае не выполнения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Обследование и анализ обеспечения безопасности,</w:t>
      </w:r>
      <w:r>
        <w:br/>
      </w:r>
      <w:r>
        <w:rPr>
          <w:rFonts w:ascii="Times New Roman"/>
          <w:b/>
          <w:i w:val="false"/>
          <w:color w:val="000000"/>
        </w:rPr>
        <w:t>связанной с персоналом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обследовании и анализе обеспечения безопасности, связанной с персоналом необходимо обследовать: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персонала по обеспечению безопасности и исполнение закрепленных функций по ИБ в соответствии со СТ РК ИСО/МЭК 27002;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 требований по информационной безопасности устанавливаемых для сотрудников при приеме на работу в соответствии со СТ РК ИСО/МЭК 27002;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трудового договора в части информационной безопасности в соответствии со СТ РК ИСО/МЭК 27002 и ЕТ;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требования руководства о соблюдении безопасности в соответствии с установленными политиками и процедурами организации сотрудниками, подрядчиками и пользователями третьей стороны в соответствии со СТ РК ИСО/МЭК 27002;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осведомленность, обучение и переподготовку сотрудников в области информационной безопасности в соответствии со СТ РК ИСО/МЭК 27002;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формализованного дисциплинарного процесса для сотрудников, нарушивших требования безопасности и его фактическое применение в соответствии со СТ РК ИСО/МЭК 27002;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ответственности сотрудников при окончании срока или изменении условий трудоустройства в части информационной безопасности (возврат активов, аннулирование прав доступа) в соответствии со СТ РК ИСО/МЭК 27002 и ЕТ.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основании результатов обследования и анализа обеспечения безопасности, связанных с персоналом в акт аттестационного обследования заносится одно из следующих решений: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безопасности, связанное с персоналом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безопасности, связанное с персоналом не соответствует требованиям ИБ – в случае невыполнения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23"/>
    <w:bookmarkStart w:name="z33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Обследование и анализ физической защиты оборудования и</w:t>
      </w:r>
      <w:r>
        <w:br/>
      </w:r>
      <w:r>
        <w:rPr>
          <w:rFonts w:ascii="Times New Roman"/>
          <w:b/>
          <w:i w:val="false"/>
          <w:color w:val="000000"/>
        </w:rPr>
        <w:t>безопасности окружающей среды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обследовании и анализе физической защиты оборудования и безопасности окружающей среды необходимо осуществить обследование следующих процессов: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физической защиты периметра и серверного помещения в соответствии со СТ РК ИСО/МЭК 27002;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контроля доступа в серверные помещения в соответствии со СТ РК ИСО/МЭК 27002 и ЕТ;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защиты от внешних угроз в соответствии со СТ РК ИСО/МЭК 27002;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в серверных помещениях в соответствии со СТ РК ИСО/МЭК 27002;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информационной безопасности при приеме и отгрузки материальных ценностей в зонах общественного доступа (если таковые имеются) в соответствии со СТ РК ИСО/МЭК 27002;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оборудования (включая и то, что используется вне организации) для обеспечения защиты и информационной безопасности в соответствии со СТ РК ИСО/МЭК 27002 и ЕТ;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защиты от перебоев в подаче электроэнергии и других сбоев, связанных с отказом в обеспечении вспомогательных услуг в соответствии со СТ РК ИСО/МЭК 27002;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информационной безопасности кабельной сети в соответствии со СТ РК ИСО/МЭК 27002 и ЕТ;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информационной безопасности при техническом обслуживании серверного оборудования в соответствии со СТ РК ИСО/МЭК 27002;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информационной безопасности серверного оборудования, используемого вне серверного помещения в соответствии со СТ РК ИСО/МЭК 27002;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безопасной утилизации (списания) оборудования в соответствии со СТ РК ИСО/МЭК 27002.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основании результатов обследования и анализа физической защиты оборудования и безопасности окружающей среды в акт аттестационного обследования заносится одно из следующих решений: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физическая защита оборудования и безопасности окружающей среды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физическая защита оборудования и безопасности окружающей среды не соответствует требованиям ИБ – в случае не выполнения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39"/>
    <w:bookmarkStart w:name="z34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Обследование и анализ обеспечения надлежащего и безопасного функционирования средств обработки информации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обследовании и анализе обеспечения надлежащего и безопасного функционирования средств обработки информации необходимо осуществить обследование следующих процессов: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документальное оформление операционных процедур, ведение контроля изменений в объекте аттестации, разграничение обязанностей в объекте аттестации и разграничение средств разработки, тестирования и эксплуатации в соответствии со СТ РК ИСО/МЭК 27002;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информационной безопасности при получение услуг от сторонних организации и (или) поставке услуг сторонним организациям в соответствии со СТ РК ИСО/МЭК 27002;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информационной безопасности при управлении производительностью объектов аттестации в соответствии со СТ РК ИСО/МЭК 27002;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безопасной защиты от вредоносного кода в соответствии со СТ РК ИСО/МЭК 27002;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требований информационной безопасности при проведении процедур резервирования информации в объектах аттестации в соответствии со СТ РК ИСО/МЭК 27002 и ЕТ;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информационной безопасности при управлении сетью в соответствии со СТ РК ИСО/МЭК 27002;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требований к локальной и ведомственной (корпоративной) сети, установленных в ЕТ;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информационной безопасности при работе с носителями информации (ленты, диски, флеш - накопители) в соответствии со СТ РК ИСО/МЭК 27002 и ЕТ;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информационной безопасности при обмене информации в соответствии со СТ ИСО/МЭК 27002;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обеспечения мониторинга информационной безопасности в объекта аттестации в соответствии со СТ РК ИСО/МЭК 27002 и ЕТ;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надлежащего и безопасного функционирования вычислительных ресурсов, реализующих технологии виртуализации и "облачных" вычислений в соответствии с требованиями ЕТ.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 основании результатов обследования и анализа обеспечения надлежащего и безопасного функционирования средств обработки информации в акт аттестационного обследования заносится одно из следующих решений: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надлежащего и безопасного функционирования средств обработки информации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надлежащего и безопасного функционирования средств обработки информации не соответствует требованиям ИБ – в случае не выполнения одно и более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55"/>
    <w:bookmarkStart w:name="z36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Обследование и анализ организации управления доступом к информационным ресурсам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обследовании и анализе организации управления доступа к информационным ресурсам необходимо обследовать следующие процессы: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информационной безопасности по контролю доступа к информации и объекту аттестации в соответствии со СТ РК ИСО/МЭК 27002;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информационной безопасности при управлении доступом пользователей в объекте аттестации в соответствии со СТ РК ИСО/МЭК 27002 и ЕТ;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осведомление пользователей об их функциональных обязанностях по управлению доступом и их исполнение в соответствие со СТ РК ИСО/МЭК 27002 и ЕТ;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информационной безопасности при предоставлении доступа сетевым сервисам в соответствии со СТ РК ИСО/МЭК 27002;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информационной безопасности при предоставлении доступа к операционной системе в соответствии со СТ РК ИСО/МЭК 27002 и ЕТ;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контроля доступа к прикладным системам и информации в соответствии со СТ РК ИСО/МЭК 27002 и ЕТ;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информационной безопасности при работе с переносными устройствами и работа в дистанционном режиме в соответствии со СТ РК ИСО МЭК 27002;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разделение сред опытной или промышленной эксплуатации ИС от сред разработки, тестирования или стендовых испытаний, с исполнением требовании установленных в ЕТ (для информационных систем);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информационной безопасности интернет – ресурса в соответствии с ЕТ.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основании результатов обследования и анализа организации управления доступа к информационным ресурсам в акт аттестационного обследования заносится одно из следующих решений: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управления доступа к информационным ресурсам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 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управления доступа к информационным ресурсам не соответствует требованиям ИБ – в случае не выполнения одного и более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69"/>
    <w:bookmarkStart w:name="z37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Обследование и анализ процессов разработки, внедрения и обслуживания объектов аттестации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аттестационном обследовании и анализе процессов разработки, внедрения и обслуживание объектов аттестации необходимо обследовать: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информационной безопасности на каждом этапе жизненного цикла в соответствии со СТ РК ИСО МЭК 27002;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информационной безопасности при обработке данных в объекте аттестации в соответствии со СТ РК ИСО МЭК 27002;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корректность использования криптографических средств защиты информации в соответствии со СТ РК ИСО МЭК 27002;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информационной безопасности системных файлов объекта аттестации в соответствии со СТ РК ИСО МЭК 27002;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информационной безопасности в процессе разработки и внедрения объекта аттестации в соответствии со СТ РК ИСО МЭК 27002; 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 по устранению, мониторингу уязвимостей объекта аттестации в соответствии со СТ РК ИСО МЭК 27002;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разделение сред опытной или промышленной эксплуатации ИС от сред разработки, тестирования или стендовых испытаний, с исполнением требований, установленных в ЕТ (для информационных систем);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информационной безопасности интернет - ресурса в соответствии с ЕТ.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основании результатов обследования и анализа процессов разработки, внедрения и обслуживание объектов аттестации в акт аттестационного обследования заносится одно из следующих решений: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процессы разработки, внедрения и обслуживания объектов аттестации соответствуют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процессы разработки, внедрения и обслуживания объектов аттестации не соответствуют требованиям ИБ – в случае не выполнения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82"/>
    <w:bookmarkStart w:name="z38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Обследование и анализ организации управления инцидентами в области информационной безопасности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обследовании и анализе организации управления инцидентами в области информационной безопасности необходимо обследовать следующие процессы: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оповещение о случаях нарушения информационной безопасности, позволяющей обеспечить быстрое, результативное и последовательное реагирование на инциденты в области информационной безопасности в соответствии со СТ РК ИСО МЭК 27002;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ответственности руководства в соответствии со СТ РК ИСО МЭК 27002;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регистрация инцидентов информационной безопасности, оперативность информирования об инцидентах в области информационной безопасности, процедуры составлению отчетов об инцидентах информационной безопасности в соответствии со СТ РК ИСО МЭК 27002;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сбор, сохранение и предоставление информации об инцидентах информационной безопасности на случай, если инцидент информационной безопасности может привести к судебному разбирательству в соответствии с СТ РК ИСО МЭК 27002;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событий, связанных с состоянием информационной безопасности и выявление нарушений путем анализа журналов событий в соответствие с ЕТ.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основании результатов обследования и анализа организации управления инцидентами информационной безопасности в акт аттестационного обследования заносится одно из следующих решений: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управления инцидентами в области информационной безопасности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управления инцидентами в области информационной безопасности не соответствует требованиям ИБ – в случае невыполнения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92"/>
    <w:bookmarkStart w:name="z39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Обследование и анализ управления непрерывности бизнеса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обследовании и анализе управления непрерывности бизнеса необходимо обследовать следующие процессы: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поддержки непрерывности бизнеса включающие в себя процессы по информационной безопасности в соответствии со СТ РК ИСО МЭК 27002;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событий, которые являются причиной прерывания бизнес-процессов в соответствии со СТ РК ИСО МЭК 27002;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планов непрерывности бизнеса в соответствии со СТ РК ИСО МЭК 27002;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тестирования, поддержки и пересмотра планов по обеспечению непрерывности бизнеса в соответствии со СТ РК ИСО МЭК 27002.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основании результатов обследования и анализа управления непрерывности бизнеса в акт аттестационного обследования заносится одно из следующих решений: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непрерывностью бизнеса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непрерывностью бизнеса не соответствует требованиям ИБ – в случае невыполнения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01"/>
    <w:bookmarkStart w:name="z40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Обследование и анализ степени соответствия правовым требованиям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обследовании и анализе степени соответствия правовым требованиям необходимо обследовать следующие процессы: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записей организации от потери, разрушения и фальсификации в соответствии с законодательными, другими обязательными, контрактными требованиями и бизнес – требованиями в соответствии со СТ РК ИСО МЭК 27002;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информационной безопасности при переносе конфиденциальной персональной информации в соответствии со СТ РК ИСО МЭК 27002;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нецелевого использования средств обработки информации в соответствии со СТ РК ИСО МЭК 27002;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управлению техническими уязвимостями в ручную и (или) при помощи соответствующих инструментальных и программных средств в соответствии со СТ РК ИСО МЭК 27002;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управлению и согласованию при проведении аудита информационной безопасности в соответствии со СТ РК ИСО МЭК 27002;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информационной безопасности при доступе инструментальных средств аудита в соответствие со СТ РК ИСО МЭК 27002. 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основании результатов обследования и анализа степени соответствия правовым требованиям в акт аттестационного обследования заносится одно из следующих решений: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степень соответствия правовым требованиям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степень соответствия правовым требованиям не соответствует требованиям ИБ – в случае не выполнении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12"/>
    <w:bookmarkStart w:name="z41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Обследование и анализ системы защиты от несанкционированного доступа к информации согласно СТ РК ГОСТ Р 50739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обследовании и анализе системы защиты от несанкционированного доступа к информации согласно СТ РК ГОСТ Р 50739 необходимо обследовать следующие процессы: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обеспечение защищенность информации при ее обработке в объекте аттестации от НСД в соответствии со СТ РК ГОСТ Р 50739;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разграничения прав доступа показателями защищенности в соответствии со СТ РК ГОСТ Р 50739;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требовании к учету, предусматривающие то, что СВТ должны поддерживать регистрацию событий, имеющих отношение к защищенности информации в соответствии со СТ РК ГОСТ Р 50739;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требований к гарантиям, предусматривающие необходимость наличия в составе СВТ технических и программных механизмов, позволяющих получить гарантии того, что СВТ обеспечивают выполнение требований к разграничению доступа и к учету в соответствии со СТ РК ГОСТ Р 50739;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подробное и всестороннее описание комплексных средств защиты в соответствии со СТ РК ГОСТ Р 50739. 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основании результатов изучения и анализа объектов аттестации на соответствие требованиям защиты от несанкционированного доступа в акт аттестационного обследования заносится одно из следующих решений: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 защиты от несанкционированного доступа объекта аттестации согласно СТ РК ГОСТ Р 50739 соответствует требованиям ИБ – в случае выполнения всех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 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защиты от несанкционированного доступа объекта аттестации согласно СТ РК ГОСТ Р 50739 не соответствует требованиям защиты – в случае не выполнения подпунктов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22"/>
    <w:bookmarkStart w:name="z42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Инструментальное обследование объекта аттестации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Инструментальное обследование объекта аттестации проводится с целью выявления уязвимостей на объекте аттестации, в частности в системе защиты от внешнего и внутреннего проникновения, с помощью специализированного программного-аппаратного комплекса (далее – ПАК) на основании учетных записей для доступа к компонентам объекта аттестации, предоставленных заявителем.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Проведение инструментального обследования объекта аттестации включает в себя: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настройку ПАК (прописка учетной записи для проведения локальных и удаленных проверок, выбор режима инструментального обследования и т.п.);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 ПАК;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выдачу программного отчета, включающего в себя перечень выявленных уязвимостей с указанием их описания, количества и уровня;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экспертную оценку результатов инструментального обследования с учетом обоснования, представленного заявителем до формирования отчета, прилагаемого к акту аттестационного (дополнительного аттестационного) обследования.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основании результатов инструментального обследования в акт аттестационного обследования заносится одно из следующих решений: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 защиты от внешнего и внутреннего проникновения соответствует требованиям ИБ – в случае отсутствия уязвимостей; 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защиты от внешнего и внутреннего проникновения не соответствует требованиям ИБ – в случае наличия уязвимостей.</w:t>
      </w:r>
    </w:p>
    <w:bookmarkEnd w:id="432"/>
    <w:bookmarkStart w:name="z43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5.Формирование Акта аттестационного обследования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Результаты аттестационного обследования оформляются в виде акта аттестационного обследования, который составляется по окончанию всех видов работ, входящих в аттестационное обследование, на основании полного комплекта проверочных листов по всем работам;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Акт аттестационного обследования составляется в произвольной форме и включает в себя: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изучения, анализа и оценки ТД по ИБ;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состоянии организации работ по выполнению требований ЕТ, стандартов СТ РК ИСО/МЭК 27001 и СТ РК ИСО/МЭК 27002, СТ РК ГОСТ Р 50739, ТД по ИБ;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по инструментальному обследованию объекта аттестации;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по результатам всех видов работ аттестационного обследования и рекомендации по устранению несоответствий в случае их наличия.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Акт аттестационного обследования составляется в трех экземплярах, один из которых остается в государственной технической службе, а другие 2 экземпляра передаются в уполномоченный орган для уполномоченного органа и заявителя.</w:t>
      </w:r>
    </w:p>
    <w:bookmarkEnd w:id="4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