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8a6c" w14:textId="8de8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мая 2018 года № 513. Зарегистрирован в Министерстве юстиции Республики Казахстан 10 мая 2018 года № 16880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217 "Развитие науки":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107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Обеспечение реализации Соглашения о продолжении деятельности Международного научно-технического центра";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081 "Обеспечение представления статистической информации":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104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Развитие интегрированной информационной системы "е-Статистика";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Обеспечение деятельности торговых представительств за рубежом";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"Развитие объектов государственных органов":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482 "Отдел предпринимательства и туризма района (города областного значения)":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208 "Министерство обороны Республики Казахстан":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"Обеспечение боевой, мобилизационной готовности Вооруженных Сил Республики Казахстан":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Исследования в области обороны";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110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Строительство, реконструкция объектов общественного порядка, безопасности";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099 "Обеспечение доступности качественного школьного образования":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подпрограмме 100 "Обучение и воспитание детей в республиканских организациях образования" в наименование внесено изменение на государственном языке, текст на русском языке не изменяется;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111, 119 и 120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организаций образования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Целевые текущие трансферты областным бюджетам, бюджетам городов Астаны и Алматы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Целевые текущие трансферты областным бюджетам, бюджетам городов Астаны и Алматы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071 и 072 с бюджетными подпрограммами 011 и 015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"071 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072 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288 с бюджетной программой 099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 Управление строительства, архитектуры и градостроительства области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099 Строительство и реконструкция объектов технического, профессионального и послесреднего образования";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212 с бюджетной программой 263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"212 Министерство сельского хозяйства Республики Казахстан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 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"Подготовка кадров в области культуры и искусства":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102 следующего содержания: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Строительство, реконструкция объектов образования, осуществляющих деятельность в области культуры и искусства";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государственных организаций здравоохранения на республиканском уровне";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020 и 071 следующего содержания: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"020 Реформирование системы здравоохранения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Реализация мероприятий технической помощи по проектам государственного-частного партнерства и концессионным проектам в сфере здравоохранения";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213 "Министерство труда и социальной защиты населения Республики Казахстан":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"Социальное обеспечение отдельных категорий граждан и их сопровождение по выплатам":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138 следующего содержания: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Государственные пособия семьям (лицам), осуществляющим уход за инвалидом первой группы с детства";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228 "Реализация мероприятий в рамках программы жилищного строительства "Нұрлы жер":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"Целевые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фонда" изложить в следующей редакции: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 Целевые трансферты на развитие областным бюджетам, бюджетам городов Астаны и Алматы на строительство и (или) реконструкцию жилья коммунального жилищного фонда";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101 "Целевые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средств республиканского бюджета" изложить в следующей редакции: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 Целевые трансферты на развитие областным бюджетам, бюджетам городов Астаны и Алматы на развитие и (или) обустройство инженерно-коммуникационной инфраструктуры за счет средств республиканского бюджета";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251 с бюджетной программой 011 с бюджетными подпрограммами 011 и 015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 Управление земельных отношений области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Целевые текущие трансферты районным (городов областного значения) бюджетам на изъятие земельных участков для государственных нужд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изложить в следующей редакции: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027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 изложить в следующей редакции: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"027 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инфраструктуры";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008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 изложить в следующей редакции: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"008 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инфраструктуры";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012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изложить в следующей редакции: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048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 изложить в следующей редакции: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283 "Управление по вопросам молодежной политики области":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Бюджетное кредитование АО "Жилищный строительный сберегательный банк Казахстана" для предоставления жилищных займов";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034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 изложить в следующей редакции: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инфраструктуры";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341 "Управление строительства и жилищной политики города республиканского значения, столицы":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"Изъятие, в том числе путем выкупа, земельных участков для государственных надобностей и связанное с этим отчуждение недвижимого имущества":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351 "Управление земельных отношений города республиканского значения, столицы":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"Изъятие, в том числе путем выкупа, земельных участков для государственных надобностей и связанное с этим отчуждение недвижимого имущества":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463 "Отдел земельных отношений района (города областного значения)":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"Изъятие земельных участков для государственных нужд":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229 "Реализация мероприятий в области жилищно-коммунального хозяйства в рамках Программы развития регионов до 2020 года":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240 "Министерство культуры и спорта Республики Казахстан":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117 следующего содержания: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Целевые трансферты на развитие областным бюджетам, бюджету города Астаны на строительство объектов культуры";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"Развитие государственного языка и других языков народа Казахстана":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100 и 111 следующего содержания: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Обеспечение развития государственного языка и других языков народа Казахстана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Капитальные расходы государственных организаций в области развития языков"; 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246 "Министерство по делам религий и гражданского общества Республики Казахстан":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005 "Проведение мероприятий по молодежной политике" в наименование внесено изменение на государственном языке, текст на русском языке не изменяется; 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343 "Управление топливно-энергетического комплекса и коммунального хозяйства города республиканского значения, столицы":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"Строительство Национального пантеона":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089 "Обеспечение рационального и комплексного использования недр и повышение геологической изученности территории Республики Казахстан":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107 следующего содержания: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 Ликвидация и консервация бесхозных нефтегазовых и самоизливающихся гидрогеологических скважин";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249 "Создание условий для развития животноводства и производства, реализации продукции животноводства":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подведомственных государственных учреждений и организаций в сфере ветеринарии";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269 следующего содержания: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 Увеличение уставного капитала НАО "Национальный аграрный научно-образовательный центр" для модернизации научных организаций";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259 "Повышение доступности информации о земельных ресурсах":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Нормативно-методическое обеспечение в сфере управления земельными ресурсами, геодезии и картографии";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090 "Содействие развитию отраслей промышленности и обеспечение промышленной безопасности":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Исследования в области индустриального развития Республики Казахстан";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241 следующего содержания: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 Кредитование АО "Национальный управляющий холдинг "Байтерек" с последующим кредитованием АО "БРК-Лизинг" через АО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тракторов";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"Водный транспорт":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092 "Развитие, содержание водного транспорта и водной инфраструктуры":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 и реконструкция инфраструктуры водного транспорта";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093 "Развитие гражданской авиации и воздушного транспорта":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104 "Целевые трансферты на развитие бюджету Восточно-Казахстанской области на развитие инфраструктуры воздушного транспорта" изложить в следующей редакции: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трансферты на развитие областным бюджетам на развитие инфраструктуры воздушного транспорта";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051 с бюджетными подпрограммами 011 и 015 следующего содержания: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инфраструктуры воздушного транспорта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240 следующего содержания: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Строительство и реконструкция пунктов пропуска через Государственную границу Республики Казахстан";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247 "Министерство оборонной и аэрокосмической промышленности Республики Казахстан": 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следующего содержания: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Создание космической системы научно-технологического назначения";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087 "Реализация мероприятий в рамках Единой программы поддержки и развития бизнеса "Дорожная карта бизнеса 2020":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112 следующего содержания: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Поддержка деятельности бизнес-инкубаторов";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082 "Реализация мероприятий в моногородах и регионах в рамках Программы развития регионов до 2020 года":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104 следующего содержания: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трансферты на развитие бюджету Актюбинской области на строительство административного здания города Актобе".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