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ef07" w14:textId="c4fe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приказ Министра национальной экономики Республики Казахстан от 20 марта 2015 года № 245 "Об утверждении стандартов государственных услуг в сфере регулирования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апреля 2018 года № 166. Зарегистрирован в Министерстве юстиции Республики Казахстан 16 мая 2018 года № 16889. Утратил силу приказом Министра национальной экономики Республики Казахстан от 5 июня 2020 года № 47.</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05.06.2020 </w:t>
      </w:r>
      <w:r>
        <w:rPr>
          <w:rFonts w:ascii="Times New Roman"/>
          <w:b w:val="false"/>
          <w:i w:val="false"/>
          <w:color w:val="ff0000"/>
          <w:sz w:val="28"/>
        </w:rPr>
        <w:t>№ 47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20 марта 2015 года № 245 "Об утверждении стандартов государственных услуг в сфере регулирования естественных монополий" (зарегистрированный в Реестре государственной регистрации нормативных правовых актов за № 11019, опубликованный 20 мая 2015 года в информационно-правовой системе "Әділет") следующие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дополнить подпунктом 7-2) следующего содержания:</w:t>
      </w:r>
    </w:p>
    <w:bookmarkEnd w:id="3"/>
    <w:bookmarkStart w:name="z8" w:id="4"/>
    <w:p>
      <w:pPr>
        <w:spacing w:after="0"/>
        <w:ind w:left="0"/>
        <w:jc w:val="both"/>
      </w:pPr>
      <w:r>
        <w:rPr>
          <w:rFonts w:ascii="Times New Roman"/>
          <w:b w:val="false"/>
          <w:i w:val="false"/>
          <w:color w:val="000000"/>
          <w:sz w:val="28"/>
        </w:rPr>
        <w:t>
      "7-2) "Утверждение тарифов (цен, ставок сборов) и тарифных смет на регулируемые услуги (товары, работы) субъектов естественных монополий" согласно приложению 7-2 к настоящему приказу.";</w:t>
      </w:r>
    </w:p>
    <w:bookmarkEnd w:id="4"/>
    <w:bookmarkStart w:name="z9" w:id="5"/>
    <w:p>
      <w:pPr>
        <w:spacing w:after="0"/>
        <w:ind w:left="0"/>
        <w:jc w:val="both"/>
      </w:pPr>
      <w:r>
        <w:rPr>
          <w:rFonts w:ascii="Times New Roman"/>
          <w:b w:val="false"/>
          <w:i w:val="false"/>
          <w:color w:val="000000"/>
          <w:sz w:val="28"/>
        </w:rPr>
        <w:t xml:space="preserve">
      дополнить приложением 7-2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2. Комитету по регулированию естественных монополий,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
    <w:bookmarkStart w:name="z13" w:id="9"/>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9"/>
    <w:bookmarkStart w:name="z14" w:id="1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10"/>
    <w:bookmarkStart w:name="z15"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1"/>
    <w:bookmarkStart w:name="z16"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Министр информации и коммуникаций </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 Д. Абаев</w:t>
      </w:r>
      <w:r>
        <w:br/>
      </w:r>
      <w:r>
        <w:rPr>
          <w:rFonts w:ascii="Times New Roman"/>
          <w:b w:val="false"/>
          <w:i w:val="false"/>
          <w:color w:val="000000"/>
          <w:sz w:val="28"/>
        </w:rPr>
        <w:t>2 мая 2018 год</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28 апреля 2018 года № 166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приказу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20 марта 2015 года № 245</w:t>
            </w:r>
          </w:p>
        </w:tc>
      </w:tr>
    </w:tbl>
    <w:bookmarkStart w:name="z24" w:id="14"/>
    <w:p>
      <w:pPr>
        <w:spacing w:after="0"/>
        <w:ind w:left="0"/>
        <w:jc w:val="left"/>
      </w:pPr>
      <w:r>
        <w:rPr>
          <w:rFonts w:ascii="Times New Roman"/>
          <w:b/>
          <w:i w:val="false"/>
          <w:color w:val="000000"/>
        </w:rPr>
        <w:t xml:space="preserve"> Стандарт государственной услуги "Утверждение тарифов (цен, ставок сборов) и тарифных смет на регулируемые услуги (товары, работы) субъектов естественных монополий"</w:t>
      </w:r>
    </w:p>
    <w:bookmarkEnd w:id="14"/>
    <w:bookmarkStart w:name="z25" w:id="15"/>
    <w:p>
      <w:pPr>
        <w:spacing w:after="0"/>
        <w:ind w:left="0"/>
        <w:jc w:val="left"/>
      </w:pPr>
      <w:r>
        <w:rPr>
          <w:rFonts w:ascii="Times New Roman"/>
          <w:b/>
          <w:i w:val="false"/>
          <w:color w:val="000000"/>
        </w:rPr>
        <w:t xml:space="preserve"> Глава 1. Общие положения</w:t>
      </w:r>
    </w:p>
    <w:bookmarkEnd w:id="15"/>
    <w:bookmarkStart w:name="z26" w:id="16"/>
    <w:p>
      <w:pPr>
        <w:spacing w:after="0"/>
        <w:ind w:left="0"/>
        <w:jc w:val="both"/>
      </w:pPr>
      <w:r>
        <w:rPr>
          <w:rFonts w:ascii="Times New Roman"/>
          <w:b w:val="false"/>
          <w:i w:val="false"/>
          <w:color w:val="000000"/>
          <w:sz w:val="28"/>
        </w:rPr>
        <w:t>
      1. Государственная услуга "Утверждение тарифов (цен, ставок сборов) и тарифных смет на регулируемые услуги (товары, работы) субъектов естественных монополий" (далее – государственная услуга).</w:t>
      </w:r>
    </w:p>
    <w:bookmarkEnd w:id="16"/>
    <w:bookmarkStart w:name="z27" w:id="17"/>
    <w:p>
      <w:pPr>
        <w:spacing w:after="0"/>
        <w:ind w:left="0"/>
        <w:jc w:val="both"/>
      </w:pPr>
      <w:r>
        <w:rPr>
          <w:rFonts w:ascii="Times New Roman"/>
          <w:b w:val="false"/>
          <w:i w:val="false"/>
          <w:color w:val="000000"/>
          <w:sz w:val="28"/>
        </w:rPr>
        <w:t xml:space="preserve">
      2. Стандарт государственной услуги разработан Министерством национальной экономики Республики Казахстан (далее – Министерство). </w:t>
      </w:r>
    </w:p>
    <w:bookmarkEnd w:id="17"/>
    <w:bookmarkStart w:name="z28" w:id="18"/>
    <w:p>
      <w:pPr>
        <w:spacing w:after="0"/>
        <w:ind w:left="0"/>
        <w:jc w:val="both"/>
      </w:pPr>
      <w:r>
        <w:rPr>
          <w:rFonts w:ascii="Times New Roman"/>
          <w:b w:val="false"/>
          <w:i w:val="false"/>
          <w:color w:val="000000"/>
          <w:sz w:val="28"/>
        </w:rPr>
        <w:t>
      3. Государственная услуга оказывается территориальными органами Комитета по регулированию естественных монополий, защите конкуренции и прав потребителей Министерства (далее – услугодатель).</w:t>
      </w:r>
    </w:p>
    <w:bookmarkEnd w:id="18"/>
    <w:bookmarkStart w:name="z29" w:id="1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bookmarkEnd w:id="19"/>
    <w:bookmarkStart w:name="z30" w:id="20"/>
    <w:p>
      <w:pPr>
        <w:spacing w:after="0"/>
        <w:ind w:left="0"/>
        <w:jc w:val="left"/>
      </w:pPr>
      <w:r>
        <w:rPr>
          <w:rFonts w:ascii="Times New Roman"/>
          <w:b/>
          <w:i w:val="false"/>
          <w:color w:val="000000"/>
        </w:rPr>
        <w:t xml:space="preserve"> Глава 2. Порядок оказания государственной услуги</w:t>
      </w:r>
    </w:p>
    <w:bookmarkEnd w:id="20"/>
    <w:bookmarkStart w:name="z31" w:id="21"/>
    <w:p>
      <w:pPr>
        <w:spacing w:after="0"/>
        <w:ind w:left="0"/>
        <w:jc w:val="both"/>
      </w:pPr>
      <w:r>
        <w:rPr>
          <w:rFonts w:ascii="Times New Roman"/>
          <w:b w:val="false"/>
          <w:i w:val="false"/>
          <w:color w:val="000000"/>
          <w:sz w:val="28"/>
        </w:rPr>
        <w:t>
      4. Сроки оказания государственной услуги со дня сдачи услугополучателем пакета документов услугодателю:</w:t>
      </w:r>
    </w:p>
    <w:bookmarkEnd w:id="21"/>
    <w:bookmarkStart w:name="z32" w:id="22"/>
    <w:p>
      <w:pPr>
        <w:spacing w:after="0"/>
        <w:ind w:left="0"/>
        <w:jc w:val="both"/>
      </w:pPr>
      <w:r>
        <w:rPr>
          <w:rFonts w:ascii="Times New Roman"/>
          <w:b w:val="false"/>
          <w:i w:val="false"/>
          <w:color w:val="000000"/>
          <w:sz w:val="28"/>
        </w:rPr>
        <w:t>
      1) при подаче заявки:</w:t>
      </w:r>
    </w:p>
    <w:bookmarkEnd w:id="22"/>
    <w:bookmarkStart w:name="z33" w:id="23"/>
    <w:p>
      <w:pPr>
        <w:spacing w:after="0"/>
        <w:ind w:left="0"/>
        <w:jc w:val="both"/>
      </w:pPr>
      <w:r>
        <w:rPr>
          <w:rFonts w:ascii="Times New Roman"/>
          <w:b w:val="false"/>
          <w:i w:val="false"/>
          <w:color w:val="000000"/>
          <w:sz w:val="28"/>
        </w:rPr>
        <w:t xml:space="preserve">
      на утверждение тарифов (цен, ставок сборов), инвестиционных тарифов (цен, ставок сборов) и тарифных смет к ним, в том числе дифференцированных тарифов – в течение 55 (пятидесяти пяти) календарных дней; </w:t>
      </w:r>
    </w:p>
    <w:bookmarkEnd w:id="23"/>
    <w:bookmarkStart w:name="z34" w:id="24"/>
    <w:p>
      <w:pPr>
        <w:spacing w:after="0"/>
        <w:ind w:left="0"/>
        <w:jc w:val="both"/>
      </w:pPr>
      <w:r>
        <w:rPr>
          <w:rFonts w:ascii="Times New Roman"/>
          <w:b w:val="false"/>
          <w:i w:val="false"/>
          <w:color w:val="000000"/>
          <w:sz w:val="28"/>
        </w:rPr>
        <w:t>
      на утверждение тарифов (цен, ставок сборов) и тарифных смет в качестве чрезвычайной регулирующей меры – не более 10 (десяти) календарных дней;</w:t>
      </w:r>
    </w:p>
    <w:bookmarkEnd w:id="24"/>
    <w:bookmarkStart w:name="z35" w:id="25"/>
    <w:p>
      <w:pPr>
        <w:spacing w:after="0"/>
        <w:ind w:left="0"/>
        <w:jc w:val="both"/>
      </w:pPr>
      <w:r>
        <w:rPr>
          <w:rFonts w:ascii="Times New Roman"/>
          <w:b w:val="false"/>
          <w:i w:val="false"/>
          <w:color w:val="000000"/>
          <w:sz w:val="28"/>
        </w:rPr>
        <w:t>
      на утверждение дифференцированных тарифов в зависимости от наличия или отсутствия приборов учета на регулируемые услуги по снабжению тепловой энергией, в том числе без изменения уровней тарифов, при изменении объемов оказанных услуг в связи с уменьшением количества потребителей без приборов учета – не более 20 (двадцати) календарных дней.</w:t>
      </w:r>
    </w:p>
    <w:bookmarkEnd w:id="25"/>
    <w:bookmarkStart w:name="z36" w:id="26"/>
    <w:p>
      <w:pPr>
        <w:spacing w:after="0"/>
        <w:ind w:left="0"/>
        <w:jc w:val="both"/>
      </w:pPr>
      <w:r>
        <w:rPr>
          <w:rFonts w:ascii="Times New Roman"/>
          <w:b w:val="false"/>
          <w:i w:val="false"/>
          <w:color w:val="000000"/>
          <w:sz w:val="28"/>
        </w:rPr>
        <w:t>
      2) при подаче заявки на утверждение тарифов (цен, ставок сборов) и тарифных смет в упрощенном порядке – не более 30 (тридцати) календарных дней.</w:t>
      </w:r>
    </w:p>
    <w:bookmarkEnd w:id="26"/>
    <w:bookmarkStart w:name="z37" w:id="27"/>
    <w:p>
      <w:pPr>
        <w:spacing w:after="0"/>
        <w:ind w:left="0"/>
        <w:jc w:val="both"/>
      </w:pPr>
      <w:r>
        <w:rPr>
          <w:rFonts w:ascii="Times New Roman"/>
          <w:b w:val="false"/>
          <w:i w:val="false"/>
          <w:color w:val="000000"/>
          <w:sz w:val="28"/>
        </w:rPr>
        <w:t>
      3) при подаче заявки:</w:t>
      </w:r>
    </w:p>
    <w:bookmarkEnd w:id="27"/>
    <w:bookmarkStart w:name="z38" w:id="28"/>
    <w:p>
      <w:pPr>
        <w:spacing w:after="0"/>
        <w:ind w:left="0"/>
        <w:jc w:val="both"/>
      </w:pPr>
      <w:r>
        <w:rPr>
          <w:rFonts w:ascii="Times New Roman"/>
          <w:b w:val="false"/>
          <w:i w:val="false"/>
          <w:color w:val="000000"/>
          <w:sz w:val="28"/>
        </w:rPr>
        <w:t>
      на изменение тарифа (цены, ставки сбора) на регулируемые услуги (товары, работы), тарифной сметы на величину, превышающую индекс потребительских цен – не более 30 (тридцати) календарных дней;</w:t>
      </w:r>
    </w:p>
    <w:bookmarkEnd w:id="28"/>
    <w:bookmarkStart w:name="z39" w:id="29"/>
    <w:p>
      <w:pPr>
        <w:spacing w:after="0"/>
        <w:ind w:left="0"/>
        <w:jc w:val="both"/>
      </w:pPr>
      <w:r>
        <w:rPr>
          <w:rFonts w:ascii="Times New Roman"/>
          <w:b w:val="false"/>
          <w:i w:val="false"/>
          <w:color w:val="000000"/>
          <w:sz w:val="28"/>
        </w:rPr>
        <w:t>
      на утверждение тарифов (цен, ставок сборов) и тарифных смет в качестве чрезвычайной регулирующей меры субъектами естественных монополий малой мощности – не более 10 (десяти) календарных дней.</w:t>
      </w:r>
    </w:p>
    <w:bookmarkEnd w:id="29"/>
    <w:bookmarkStart w:name="z40" w:id="30"/>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услугополучателем – 15 минут.</w:t>
      </w:r>
    </w:p>
    <w:bookmarkEnd w:id="30"/>
    <w:bookmarkStart w:name="z41" w:id="31"/>
    <w:p>
      <w:pPr>
        <w:spacing w:after="0"/>
        <w:ind w:left="0"/>
        <w:jc w:val="both"/>
      </w:pPr>
      <w:r>
        <w:rPr>
          <w:rFonts w:ascii="Times New Roman"/>
          <w:b w:val="false"/>
          <w:i w:val="false"/>
          <w:color w:val="000000"/>
          <w:sz w:val="28"/>
        </w:rPr>
        <w:t>
      Максимально допустимое время обслуживания услугополучателя – 15 минут.</w:t>
      </w:r>
    </w:p>
    <w:bookmarkEnd w:id="31"/>
    <w:bookmarkStart w:name="z42" w:id="32"/>
    <w:p>
      <w:pPr>
        <w:spacing w:after="0"/>
        <w:ind w:left="0"/>
        <w:jc w:val="both"/>
      </w:pPr>
      <w:r>
        <w:rPr>
          <w:rFonts w:ascii="Times New Roman"/>
          <w:b w:val="false"/>
          <w:i w:val="false"/>
          <w:color w:val="000000"/>
          <w:sz w:val="28"/>
        </w:rPr>
        <w:t>
      5. Форма оказания государственной услуги: бумажная.</w:t>
      </w:r>
    </w:p>
    <w:bookmarkEnd w:id="32"/>
    <w:bookmarkStart w:name="z43" w:id="33"/>
    <w:p>
      <w:pPr>
        <w:spacing w:after="0"/>
        <w:ind w:left="0"/>
        <w:jc w:val="both"/>
      </w:pPr>
      <w:r>
        <w:rPr>
          <w:rFonts w:ascii="Times New Roman"/>
          <w:b w:val="false"/>
          <w:i w:val="false"/>
          <w:color w:val="000000"/>
          <w:sz w:val="28"/>
        </w:rPr>
        <w:t xml:space="preserve">
      6. Результат оказания государственной услуги – приказ об утверждении тарифов (цен, ставок сборов) и тарифных смет на регулируемые услуги (товары, работы) субъектов естественных монополий или приказ об отказе в утверждении тарифов (цен, ставок сборов) и тарифных смет на регулируемые услуги (товары, работы) субъектов естественных монополий. </w:t>
      </w:r>
    </w:p>
    <w:bookmarkEnd w:id="33"/>
    <w:bookmarkStart w:name="z44" w:id="3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34"/>
    <w:bookmarkStart w:name="z45" w:id="35"/>
    <w:p>
      <w:pPr>
        <w:spacing w:after="0"/>
        <w:ind w:left="0"/>
        <w:jc w:val="both"/>
      </w:pPr>
      <w:r>
        <w:rPr>
          <w:rFonts w:ascii="Times New Roman"/>
          <w:b w:val="false"/>
          <w:i w:val="false"/>
          <w:color w:val="000000"/>
          <w:sz w:val="28"/>
        </w:rPr>
        <w:t xml:space="preserve">
      7. Государственная услуга оказывается на бесплатной основе юридическим лицам (далее – услугополучатель). </w:t>
      </w:r>
    </w:p>
    <w:bookmarkEnd w:id="35"/>
    <w:bookmarkStart w:name="z46" w:id="36"/>
    <w:p>
      <w:pPr>
        <w:spacing w:after="0"/>
        <w:ind w:left="0"/>
        <w:jc w:val="both"/>
      </w:pPr>
      <w:r>
        <w:rPr>
          <w:rFonts w:ascii="Times New Roman"/>
          <w:b w:val="false"/>
          <w:i w:val="false"/>
          <w:color w:val="000000"/>
          <w:sz w:val="28"/>
        </w:rPr>
        <w:t>
      8. График работы:</w:t>
      </w:r>
    </w:p>
    <w:bookmarkEnd w:id="36"/>
    <w:bookmarkStart w:name="z47" w:id="37"/>
    <w:p>
      <w:pPr>
        <w:spacing w:after="0"/>
        <w:ind w:left="0"/>
        <w:jc w:val="both"/>
      </w:pPr>
      <w:r>
        <w:rPr>
          <w:rFonts w:ascii="Times New Roman"/>
          <w:b w:val="false"/>
          <w:i w:val="false"/>
          <w:color w:val="000000"/>
          <w:sz w:val="28"/>
        </w:rPr>
        <w:t xml:space="preserve">
      услугодателя – с понедельника по пятницу с 9-00 до 17-30 часов, с перерывом на обед с 13-00 до 14-30 часов, за исключением субботы, воскресенья и праздничных дней, согласно трудовому законодательству Республики Казахстан. Государственная услуга оказывается в порядке очереди, без предварительной записи и ускоренного обслуживания. </w:t>
      </w:r>
    </w:p>
    <w:bookmarkEnd w:id="37"/>
    <w:bookmarkStart w:name="z48" w:id="38"/>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38"/>
    <w:bookmarkStart w:name="z49" w:id="39"/>
    <w:p>
      <w:pPr>
        <w:spacing w:after="0"/>
        <w:ind w:left="0"/>
        <w:jc w:val="both"/>
      </w:pPr>
      <w:r>
        <w:rPr>
          <w:rFonts w:ascii="Times New Roman"/>
          <w:b w:val="false"/>
          <w:i w:val="false"/>
          <w:color w:val="000000"/>
          <w:sz w:val="28"/>
        </w:rPr>
        <w:t xml:space="preserve">
      1) к заявке на утверждение тарифов (цен, ставок сборов), инвестиционных тарифов (цен, ставок сборов) и тарифных смет к ним, в том числе дифференцированных тарифов, тарифов (цен, ставок сборов) и тарифных смет в качестве чрезвычайной регулирующей меры прилагаются документы согласно приложению 1 к настоящему стандарту; </w:t>
      </w:r>
    </w:p>
    <w:bookmarkEnd w:id="39"/>
    <w:bookmarkStart w:name="z50" w:id="40"/>
    <w:p>
      <w:pPr>
        <w:spacing w:after="0"/>
        <w:ind w:left="0"/>
        <w:jc w:val="both"/>
      </w:pPr>
      <w:r>
        <w:rPr>
          <w:rFonts w:ascii="Times New Roman"/>
          <w:b w:val="false"/>
          <w:i w:val="false"/>
          <w:color w:val="000000"/>
          <w:sz w:val="28"/>
        </w:rPr>
        <w:t>
      2) к заявке на утверждение тарифов (цен, ставок сборов) и тарифных смет в упрощенном порядке прилагаются документы согласно приложению 2 к настоящему стандарту.</w:t>
      </w:r>
    </w:p>
    <w:bookmarkEnd w:id="40"/>
    <w:bookmarkStart w:name="z51" w:id="41"/>
    <w:p>
      <w:pPr>
        <w:spacing w:after="0"/>
        <w:ind w:left="0"/>
        <w:jc w:val="both"/>
      </w:pPr>
      <w:r>
        <w:rPr>
          <w:rFonts w:ascii="Times New Roman"/>
          <w:b w:val="false"/>
          <w:i w:val="false"/>
          <w:color w:val="000000"/>
          <w:sz w:val="28"/>
        </w:rPr>
        <w:t>
      3) к заявке на утверждение тарифов (цен, ставок сборов) и тарифных смет, тарифов (цен, ставок сборов) и тарифных смет в качестве чрезвычайной регулирующей меры на регулируемые услуги (товары, работы) субъектов естественной монополии малой мощности прилагаются документы согласно приложению 3 к настоящему стандарту.</w:t>
      </w:r>
    </w:p>
    <w:bookmarkEnd w:id="41"/>
    <w:bookmarkStart w:name="z52" w:id="42"/>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42"/>
    <w:bookmarkStart w:name="z53" w:id="43"/>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3"/>
    <w:bookmarkStart w:name="z54" w:id="44"/>
    <w:p>
      <w:pPr>
        <w:spacing w:after="0"/>
        <w:ind w:left="0"/>
        <w:jc w:val="both"/>
      </w:pPr>
      <w:r>
        <w:rPr>
          <w:rFonts w:ascii="Times New Roman"/>
          <w:b w:val="false"/>
          <w:i w:val="false"/>
          <w:color w:val="000000"/>
          <w:sz w:val="28"/>
        </w:rPr>
        <w:t>
      2) несоответствие представленных услугополучателем материалов, необходимых для оказания государственной услуги, требованиям, установленным нормативными правовыми актами Республики Казахстан;</w:t>
      </w:r>
    </w:p>
    <w:bookmarkEnd w:id="44"/>
    <w:bookmarkStart w:name="z55" w:id="45"/>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45"/>
    <w:bookmarkStart w:name="z56" w:id="4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и(или) их должностных лиц по вопросам оказания государственных услуг</w:t>
      </w:r>
    </w:p>
    <w:bookmarkEnd w:id="46"/>
    <w:bookmarkStart w:name="z57" w:id="47"/>
    <w:p>
      <w:pPr>
        <w:spacing w:after="0"/>
        <w:ind w:left="0"/>
        <w:jc w:val="both"/>
      </w:pPr>
      <w:r>
        <w:rPr>
          <w:rFonts w:ascii="Times New Roman"/>
          <w:b w:val="false"/>
          <w:i w:val="false"/>
          <w:color w:val="000000"/>
          <w:sz w:val="28"/>
        </w:rPr>
        <w:t>
      11. В случае обжалования решений, действий (бездействий) услугодателя и (или) их должностных лиц: жалоба подается на имя руководителя Комитета по регулированию естественных монополий, защите конкуренции и прав потребителей Министерства (далее – Комитет) либо на имя руководителя Министерства по адресу, указанному в пункте 13 настоящего Стандарта.</w:t>
      </w:r>
    </w:p>
    <w:bookmarkEnd w:id="47"/>
    <w:bookmarkStart w:name="z58" w:id="48"/>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Комитета, или Министерства, с указанием фамилии и инициалов лица, принявшего жалобу, срока и места получения ответа на поданную жалобу.</w:t>
      </w:r>
    </w:p>
    <w:bookmarkEnd w:id="48"/>
    <w:bookmarkStart w:name="z59" w:id="49"/>
    <w:p>
      <w:pPr>
        <w:spacing w:after="0"/>
        <w:ind w:left="0"/>
        <w:jc w:val="both"/>
      </w:pPr>
      <w:r>
        <w:rPr>
          <w:rFonts w:ascii="Times New Roman"/>
          <w:b w:val="false"/>
          <w:i w:val="false"/>
          <w:color w:val="000000"/>
          <w:sz w:val="28"/>
        </w:rPr>
        <w:t>
      В жалобе юридического лица указывается его наименование, почтовый адрес, исходящий номер и дата, обращение должно быть подписано услугополучателем.</w:t>
      </w:r>
    </w:p>
    <w:bookmarkEnd w:id="49"/>
    <w:bookmarkStart w:name="z60" w:id="50"/>
    <w:p>
      <w:pPr>
        <w:spacing w:after="0"/>
        <w:ind w:left="0"/>
        <w:jc w:val="both"/>
      </w:pPr>
      <w:r>
        <w:rPr>
          <w:rFonts w:ascii="Times New Roman"/>
          <w:b w:val="false"/>
          <w:i w:val="false"/>
          <w:color w:val="000000"/>
          <w:sz w:val="28"/>
        </w:rPr>
        <w:t>
      Жалоба услугополучателя, поступившая в адрес Комитета или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Комитета или Министерства.</w:t>
      </w:r>
    </w:p>
    <w:bookmarkEnd w:id="50"/>
    <w:bookmarkStart w:name="z61" w:id="51"/>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w:t>
      </w:r>
    </w:p>
    <w:bookmarkEnd w:id="51"/>
    <w:bookmarkStart w:name="z62" w:id="52"/>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Комитетом (отметки о доставке, регистрации, исполнении, ответ о рассмотрении или отказе в рассмотрении жалобы).</w:t>
      </w:r>
    </w:p>
    <w:bookmarkEnd w:id="52"/>
    <w:bookmarkStart w:name="z63" w:id="5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53"/>
    <w:bookmarkStart w:name="z64" w:id="5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54"/>
    <w:bookmarkStart w:name="z65" w:id="55"/>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может обратиться в суд в установленном законодательством порядке.</w:t>
      </w:r>
    </w:p>
    <w:bookmarkEnd w:id="55"/>
    <w:bookmarkStart w:name="z66" w:id="5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56"/>
    <w:bookmarkStart w:name="z67" w:id="57"/>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Министерства www.economy.gov.kz, раздел "Комитеты".</w:t>
      </w:r>
    </w:p>
    <w:bookmarkEnd w:id="57"/>
    <w:bookmarkStart w:name="z68" w:id="58"/>
    <w:p>
      <w:pPr>
        <w:spacing w:after="0"/>
        <w:ind w:left="0"/>
        <w:jc w:val="both"/>
      </w:pPr>
      <w:r>
        <w:rPr>
          <w:rFonts w:ascii="Times New Roman"/>
          <w:b w:val="false"/>
          <w:i w:val="false"/>
          <w:color w:val="000000"/>
          <w:sz w:val="28"/>
        </w:rPr>
        <w:t>
      14.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 единого контакт-центра по вопросам оказания государственных услуг.</w:t>
      </w:r>
    </w:p>
    <w:bookmarkEnd w:id="58"/>
    <w:bookmarkStart w:name="z69" w:id="59"/>
    <w:p>
      <w:pPr>
        <w:spacing w:after="0"/>
        <w:ind w:left="0"/>
        <w:jc w:val="both"/>
      </w:pPr>
      <w:r>
        <w:rPr>
          <w:rFonts w:ascii="Times New Roman"/>
          <w:b w:val="false"/>
          <w:i w:val="false"/>
          <w:color w:val="000000"/>
          <w:sz w:val="28"/>
        </w:rPr>
        <w:t>
      15. Контактные телефоны справочных служб размещены на интернет-ресурсе Министерства www.economy.gov.kz, раздел "Комитеты", единого контакт-центра по вопросам оказания государственных услуг: 1414, 88000807777.</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 "Утверждение тарифов (цен, ставок сборов) и тарифных смет на регулируемые услуги (товары, работы) субъектов естественных монополий"</w:t>
            </w:r>
          </w:p>
        </w:tc>
      </w:tr>
    </w:tbl>
    <w:bookmarkStart w:name="z71" w:id="60"/>
    <w:p>
      <w:pPr>
        <w:spacing w:after="0"/>
        <w:ind w:left="0"/>
        <w:jc w:val="left"/>
      </w:pPr>
      <w:r>
        <w:rPr>
          <w:rFonts w:ascii="Times New Roman"/>
          <w:b/>
          <w:i w:val="false"/>
          <w:color w:val="000000"/>
        </w:rPr>
        <w:t xml:space="preserve"> Перечень документов, прилагаемых к заявке на утверждение тарифов (цен, ставок сборов), инвестиционных тарифов (цен, ставок сборов) и тарифных смет к ним, в том числе дифференцированных тарифов, тарифов (цен, ставок сборов) и тарифных смет в качестве чрезвычайной регулирующей меры прилагаются документы </w:t>
      </w:r>
    </w:p>
    <w:bookmarkEnd w:id="60"/>
    <w:bookmarkStart w:name="z72" w:id="61"/>
    <w:p>
      <w:pPr>
        <w:spacing w:after="0"/>
        <w:ind w:left="0"/>
        <w:jc w:val="both"/>
      </w:pPr>
      <w:r>
        <w:rPr>
          <w:rFonts w:ascii="Times New Roman"/>
          <w:b w:val="false"/>
          <w:i w:val="false"/>
          <w:color w:val="000000"/>
          <w:sz w:val="28"/>
        </w:rPr>
        <w:t>
      1. К заявкам на утверждение тарифов (цен, ставок сборов) прилагаются следующие документы:</w:t>
      </w:r>
    </w:p>
    <w:bookmarkEnd w:id="61"/>
    <w:bookmarkStart w:name="z73" w:id="62"/>
    <w:p>
      <w:pPr>
        <w:spacing w:after="0"/>
        <w:ind w:left="0"/>
        <w:jc w:val="both"/>
      </w:pPr>
      <w:r>
        <w:rPr>
          <w:rFonts w:ascii="Times New Roman"/>
          <w:b w:val="false"/>
          <w:i w:val="false"/>
          <w:color w:val="000000"/>
          <w:sz w:val="28"/>
        </w:rPr>
        <w:t>
      1) пояснительная записка о необходимости утверждения тарифов (цен, ставок сборов);</w:t>
      </w:r>
    </w:p>
    <w:bookmarkEnd w:id="62"/>
    <w:bookmarkStart w:name="z74" w:id="63"/>
    <w:p>
      <w:pPr>
        <w:spacing w:after="0"/>
        <w:ind w:left="0"/>
        <w:jc w:val="both"/>
      </w:pPr>
      <w:r>
        <w:rPr>
          <w:rFonts w:ascii="Times New Roman"/>
          <w:b w:val="false"/>
          <w:i w:val="false"/>
          <w:color w:val="000000"/>
          <w:sz w:val="28"/>
        </w:rPr>
        <w:t>
      2) проект тарифа (цены, ставки сбора);</w:t>
      </w:r>
    </w:p>
    <w:bookmarkEnd w:id="63"/>
    <w:bookmarkStart w:name="z75" w:id="64"/>
    <w:p>
      <w:pPr>
        <w:spacing w:after="0"/>
        <w:ind w:left="0"/>
        <w:jc w:val="both"/>
      </w:pPr>
      <w:r>
        <w:rPr>
          <w:rFonts w:ascii="Times New Roman"/>
          <w:b w:val="false"/>
          <w:i w:val="false"/>
          <w:color w:val="000000"/>
          <w:sz w:val="28"/>
        </w:rPr>
        <w:t xml:space="preserve">
      3) проект тарифных смет в соответствии с требованиями </w:t>
      </w:r>
      <w:r>
        <w:rPr>
          <w:rFonts w:ascii="Times New Roman"/>
          <w:b w:val="false"/>
          <w:i w:val="false"/>
          <w:color w:val="000000"/>
          <w:sz w:val="28"/>
        </w:rPr>
        <w:t>пункта 6</w:t>
      </w:r>
      <w:r>
        <w:rPr>
          <w:rFonts w:ascii="Times New Roman"/>
          <w:b w:val="false"/>
          <w:i w:val="false"/>
          <w:color w:val="000000"/>
          <w:sz w:val="28"/>
        </w:rPr>
        <w:t xml:space="preserve"> Особого порядка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утвержденного приказом Председателя Агентства Республики Казахстан по регулированию естественных монополий от 25 апреля 2013 года № 130-ОД (зарегистрирован в Реестре государственной регистрации нормативных правовых актов за № 8480) (далее – Особый порядок)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19 июля 2013 года № 215-ОД "Об утверждении Правил утверждения тарифов (цен, ставок сборов) и тарифных смет на регулируемые услуги (товары, работы) субъектов естественных монополий" (зарегистрирован в Реестре государственной регистрации нормативных правовых актов за № 8642) (далее – Правила утверждения тарифов);</w:t>
      </w:r>
    </w:p>
    <w:bookmarkEnd w:id="64"/>
    <w:bookmarkStart w:name="z76" w:id="65"/>
    <w:p>
      <w:pPr>
        <w:spacing w:after="0"/>
        <w:ind w:left="0"/>
        <w:jc w:val="both"/>
      </w:pPr>
      <w:r>
        <w:rPr>
          <w:rFonts w:ascii="Times New Roman"/>
          <w:b w:val="false"/>
          <w:i w:val="false"/>
          <w:color w:val="000000"/>
          <w:sz w:val="28"/>
        </w:rPr>
        <w:t xml:space="preserve">
      4) бухгалтерский баланс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приказу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за № 15384) (далее – Перечень и формы годовой финансовой отчетности);</w:t>
      </w:r>
    </w:p>
    <w:bookmarkEnd w:id="65"/>
    <w:bookmarkStart w:name="z77" w:id="66"/>
    <w:p>
      <w:pPr>
        <w:spacing w:after="0"/>
        <w:ind w:left="0"/>
        <w:jc w:val="both"/>
      </w:pPr>
      <w:r>
        <w:rPr>
          <w:rFonts w:ascii="Times New Roman"/>
          <w:b w:val="false"/>
          <w:i w:val="false"/>
          <w:color w:val="000000"/>
          <w:sz w:val="28"/>
        </w:rPr>
        <w:t xml:space="preserve">
      5) отчет о прибылях и убытках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и формам годовой финансовой отчетности;</w:t>
      </w:r>
    </w:p>
    <w:bookmarkEnd w:id="66"/>
    <w:bookmarkStart w:name="z78" w:id="67"/>
    <w:p>
      <w:pPr>
        <w:spacing w:after="0"/>
        <w:ind w:left="0"/>
        <w:jc w:val="both"/>
      </w:pPr>
      <w:r>
        <w:rPr>
          <w:rFonts w:ascii="Times New Roman"/>
          <w:b w:val="false"/>
          <w:i w:val="false"/>
          <w:color w:val="000000"/>
          <w:sz w:val="28"/>
        </w:rPr>
        <w:t xml:space="preserve">
      6) отчет о движении денежных средств (прямой и косвенный метод)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Перечню и формам годовой финансовой отчетности;</w:t>
      </w:r>
    </w:p>
    <w:bookmarkEnd w:id="67"/>
    <w:bookmarkStart w:name="z79" w:id="68"/>
    <w:p>
      <w:pPr>
        <w:spacing w:after="0"/>
        <w:ind w:left="0"/>
        <w:jc w:val="both"/>
      </w:pPr>
      <w:r>
        <w:rPr>
          <w:rFonts w:ascii="Times New Roman"/>
          <w:b w:val="false"/>
          <w:i w:val="false"/>
          <w:color w:val="000000"/>
          <w:sz w:val="28"/>
        </w:rPr>
        <w:t xml:space="preserve">
      7) отчет об изменениях в капитале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 и формам годовой финансовой отчетности;</w:t>
      </w:r>
    </w:p>
    <w:bookmarkEnd w:id="68"/>
    <w:bookmarkStart w:name="z80" w:id="69"/>
    <w:p>
      <w:pPr>
        <w:spacing w:after="0"/>
        <w:ind w:left="0"/>
        <w:jc w:val="both"/>
      </w:pPr>
      <w:r>
        <w:rPr>
          <w:rFonts w:ascii="Times New Roman"/>
          <w:b w:val="false"/>
          <w:i w:val="false"/>
          <w:color w:val="000000"/>
          <w:sz w:val="28"/>
        </w:rPr>
        <w:t>
      8) пояснительная записка к финансовой отчетности, предусмотренной подпунктами 4)-7) настоящего пункта;</w:t>
      </w:r>
    </w:p>
    <w:bookmarkEnd w:id="69"/>
    <w:bookmarkStart w:name="z81" w:id="70"/>
    <w:p>
      <w:pPr>
        <w:spacing w:after="0"/>
        <w:ind w:left="0"/>
        <w:jc w:val="both"/>
      </w:pPr>
      <w:r>
        <w:rPr>
          <w:rFonts w:ascii="Times New Roman"/>
          <w:b w:val="false"/>
          <w:i w:val="false"/>
          <w:color w:val="000000"/>
          <w:sz w:val="28"/>
        </w:rPr>
        <w:t xml:space="preserve">
      9) отчет по труду (код 251103139, индекс 1-Т, периодичность квартальная) по статистической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приказу Председателя Комитета по статистике Министерства национальной экономики Республики Казахстан от 14 ноября 2017 года № 171 "Об утверждении статистических форм общегосударственных статистических наблюдений по статистике труда и занятости и инструкций по их заполнению" (зарегистрирован в Реестре государственной регистрации нормативных правовых актов за № 16052);</w:t>
      </w:r>
    </w:p>
    <w:bookmarkEnd w:id="70"/>
    <w:bookmarkStart w:name="z82" w:id="71"/>
    <w:p>
      <w:pPr>
        <w:spacing w:after="0"/>
        <w:ind w:left="0"/>
        <w:jc w:val="both"/>
      </w:pPr>
      <w:r>
        <w:rPr>
          <w:rFonts w:ascii="Times New Roman"/>
          <w:b w:val="false"/>
          <w:i w:val="false"/>
          <w:color w:val="000000"/>
          <w:sz w:val="28"/>
        </w:rPr>
        <w:t xml:space="preserve">
      10) отчет о финансово-хозяйственной деятельности предприятия (код 271112130, индекс 1-ПФ, периодичность годовая) по статистической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Председателя Комитета по статистике Министерства национальной экономики Республики Казахстан от 10 ноября 2017 года № 165 "Об утверждении статистических форм общегосударственных статистических наблюдений по структурной статистике и инструкций по их заполнению" (зарегистрирован в Реестре государственной регистрации нормативных правовых актов за № 16038);</w:t>
      </w:r>
    </w:p>
    <w:bookmarkEnd w:id="71"/>
    <w:bookmarkStart w:name="z83" w:id="72"/>
    <w:p>
      <w:pPr>
        <w:spacing w:after="0"/>
        <w:ind w:left="0"/>
        <w:jc w:val="both"/>
      </w:pPr>
      <w:r>
        <w:rPr>
          <w:rFonts w:ascii="Times New Roman"/>
          <w:b w:val="false"/>
          <w:i w:val="false"/>
          <w:color w:val="000000"/>
          <w:sz w:val="28"/>
        </w:rPr>
        <w:t xml:space="preserve">
      11) сводные данные для расчета проекта тарифов (цен, ставок сборов) на регулируемые услуги (товары, работы) субъектов естественных монополий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утверждения тарифов;</w:t>
      </w:r>
    </w:p>
    <w:bookmarkEnd w:id="72"/>
    <w:bookmarkStart w:name="z84" w:id="73"/>
    <w:p>
      <w:pPr>
        <w:spacing w:after="0"/>
        <w:ind w:left="0"/>
        <w:jc w:val="both"/>
      </w:pPr>
      <w:r>
        <w:rPr>
          <w:rFonts w:ascii="Times New Roman"/>
          <w:b w:val="false"/>
          <w:i w:val="false"/>
          <w:color w:val="000000"/>
          <w:sz w:val="28"/>
        </w:rPr>
        <w:t>
      12) расшифровка прочих и других расходов по тарифной смете (документы подтверждающие закуп товаров, работ, услуг требуемых для осуществления деятельности субъекта естественных монополий, с обоснованием необходимости данных затрат);</w:t>
      </w:r>
    </w:p>
    <w:bookmarkEnd w:id="73"/>
    <w:bookmarkStart w:name="z85" w:id="74"/>
    <w:p>
      <w:pPr>
        <w:spacing w:after="0"/>
        <w:ind w:left="0"/>
        <w:jc w:val="both"/>
      </w:pPr>
      <w:r>
        <w:rPr>
          <w:rFonts w:ascii="Times New Roman"/>
          <w:b w:val="false"/>
          <w:i w:val="false"/>
          <w:color w:val="000000"/>
          <w:sz w:val="28"/>
        </w:rPr>
        <w:t>
      13) документ, подтверждающий наличие утвержденной инвестиционной программы (проекта), с указанием номера и даты принятого решения;</w:t>
      </w:r>
    </w:p>
    <w:bookmarkEnd w:id="74"/>
    <w:bookmarkStart w:name="z86" w:id="75"/>
    <w:p>
      <w:pPr>
        <w:spacing w:after="0"/>
        <w:ind w:left="0"/>
        <w:jc w:val="both"/>
      </w:pPr>
      <w:r>
        <w:rPr>
          <w:rFonts w:ascii="Times New Roman"/>
          <w:b w:val="false"/>
          <w:i w:val="false"/>
          <w:color w:val="000000"/>
          <w:sz w:val="28"/>
        </w:rPr>
        <w:t>
      14) годовая смета затрат, направленных на текущие и капитальные ремонты и другие ремонтно-восстановительные работы, не приводящие к росту стоимости основных средств;</w:t>
      </w:r>
    </w:p>
    <w:bookmarkEnd w:id="75"/>
    <w:bookmarkStart w:name="z87" w:id="76"/>
    <w:p>
      <w:pPr>
        <w:spacing w:after="0"/>
        <w:ind w:left="0"/>
        <w:jc w:val="both"/>
      </w:pPr>
      <w:r>
        <w:rPr>
          <w:rFonts w:ascii="Times New Roman"/>
          <w:b w:val="false"/>
          <w:i w:val="false"/>
          <w:color w:val="000000"/>
          <w:sz w:val="28"/>
        </w:rPr>
        <w:t>
      15) учетная политика (при ее наличии);</w:t>
      </w:r>
    </w:p>
    <w:bookmarkEnd w:id="76"/>
    <w:bookmarkStart w:name="z88" w:id="77"/>
    <w:p>
      <w:pPr>
        <w:spacing w:after="0"/>
        <w:ind w:left="0"/>
        <w:jc w:val="both"/>
      </w:pPr>
      <w:r>
        <w:rPr>
          <w:rFonts w:ascii="Times New Roman"/>
          <w:b w:val="false"/>
          <w:i w:val="false"/>
          <w:color w:val="000000"/>
          <w:sz w:val="28"/>
        </w:rPr>
        <w:t>
      16) расчеты потребности численности персонала, сырья, материалов, топлива, энергии и расчеты технических потерь, произведенные на основе типовых норм и нормативов, действующих в соответствующей отрасли (сфере);</w:t>
      </w:r>
    </w:p>
    <w:bookmarkEnd w:id="77"/>
    <w:bookmarkStart w:name="z89" w:id="78"/>
    <w:p>
      <w:pPr>
        <w:spacing w:after="0"/>
        <w:ind w:left="0"/>
        <w:jc w:val="both"/>
      </w:pPr>
      <w:r>
        <w:rPr>
          <w:rFonts w:ascii="Times New Roman"/>
          <w:b w:val="false"/>
          <w:i w:val="false"/>
          <w:color w:val="000000"/>
          <w:sz w:val="28"/>
        </w:rPr>
        <w:t>
      17) расчет амортизационных отчислений на основные средства, с указанием сроков эксплуатации, используемые до реализации инвестиционной программы (проекта), и вводимые в эксплуатацию при реализации инвестиционной программы (проекта) в долгосрочный период с разбивкой по годам;</w:t>
      </w:r>
    </w:p>
    <w:bookmarkEnd w:id="78"/>
    <w:bookmarkStart w:name="z90" w:id="79"/>
    <w:p>
      <w:pPr>
        <w:spacing w:after="0"/>
        <w:ind w:left="0"/>
        <w:jc w:val="both"/>
      </w:pPr>
      <w:r>
        <w:rPr>
          <w:rFonts w:ascii="Times New Roman"/>
          <w:b w:val="false"/>
          <w:i w:val="false"/>
          <w:color w:val="000000"/>
          <w:sz w:val="28"/>
        </w:rPr>
        <w:t>
      18) документы, подтверждающие планируемый объем регулируемых услуг (товаров, работ) (протокола намерений, договора, расчеты объемов производства товаров исходя из обязанности качественного всеобщего обслуживания и возможностей субъекта естественной монополии, недопустимости снижения объемов с целью поддержания или роста уровня тарифов (цен, ставок сборов), материалы маркетинговых исследований потребительского спроса);</w:t>
      </w:r>
    </w:p>
    <w:bookmarkEnd w:id="79"/>
    <w:bookmarkStart w:name="z91" w:id="80"/>
    <w:p>
      <w:pPr>
        <w:spacing w:after="0"/>
        <w:ind w:left="0"/>
        <w:jc w:val="both"/>
      </w:pPr>
      <w:r>
        <w:rPr>
          <w:rFonts w:ascii="Times New Roman"/>
          <w:b w:val="false"/>
          <w:i w:val="false"/>
          <w:color w:val="000000"/>
          <w:sz w:val="28"/>
        </w:rPr>
        <w:t>
      19) данные о проектной мощности субъекта естественной монополии и о фактическом ее использовании;</w:t>
      </w:r>
    </w:p>
    <w:bookmarkEnd w:id="80"/>
    <w:bookmarkStart w:name="z92" w:id="81"/>
    <w:p>
      <w:pPr>
        <w:spacing w:after="0"/>
        <w:ind w:left="0"/>
        <w:jc w:val="both"/>
      </w:pPr>
      <w:r>
        <w:rPr>
          <w:rFonts w:ascii="Times New Roman"/>
          <w:b w:val="false"/>
          <w:i w:val="false"/>
          <w:color w:val="000000"/>
          <w:sz w:val="28"/>
        </w:rPr>
        <w:t>
      20) информация об использовании амортизационных отчислений.</w:t>
      </w:r>
    </w:p>
    <w:bookmarkEnd w:id="81"/>
    <w:bookmarkStart w:name="z93" w:id="82"/>
    <w:p>
      <w:pPr>
        <w:spacing w:after="0"/>
        <w:ind w:left="0"/>
        <w:jc w:val="both"/>
      </w:pPr>
      <w:r>
        <w:rPr>
          <w:rFonts w:ascii="Times New Roman"/>
          <w:b w:val="false"/>
          <w:i w:val="false"/>
          <w:color w:val="000000"/>
          <w:sz w:val="28"/>
        </w:rPr>
        <w:t>
      2. К заявке на утверждение инвестиционного тарифа (цены, ставки сбора) прилагаются:</w:t>
      </w:r>
    </w:p>
    <w:bookmarkEnd w:id="82"/>
    <w:bookmarkStart w:name="z94" w:id="83"/>
    <w:p>
      <w:pPr>
        <w:spacing w:after="0"/>
        <w:ind w:left="0"/>
        <w:jc w:val="both"/>
      </w:pPr>
      <w:r>
        <w:rPr>
          <w:rFonts w:ascii="Times New Roman"/>
          <w:b w:val="false"/>
          <w:i w:val="false"/>
          <w:color w:val="000000"/>
          <w:sz w:val="28"/>
        </w:rPr>
        <w:t>
      1) документ, подтверждающий наличие утвержденной инвестиционной программы (проекта), с указанием номера и даты принятого решения;</w:t>
      </w:r>
    </w:p>
    <w:bookmarkEnd w:id="83"/>
    <w:bookmarkStart w:name="z95" w:id="84"/>
    <w:p>
      <w:pPr>
        <w:spacing w:after="0"/>
        <w:ind w:left="0"/>
        <w:jc w:val="both"/>
      </w:pPr>
      <w:r>
        <w:rPr>
          <w:rFonts w:ascii="Times New Roman"/>
          <w:b w:val="false"/>
          <w:i w:val="false"/>
          <w:color w:val="000000"/>
          <w:sz w:val="28"/>
        </w:rPr>
        <w:t>
      2) расчет прибыли на регулируемую базу задействованных активов;</w:t>
      </w:r>
    </w:p>
    <w:bookmarkEnd w:id="84"/>
    <w:bookmarkStart w:name="z96" w:id="85"/>
    <w:p>
      <w:pPr>
        <w:spacing w:after="0"/>
        <w:ind w:left="0"/>
        <w:jc w:val="both"/>
      </w:pPr>
      <w:r>
        <w:rPr>
          <w:rFonts w:ascii="Times New Roman"/>
          <w:b w:val="false"/>
          <w:i w:val="false"/>
          <w:color w:val="000000"/>
          <w:sz w:val="28"/>
        </w:rPr>
        <w:t>
      3) информация о распределении прибыли;</w:t>
      </w:r>
    </w:p>
    <w:bookmarkEnd w:id="85"/>
    <w:bookmarkStart w:name="z97" w:id="86"/>
    <w:p>
      <w:pPr>
        <w:spacing w:after="0"/>
        <w:ind w:left="0"/>
        <w:jc w:val="both"/>
      </w:pPr>
      <w:r>
        <w:rPr>
          <w:rFonts w:ascii="Times New Roman"/>
          <w:b w:val="false"/>
          <w:i w:val="false"/>
          <w:color w:val="000000"/>
          <w:sz w:val="28"/>
        </w:rPr>
        <w:t>
      4) планируемые объемы предоставляемых услуг, подтвержденные компетентным органом;</w:t>
      </w:r>
    </w:p>
    <w:bookmarkEnd w:id="86"/>
    <w:bookmarkStart w:name="z98" w:id="87"/>
    <w:p>
      <w:pPr>
        <w:spacing w:after="0"/>
        <w:ind w:left="0"/>
        <w:jc w:val="both"/>
      </w:pPr>
      <w:r>
        <w:rPr>
          <w:rFonts w:ascii="Times New Roman"/>
          <w:b w:val="false"/>
          <w:i w:val="false"/>
          <w:color w:val="000000"/>
          <w:sz w:val="28"/>
        </w:rPr>
        <w:t>
      5) данные о проектной мощности субъекта естественной монополии;</w:t>
      </w:r>
    </w:p>
    <w:bookmarkEnd w:id="87"/>
    <w:bookmarkStart w:name="z99" w:id="88"/>
    <w:p>
      <w:pPr>
        <w:spacing w:after="0"/>
        <w:ind w:left="0"/>
        <w:jc w:val="both"/>
      </w:pPr>
      <w:r>
        <w:rPr>
          <w:rFonts w:ascii="Times New Roman"/>
          <w:b w:val="false"/>
          <w:i w:val="false"/>
          <w:color w:val="000000"/>
          <w:sz w:val="28"/>
        </w:rPr>
        <w:t>
      6) информация по распределению денежных потоков;</w:t>
      </w:r>
    </w:p>
    <w:bookmarkEnd w:id="88"/>
    <w:bookmarkStart w:name="z100" w:id="89"/>
    <w:p>
      <w:pPr>
        <w:spacing w:after="0"/>
        <w:ind w:left="0"/>
        <w:jc w:val="both"/>
      </w:pPr>
      <w:r>
        <w:rPr>
          <w:rFonts w:ascii="Times New Roman"/>
          <w:b w:val="false"/>
          <w:i w:val="false"/>
          <w:color w:val="000000"/>
          <w:sz w:val="28"/>
        </w:rPr>
        <w:t>
      7) проект инвестиционного тарифа (цены, ставки сбора);</w:t>
      </w:r>
    </w:p>
    <w:bookmarkEnd w:id="89"/>
    <w:bookmarkStart w:name="z101" w:id="90"/>
    <w:p>
      <w:pPr>
        <w:spacing w:after="0"/>
        <w:ind w:left="0"/>
        <w:jc w:val="both"/>
      </w:pPr>
      <w:r>
        <w:rPr>
          <w:rFonts w:ascii="Times New Roman"/>
          <w:b w:val="false"/>
          <w:i w:val="false"/>
          <w:color w:val="000000"/>
          <w:sz w:val="28"/>
        </w:rPr>
        <w:t xml:space="preserve">
      8) проект тарифной сметы в соответствии с требованиями Особого порядка по форме согласно </w:t>
      </w:r>
      <w:r>
        <w:rPr>
          <w:rFonts w:ascii="Times New Roman"/>
          <w:b w:val="false"/>
          <w:i w:val="false"/>
          <w:color w:val="000000"/>
          <w:sz w:val="28"/>
        </w:rPr>
        <w:t>приложениям 3</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к Правилам утверждения тарифов. </w:t>
      </w:r>
    </w:p>
    <w:bookmarkEnd w:id="90"/>
    <w:bookmarkStart w:name="z102" w:id="91"/>
    <w:p>
      <w:pPr>
        <w:spacing w:after="0"/>
        <w:ind w:left="0"/>
        <w:jc w:val="both"/>
      </w:pPr>
      <w:r>
        <w:rPr>
          <w:rFonts w:ascii="Times New Roman"/>
          <w:b w:val="false"/>
          <w:i w:val="false"/>
          <w:color w:val="000000"/>
          <w:sz w:val="28"/>
        </w:rPr>
        <w:t>
      3. К заявке на утверждение тарифа (цены, ставки сбора) и тарифной сметы в качестве чрезвычайной регулирующей меры прилагаются:</w:t>
      </w:r>
    </w:p>
    <w:bookmarkEnd w:id="91"/>
    <w:bookmarkStart w:name="z103" w:id="92"/>
    <w:p>
      <w:pPr>
        <w:spacing w:after="0"/>
        <w:ind w:left="0"/>
        <w:jc w:val="both"/>
      </w:pPr>
      <w:r>
        <w:rPr>
          <w:rFonts w:ascii="Times New Roman"/>
          <w:b w:val="false"/>
          <w:i w:val="false"/>
          <w:color w:val="000000"/>
          <w:sz w:val="28"/>
        </w:rPr>
        <w:t>
      1) пояснительная записка, с указанием причин утверждения тарифа (цены, ставки сбора) и тарифной сметы в качестве чрезвычайной регулирующей меры, в целях стабилизации деятельности субъекта естественной монополии и защиты жизни, здоровья граждан, имущества физических и юридических лиц, а также охраны окружающей среды;</w:t>
      </w:r>
    </w:p>
    <w:bookmarkEnd w:id="92"/>
    <w:bookmarkStart w:name="z104" w:id="93"/>
    <w:p>
      <w:pPr>
        <w:spacing w:after="0"/>
        <w:ind w:left="0"/>
        <w:jc w:val="both"/>
      </w:pPr>
      <w:r>
        <w:rPr>
          <w:rFonts w:ascii="Times New Roman"/>
          <w:b w:val="false"/>
          <w:i w:val="false"/>
          <w:color w:val="000000"/>
          <w:sz w:val="28"/>
        </w:rPr>
        <w:t xml:space="preserve">
      2) проект тарифной сметы в соответствии с требованиями Особого порядка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Правилам утверждения тарифов. При этом в случае увеличения стоимости стратегических товаров в тарифной смете корректируются только статьи затрат, включающие использование стратегических товаров;</w:t>
      </w:r>
    </w:p>
    <w:bookmarkEnd w:id="93"/>
    <w:bookmarkStart w:name="z105" w:id="94"/>
    <w:p>
      <w:pPr>
        <w:spacing w:after="0"/>
        <w:ind w:left="0"/>
        <w:jc w:val="both"/>
      </w:pPr>
      <w:r>
        <w:rPr>
          <w:rFonts w:ascii="Times New Roman"/>
          <w:b w:val="false"/>
          <w:i w:val="false"/>
          <w:color w:val="000000"/>
          <w:sz w:val="28"/>
        </w:rPr>
        <w:t>
      3) документы, подтверждающие необходимость утверждения тарифа (цены, ставки сбора) и тарифной сметы в качестве чрезвычайной регулирующей меры в целях стабилизации деятельности субъекта естественной монополии и защиты жизни, здоровья граждан, имущества физических и юридических лиц, а также охраны окружающей среды.</w:t>
      </w:r>
    </w:p>
    <w:bookmarkEnd w:id="94"/>
    <w:bookmarkStart w:name="z106" w:id="95"/>
    <w:p>
      <w:pPr>
        <w:spacing w:after="0"/>
        <w:ind w:left="0"/>
        <w:jc w:val="both"/>
      </w:pPr>
      <w:r>
        <w:rPr>
          <w:rFonts w:ascii="Times New Roman"/>
          <w:b w:val="false"/>
          <w:i w:val="false"/>
          <w:color w:val="000000"/>
          <w:sz w:val="28"/>
        </w:rPr>
        <w:t>
      В случае увеличения стоимости стратегических товаров, в качестве документов, подтверждающих необходимость утверждения тарифа (цены, ставки сбора) и тарифной сметы в качестве чрезвычайной регулирующей меры к заявке на утверждение тарифа (цены, ставки сбора) прилагаются конкурсная документация, решения конкурсных (тендерных) комиссий по закупке товаров, договора, счета-фактуры, расчеты уровня затрат, а также произведенные на основе типовых норм и нормативов, действующих в соответствующей отрасли (сфере), расчеты технических потерь, норм расхода стратегического товара, изменение стоимости которого является причиной представления заявки на утверждение тарифа в качестве чрезвычайной регулирующей меры.</w:t>
      </w:r>
    </w:p>
    <w:bookmarkEnd w:id="95"/>
    <w:bookmarkStart w:name="z107" w:id="96"/>
    <w:p>
      <w:pPr>
        <w:spacing w:after="0"/>
        <w:ind w:left="0"/>
        <w:jc w:val="both"/>
      </w:pPr>
      <w:r>
        <w:rPr>
          <w:rFonts w:ascii="Times New Roman"/>
          <w:b w:val="false"/>
          <w:i w:val="false"/>
          <w:color w:val="000000"/>
          <w:sz w:val="28"/>
        </w:rPr>
        <w:t xml:space="preserve">
      К заявке на утверждение тарифов на регулируемые услуги в сфере водоснабжения, дифференцированных по группам потребителей, прилагаются: </w:t>
      </w:r>
    </w:p>
    <w:bookmarkEnd w:id="96"/>
    <w:bookmarkStart w:name="z108" w:id="97"/>
    <w:p>
      <w:pPr>
        <w:spacing w:after="0"/>
        <w:ind w:left="0"/>
        <w:jc w:val="both"/>
      </w:pPr>
      <w:r>
        <w:rPr>
          <w:rFonts w:ascii="Times New Roman"/>
          <w:b w:val="false"/>
          <w:i w:val="false"/>
          <w:color w:val="000000"/>
          <w:sz w:val="28"/>
        </w:rPr>
        <w:t>
      1) документы, указанные в пункте 2 настоящего Перечня;</w:t>
      </w:r>
    </w:p>
    <w:bookmarkEnd w:id="97"/>
    <w:bookmarkStart w:name="z109" w:id="98"/>
    <w:p>
      <w:pPr>
        <w:spacing w:after="0"/>
        <w:ind w:left="0"/>
        <w:jc w:val="both"/>
      </w:pPr>
      <w:r>
        <w:rPr>
          <w:rFonts w:ascii="Times New Roman"/>
          <w:b w:val="false"/>
          <w:i w:val="false"/>
          <w:color w:val="000000"/>
          <w:sz w:val="28"/>
        </w:rPr>
        <w:t>
      2) информация по объему потребления воды в разрезе групп потребителей (в том числе население, бюджетные организации, предприятия сферы теплоэнергетики, прочие юридические лица), в кубических метрах (м3) за четыре квартала, предшествующие подаче заявки, или за предыдущий календарный год;</w:t>
      </w:r>
    </w:p>
    <w:bookmarkEnd w:id="98"/>
    <w:bookmarkStart w:name="z110" w:id="99"/>
    <w:p>
      <w:pPr>
        <w:spacing w:after="0"/>
        <w:ind w:left="0"/>
        <w:jc w:val="both"/>
      </w:pPr>
      <w:r>
        <w:rPr>
          <w:rFonts w:ascii="Times New Roman"/>
          <w:b w:val="false"/>
          <w:i w:val="false"/>
          <w:color w:val="000000"/>
          <w:sz w:val="28"/>
        </w:rPr>
        <w:t xml:space="preserve">
      3) информация по объему потребления воды в кубических метрах (м3) и количеству человек, зарегистрированных в книге регистрации граждан, по каждому абоненту – для абонентов, не имеющих индивидуальные приборы учета воды за четыре квартала, предшествующие подаче заявки, или за предыдущий календарный год; </w:t>
      </w:r>
    </w:p>
    <w:bookmarkEnd w:id="99"/>
    <w:bookmarkStart w:name="z111" w:id="100"/>
    <w:p>
      <w:pPr>
        <w:spacing w:after="0"/>
        <w:ind w:left="0"/>
        <w:jc w:val="both"/>
      </w:pPr>
      <w:r>
        <w:rPr>
          <w:rFonts w:ascii="Times New Roman"/>
          <w:b w:val="false"/>
          <w:i w:val="false"/>
          <w:color w:val="000000"/>
          <w:sz w:val="28"/>
        </w:rPr>
        <w:t>
      4) информация по объему потребления воды в кубических метрах (м3) и количеству человек, зарегистрированных в книге регистрации граждан, по каждому абоненту – для абонентов, имеющих индивидуальные приборы учета воды за четыре квартала, предшествующие подаче заявки, или за предыдущий календарный год.</w:t>
      </w:r>
    </w:p>
    <w:bookmarkEnd w:id="100"/>
    <w:bookmarkStart w:name="z112" w:id="101"/>
    <w:p>
      <w:pPr>
        <w:spacing w:after="0"/>
        <w:ind w:left="0"/>
        <w:jc w:val="both"/>
      </w:pPr>
      <w:r>
        <w:rPr>
          <w:rFonts w:ascii="Times New Roman"/>
          <w:b w:val="false"/>
          <w:i w:val="false"/>
          <w:color w:val="000000"/>
          <w:sz w:val="28"/>
        </w:rPr>
        <w:t xml:space="preserve">
      К заявке на утверждение дифференцированных тарифов в зависимости от наличия или отсутствия приборов учета на регулируемые услуги по снабжению тепловой энергией, в том числе без изменения уровней тарифов, утвержденных в соответствии с </w:t>
      </w:r>
      <w:r>
        <w:rPr>
          <w:rFonts w:ascii="Times New Roman"/>
          <w:b w:val="false"/>
          <w:i w:val="false"/>
          <w:color w:val="000000"/>
          <w:sz w:val="28"/>
        </w:rPr>
        <w:t>пунктами 8</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Правил утверждения тарифов, при изменении объемов оказанных услуг в связи с уменьшением количества потребителей без приборов учета с приложением обосновывающих материалов прилагаются:</w:t>
      </w:r>
    </w:p>
    <w:bookmarkEnd w:id="101"/>
    <w:bookmarkStart w:name="z113" w:id="102"/>
    <w:p>
      <w:pPr>
        <w:spacing w:after="0"/>
        <w:ind w:left="0"/>
        <w:jc w:val="both"/>
      </w:pPr>
      <w:r>
        <w:rPr>
          <w:rFonts w:ascii="Times New Roman"/>
          <w:b w:val="false"/>
          <w:i w:val="false"/>
          <w:color w:val="000000"/>
          <w:sz w:val="28"/>
        </w:rPr>
        <w:t xml:space="preserve">
      1) пояснительная записка о необходимости утверждения дифференцированных тарифов в зависимости от наличия или отсутствия приборов учета, в том числе без изменения уровней тарифов, утвержденных в соответствии с </w:t>
      </w:r>
      <w:r>
        <w:rPr>
          <w:rFonts w:ascii="Times New Roman"/>
          <w:b w:val="false"/>
          <w:i w:val="false"/>
          <w:color w:val="000000"/>
          <w:sz w:val="28"/>
        </w:rPr>
        <w:t>пунктами 8</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Правил утверждения тарифов;</w:t>
      </w:r>
    </w:p>
    <w:bookmarkEnd w:id="102"/>
    <w:bookmarkStart w:name="z114" w:id="103"/>
    <w:p>
      <w:pPr>
        <w:spacing w:after="0"/>
        <w:ind w:left="0"/>
        <w:jc w:val="both"/>
      </w:pPr>
      <w:r>
        <w:rPr>
          <w:rFonts w:ascii="Times New Roman"/>
          <w:b w:val="false"/>
          <w:i w:val="false"/>
          <w:color w:val="000000"/>
          <w:sz w:val="28"/>
        </w:rPr>
        <w:t>
      2) расчет дифференцированных тарифов в зависимости от наличия или отсутствия приборов учета;</w:t>
      </w:r>
    </w:p>
    <w:bookmarkEnd w:id="103"/>
    <w:bookmarkStart w:name="z115" w:id="104"/>
    <w:p>
      <w:pPr>
        <w:spacing w:after="0"/>
        <w:ind w:left="0"/>
        <w:jc w:val="both"/>
      </w:pPr>
      <w:r>
        <w:rPr>
          <w:rFonts w:ascii="Times New Roman"/>
          <w:b w:val="false"/>
          <w:i w:val="false"/>
          <w:color w:val="000000"/>
          <w:sz w:val="28"/>
        </w:rPr>
        <w:t>
      3) информация о планируемом годовом объеме потребления тепловой энергии потребителями, относящимся к группе населения, в том числе с разбивкой по имеющим и не имеющим общедомовые приборы учета тепловой энергии (за исключением потребителей – физических лиц, относящимся к группе населения, проживающих в ветхих, аварийных жилых помещениях, домах барачного типа, где отсутствует техническая возможность установки общедомовых приборов учета тепловой энергии) с приложением обосновывающих материалов;</w:t>
      </w:r>
    </w:p>
    <w:bookmarkEnd w:id="104"/>
    <w:bookmarkStart w:name="z116" w:id="105"/>
    <w:p>
      <w:pPr>
        <w:spacing w:after="0"/>
        <w:ind w:left="0"/>
        <w:jc w:val="both"/>
      </w:pPr>
      <w:r>
        <w:rPr>
          <w:rFonts w:ascii="Times New Roman"/>
          <w:b w:val="false"/>
          <w:i w:val="false"/>
          <w:color w:val="000000"/>
          <w:sz w:val="28"/>
        </w:rPr>
        <w:t>
      4) информация о планируемом годовом объеме потребления тепловой энергии прочими потребителями, в том числе с разбивкой по имеющим и не имеющим общедомовые приборы учета тепловой энергии (за исключением прочих потребителей, расположенных в ветхих, аварийных помещениях, домах барачного типа, где отсутствует техническая возможность установки общедомовых приборов учета тепловой энергии) с приложением обосновывающих материалов;</w:t>
      </w:r>
    </w:p>
    <w:bookmarkEnd w:id="105"/>
    <w:bookmarkStart w:name="z117" w:id="106"/>
    <w:p>
      <w:pPr>
        <w:spacing w:after="0"/>
        <w:ind w:left="0"/>
        <w:jc w:val="both"/>
      </w:pPr>
      <w:r>
        <w:rPr>
          <w:rFonts w:ascii="Times New Roman"/>
          <w:b w:val="false"/>
          <w:i w:val="false"/>
          <w:color w:val="000000"/>
          <w:sz w:val="28"/>
        </w:rPr>
        <w:t>
      5) информация о планируемом годовом объеме потребления тепловой энергии потребителями (в том числе с разбивкой по физическим лицам и прочим потребителям), проживающими или расположенными в ветхих, аварийных жилых помещениях, домах барачного типа, где отсутствует техническая возможность установки общедомовых приборов учета тепловой энергии;</w:t>
      </w:r>
    </w:p>
    <w:bookmarkEnd w:id="106"/>
    <w:bookmarkStart w:name="z118" w:id="107"/>
    <w:p>
      <w:pPr>
        <w:spacing w:after="0"/>
        <w:ind w:left="0"/>
        <w:jc w:val="both"/>
      </w:pPr>
      <w:r>
        <w:rPr>
          <w:rFonts w:ascii="Times New Roman"/>
          <w:b w:val="false"/>
          <w:i w:val="false"/>
          <w:color w:val="000000"/>
          <w:sz w:val="28"/>
        </w:rPr>
        <w:t>
      6) перечень ветхих, аварийных помещений, домов барачного типа, где отсутствует техническая возможность установки общедомовых приборов учета тепловой энергии.</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 "Утверждение тарифов (цен, ставок сборов) и тарифных смет на регулируемые услуги (товары, работы) субъектов естественных монополий"</w:t>
            </w:r>
          </w:p>
        </w:tc>
      </w:tr>
    </w:tbl>
    <w:bookmarkStart w:name="z120" w:id="108"/>
    <w:p>
      <w:pPr>
        <w:spacing w:after="0"/>
        <w:ind w:left="0"/>
        <w:jc w:val="left"/>
      </w:pPr>
      <w:r>
        <w:rPr>
          <w:rFonts w:ascii="Times New Roman"/>
          <w:b/>
          <w:i w:val="false"/>
          <w:color w:val="000000"/>
        </w:rPr>
        <w:t xml:space="preserve"> Перечень документов, прилагаемых к заявке на утверждение тарифов (цен, ставок сборов) и тарифных смет в упрощенном порядке</w:t>
      </w:r>
    </w:p>
    <w:bookmarkEnd w:id="108"/>
    <w:bookmarkStart w:name="z121" w:id="109"/>
    <w:p>
      <w:pPr>
        <w:spacing w:after="0"/>
        <w:ind w:left="0"/>
        <w:jc w:val="both"/>
      </w:pPr>
      <w:r>
        <w:rPr>
          <w:rFonts w:ascii="Times New Roman"/>
          <w:b w:val="false"/>
          <w:i w:val="false"/>
          <w:color w:val="000000"/>
          <w:sz w:val="28"/>
        </w:rPr>
        <w:t>
      1. К заявке на утверждение тарифов (цен, ставок сборов) и тарифных смет в упрощенном порядке прилагаются следующие документы:</w:t>
      </w:r>
    </w:p>
    <w:bookmarkEnd w:id="109"/>
    <w:bookmarkStart w:name="z122" w:id="110"/>
    <w:p>
      <w:pPr>
        <w:spacing w:after="0"/>
        <w:ind w:left="0"/>
        <w:jc w:val="both"/>
      </w:pPr>
      <w:r>
        <w:rPr>
          <w:rFonts w:ascii="Times New Roman"/>
          <w:b w:val="false"/>
          <w:i w:val="false"/>
          <w:color w:val="000000"/>
          <w:sz w:val="28"/>
        </w:rPr>
        <w:t xml:space="preserve">
      1) проект тарифа (цены, ставки сбора) и тарифной сметы в виде прейскуранта; </w:t>
      </w:r>
    </w:p>
    <w:bookmarkEnd w:id="110"/>
    <w:bookmarkStart w:name="z123" w:id="111"/>
    <w:p>
      <w:pPr>
        <w:spacing w:after="0"/>
        <w:ind w:left="0"/>
        <w:jc w:val="both"/>
      </w:pPr>
      <w:r>
        <w:rPr>
          <w:rFonts w:ascii="Times New Roman"/>
          <w:b w:val="false"/>
          <w:i w:val="false"/>
          <w:color w:val="000000"/>
          <w:sz w:val="28"/>
        </w:rPr>
        <w:t xml:space="preserve">
      2) данные о проектной мощности; </w:t>
      </w:r>
    </w:p>
    <w:bookmarkEnd w:id="111"/>
    <w:bookmarkStart w:name="z124" w:id="112"/>
    <w:p>
      <w:pPr>
        <w:spacing w:after="0"/>
        <w:ind w:left="0"/>
        <w:jc w:val="both"/>
      </w:pPr>
      <w:r>
        <w:rPr>
          <w:rFonts w:ascii="Times New Roman"/>
          <w:b w:val="false"/>
          <w:i w:val="false"/>
          <w:color w:val="000000"/>
          <w:sz w:val="28"/>
        </w:rPr>
        <w:t xml:space="preserve">
      3) данные о наличии или отсутствии кредиторской и дебиторской задолженности с приложением расшифровки; </w:t>
      </w:r>
    </w:p>
    <w:bookmarkEnd w:id="112"/>
    <w:bookmarkStart w:name="z125" w:id="113"/>
    <w:p>
      <w:pPr>
        <w:spacing w:after="0"/>
        <w:ind w:left="0"/>
        <w:jc w:val="both"/>
      </w:pPr>
      <w:r>
        <w:rPr>
          <w:rFonts w:ascii="Times New Roman"/>
          <w:b w:val="false"/>
          <w:i w:val="false"/>
          <w:color w:val="000000"/>
          <w:sz w:val="28"/>
        </w:rPr>
        <w:t xml:space="preserve">
      4) расчет нормативов численности; </w:t>
      </w:r>
    </w:p>
    <w:bookmarkEnd w:id="113"/>
    <w:bookmarkStart w:name="z126" w:id="114"/>
    <w:p>
      <w:pPr>
        <w:spacing w:after="0"/>
        <w:ind w:left="0"/>
        <w:jc w:val="both"/>
      </w:pPr>
      <w:r>
        <w:rPr>
          <w:rFonts w:ascii="Times New Roman"/>
          <w:b w:val="false"/>
          <w:i w:val="false"/>
          <w:color w:val="000000"/>
          <w:sz w:val="28"/>
        </w:rPr>
        <w:t xml:space="preserve">
      5) расчет отраслевых технических и технологических норм, а также нормативных технических потерь; </w:t>
      </w:r>
    </w:p>
    <w:bookmarkEnd w:id="114"/>
    <w:bookmarkStart w:name="z127" w:id="115"/>
    <w:p>
      <w:pPr>
        <w:spacing w:after="0"/>
        <w:ind w:left="0"/>
        <w:jc w:val="both"/>
      </w:pPr>
      <w:r>
        <w:rPr>
          <w:rFonts w:ascii="Times New Roman"/>
          <w:b w:val="false"/>
          <w:i w:val="false"/>
          <w:color w:val="000000"/>
          <w:sz w:val="28"/>
        </w:rPr>
        <w:t xml:space="preserve">
      6) расчет амортизационных отчислений с указанием сроков эксплуатации основных средств; </w:t>
      </w:r>
    </w:p>
    <w:bookmarkEnd w:id="115"/>
    <w:bookmarkStart w:name="z128" w:id="116"/>
    <w:p>
      <w:pPr>
        <w:spacing w:after="0"/>
        <w:ind w:left="0"/>
        <w:jc w:val="both"/>
      </w:pPr>
      <w:r>
        <w:rPr>
          <w:rFonts w:ascii="Times New Roman"/>
          <w:b w:val="false"/>
          <w:i w:val="false"/>
          <w:color w:val="000000"/>
          <w:sz w:val="28"/>
        </w:rPr>
        <w:t xml:space="preserve">
      7) проект сметы затрат, необходимых для поддержания основных производственных фондов в рабочем состоянии; </w:t>
      </w:r>
    </w:p>
    <w:bookmarkEnd w:id="116"/>
    <w:bookmarkStart w:name="z129" w:id="117"/>
    <w:p>
      <w:pPr>
        <w:spacing w:after="0"/>
        <w:ind w:left="0"/>
        <w:jc w:val="both"/>
      </w:pPr>
      <w:r>
        <w:rPr>
          <w:rFonts w:ascii="Times New Roman"/>
          <w:b w:val="false"/>
          <w:i w:val="false"/>
          <w:color w:val="000000"/>
          <w:sz w:val="28"/>
        </w:rPr>
        <w:t xml:space="preserve">
      8) проект тарифной сметы для расчета проекта тарифа (цены, ставки сбора) и тарифной сметы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и защите конкуренции от 19 марта 2003 года № 80-ОД "Об утверждении Правил утверждения тарифов (цен, ставок сборов) и тарифных смет в упрощенном порядке" (зарегистрирован в Реестре государственной регистрации нормативных правовых актов за № 2237);</w:t>
      </w:r>
    </w:p>
    <w:bookmarkEnd w:id="117"/>
    <w:bookmarkStart w:name="z130" w:id="118"/>
    <w:p>
      <w:pPr>
        <w:spacing w:after="0"/>
        <w:ind w:left="0"/>
        <w:jc w:val="both"/>
      </w:pPr>
      <w:r>
        <w:rPr>
          <w:rFonts w:ascii="Times New Roman"/>
          <w:b w:val="false"/>
          <w:i w:val="false"/>
          <w:color w:val="000000"/>
          <w:sz w:val="28"/>
        </w:rPr>
        <w:t xml:space="preserve">
      9) решение органа по управлению государственным имуществом или государственным предприятием об установлении фонда оплаты труда и должностных окладов руководителей (для государственных предприятий либо предприятий с преобладающей долей участия государства); </w:t>
      </w:r>
    </w:p>
    <w:bookmarkEnd w:id="118"/>
    <w:bookmarkStart w:name="z131" w:id="119"/>
    <w:p>
      <w:pPr>
        <w:spacing w:after="0"/>
        <w:ind w:left="0"/>
        <w:jc w:val="both"/>
      </w:pPr>
      <w:r>
        <w:rPr>
          <w:rFonts w:ascii="Times New Roman"/>
          <w:b w:val="false"/>
          <w:i w:val="false"/>
          <w:color w:val="000000"/>
          <w:sz w:val="28"/>
        </w:rPr>
        <w:t xml:space="preserve">
      10) документы, подтверждающие планируемый объем регулируемых услуг (товаров, работ) исходя из обязанности всеобщего обслуживания в соответствии с требованиями к качеству предоставляемых регулируемых услуг (товаров, работ), установленными государственными органами в пределах их компетенции и возможностей субъекта естественной монополии (протоколы намерений, договоры, расчеты объемов производства товаров). </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"Утверждение тарифов (цен,</w:t>
            </w:r>
            <w:r>
              <w:br/>
            </w:r>
            <w:r>
              <w:rPr>
                <w:rFonts w:ascii="Times New Roman"/>
                <w:b w:val="false"/>
                <w:i w:val="false"/>
                <w:color w:val="000000"/>
                <w:sz w:val="20"/>
              </w:rPr>
              <w:t>ставок сборов) и тарифных смет на</w:t>
            </w:r>
            <w:r>
              <w:br/>
            </w:r>
            <w:r>
              <w:rPr>
                <w:rFonts w:ascii="Times New Roman"/>
                <w:b w:val="false"/>
                <w:i w:val="false"/>
                <w:color w:val="000000"/>
                <w:sz w:val="20"/>
              </w:rPr>
              <w:t>регулируемые услуги (товары,</w:t>
            </w:r>
            <w:r>
              <w:br/>
            </w:r>
            <w:r>
              <w:rPr>
                <w:rFonts w:ascii="Times New Roman"/>
                <w:b w:val="false"/>
                <w:i w:val="false"/>
                <w:color w:val="000000"/>
                <w:sz w:val="20"/>
              </w:rPr>
              <w:t>работы) субъектов естественных</w:t>
            </w:r>
            <w:r>
              <w:br/>
            </w:r>
            <w:r>
              <w:rPr>
                <w:rFonts w:ascii="Times New Roman"/>
                <w:b w:val="false"/>
                <w:i w:val="false"/>
                <w:color w:val="000000"/>
                <w:sz w:val="20"/>
              </w:rPr>
              <w:t>монополий"</w:t>
            </w:r>
          </w:p>
        </w:tc>
      </w:tr>
    </w:tbl>
    <w:bookmarkStart w:name="z133" w:id="120"/>
    <w:p>
      <w:pPr>
        <w:spacing w:after="0"/>
        <w:ind w:left="0"/>
        <w:jc w:val="left"/>
      </w:pPr>
      <w:r>
        <w:rPr>
          <w:rFonts w:ascii="Times New Roman"/>
          <w:b/>
          <w:i w:val="false"/>
          <w:color w:val="000000"/>
        </w:rPr>
        <w:t xml:space="preserve"> Перечень документов, прилагаемых к заявке на изменение тарифа (цены, ставки сбора) на регулируемые услуги (товары, работы), тарифной сметы на величину, превышающую индекс потребительских цен, на утверждение тарифов (цен, ставок сборов) и тарифных смет в качестве чрезвычайной регулирующей меры на регулируемые услуги (товары, работы) субъектов естественных монополий малой мощности</w:t>
      </w:r>
    </w:p>
    <w:bookmarkEnd w:id="120"/>
    <w:bookmarkStart w:name="z134" w:id="121"/>
    <w:p>
      <w:pPr>
        <w:spacing w:after="0"/>
        <w:ind w:left="0"/>
        <w:jc w:val="both"/>
      </w:pPr>
      <w:r>
        <w:rPr>
          <w:rFonts w:ascii="Times New Roman"/>
          <w:b w:val="false"/>
          <w:i w:val="false"/>
          <w:color w:val="000000"/>
          <w:sz w:val="28"/>
        </w:rPr>
        <w:t xml:space="preserve">
      1. К заявке на изменение* тарифа (цены, ставки сбора) на регулируемые услуги (товары, работы), тарифной сметы на величину, превышающую индекс потребительских цен прилагаются: </w:t>
      </w:r>
    </w:p>
    <w:bookmarkEnd w:id="121"/>
    <w:bookmarkStart w:name="z135" w:id="122"/>
    <w:p>
      <w:pPr>
        <w:spacing w:after="0"/>
        <w:ind w:left="0"/>
        <w:jc w:val="both"/>
      </w:pPr>
      <w:r>
        <w:rPr>
          <w:rFonts w:ascii="Times New Roman"/>
          <w:b w:val="false"/>
          <w:i w:val="false"/>
          <w:color w:val="000000"/>
          <w:sz w:val="28"/>
        </w:rPr>
        <w:t>
      1) пояснительная записка, раскрывающая необходимость утверждения тарифов (цен, ставок сборов), и содержащая анализ финансово-хозяйственной деятельности субъекта за период, прошедший с момента последнего утверждения тарифов (цен, ставок сборов) в разрезе годов по регулируемым видам услуг;</w:t>
      </w:r>
    </w:p>
    <w:bookmarkEnd w:id="122"/>
    <w:bookmarkStart w:name="z136" w:id="123"/>
    <w:p>
      <w:pPr>
        <w:spacing w:after="0"/>
        <w:ind w:left="0"/>
        <w:jc w:val="both"/>
      </w:pPr>
      <w:r>
        <w:rPr>
          <w:rFonts w:ascii="Times New Roman"/>
          <w:b w:val="false"/>
          <w:i w:val="false"/>
          <w:color w:val="000000"/>
          <w:sz w:val="28"/>
        </w:rPr>
        <w:t xml:space="preserve">
      2) отчет об исполнении тарифной сметы на регулируемые услуги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Министра национальной экономики Республики Казахстан от 29 декабря 2014 года № 176 "Об утверждении Правил упрощенного государственного регулирования деятельности субъектов естественных монополий малой мощности" (зарегистрирован в Реестре государственной регистрации нормативных правовых актов за № 10512) (далее – Правила регулирования деятельности субъектов естественных монополий малой мощности);</w:t>
      </w:r>
    </w:p>
    <w:bookmarkEnd w:id="123"/>
    <w:bookmarkStart w:name="z137" w:id="124"/>
    <w:p>
      <w:pPr>
        <w:spacing w:after="0"/>
        <w:ind w:left="0"/>
        <w:jc w:val="both"/>
      </w:pPr>
      <w:r>
        <w:rPr>
          <w:rFonts w:ascii="Times New Roman"/>
          <w:b w:val="false"/>
          <w:i w:val="false"/>
          <w:color w:val="000000"/>
          <w:sz w:val="28"/>
        </w:rPr>
        <w:t xml:space="preserve">
      3) проект тарифа (цены, ставки сбора) и тарифной сметы на регулируемые услуги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регулирования деятельности субъектов естественных монополий малой мощности;</w:t>
      </w:r>
    </w:p>
    <w:bookmarkEnd w:id="124"/>
    <w:bookmarkStart w:name="z138" w:id="125"/>
    <w:p>
      <w:pPr>
        <w:spacing w:after="0"/>
        <w:ind w:left="0"/>
        <w:jc w:val="both"/>
      </w:pPr>
      <w:r>
        <w:rPr>
          <w:rFonts w:ascii="Times New Roman"/>
          <w:b w:val="false"/>
          <w:i w:val="false"/>
          <w:color w:val="000000"/>
          <w:sz w:val="28"/>
        </w:rPr>
        <w:t>
      4) финансовая отчетность в соответствии с законодательством Республики Казахстан о бухгалтерском учете и финансовой отчетности;</w:t>
      </w:r>
    </w:p>
    <w:bookmarkEnd w:id="125"/>
    <w:bookmarkStart w:name="z139" w:id="126"/>
    <w:p>
      <w:pPr>
        <w:spacing w:after="0"/>
        <w:ind w:left="0"/>
        <w:jc w:val="both"/>
      </w:pPr>
      <w:r>
        <w:rPr>
          <w:rFonts w:ascii="Times New Roman"/>
          <w:b w:val="false"/>
          <w:i w:val="false"/>
          <w:color w:val="000000"/>
          <w:sz w:val="28"/>
        </w:rPr>
        <w:t>
      5) расчеты потребности численности персонала, сырья, материалов, топлива, энергии и расчеты технических потерь, произведенные на основе типовых норм и нормативов, действующих в соответствующей отрасли (сфере);</w:t>
      </w:r>
    </w:p>
    <w:bookmarkEnd w:id="126"/>
    <w:bookmarkStart w:name="z140" w:id="127"/>
    <w:p>
      <w:pPr>
        <w:spacing w:after="0"/>
        <w:ind w:left="0"/>
        <w:jc w:val="both"/>
      </w:pPr>
      <w:r>
        <w:rPr>
          <w:rFonts w:ascii="Times New Roman"/>
          <w:b w:val="false"/>
          <w:i w:val="false"/>
          <w:color w:val="000000"/>
          <w:sz w:val="28"/>
        </w:rPr>
        <w:t>
      6) проект годовых смет затрат, направляемых на текущий и капитальный ремонты и другие ремонтно-восстановительные работы, не приводящие к росту стоимости основных средств субъекта;</w:t>
      </w:r>
    </w:p>
    <w:bookmarkEnd w:id="127"/>
    <w:bookmarkStart w:name="z141" w:id="128"/>
    <w:p>
      <w:pPr>
        <w:spacing w:after="0"/>
        <w:ind w:left="0"/>
        <w:jc w:val="both"/>
      </w:pPr>
      <w:r>
        <w:rPr>
          <w:rFonts w:ascii="Times New Roman"/>
          <w:b w:val="false"/>
          <w:i w:val="false"/>
          <w:color w:val="000000"/>
          <w:sz w:val="28"/>
        </w:rPr>
        <w:t>
      7) годовые сметы затрат, направляемых на проведение капитальных ремонтных работ, приводящих к увеличению стоимости основных средств;</w:t>
      </w:r>
    </w:p>
    <w:bookmarkEnd w:id="128"/>
    <w:bookmarkStart w:name="z142" w:id="129"/>
    <w:p>
      <w:pPr>
        <w:spacing w:after="0"/>
        <w:ind w:left="0"/>
        <w:jc w:val="both"/>
      </w:pPr>
      <w:r>
        <w:rPr>
          <w:rFonts w:ascii="Times New Roman"/>
          <w:b w:val="false"/>
          <w:i w:val="false"/>
          <w:color w:val="000000"/>
          <w:sz w:val="28"/>
        </w:rPr>
        <w:t>
      8) расчет амортизационных отчислений с указанием сроков эксплуатации основных средств;</w:t>
      </w:r>
    </w:p>
    <w:bookmarkEnd w:id="129"/>
    <w:bookmarkStart w:name="z143" w:id="130"/>
    <w:p>
      <w:pPr>
        <w:spacing w:after="0"/>
        <w:ind w:left="0"/>
        <w:jc w:val="both"/>
      </w:pPr>
      <w:r>
        <w:rPr>
          <w:rFonts w:ascii="Times New Roman"/>
          <w:b w:val="false"/>
          <w:i w:val="false"/>
          <w:color w:val="000000"/>
          <w:sz w:val="28"/>
        </w:rPr>
        <w:t>
      9) данные о проектной мощности сетей (оборудования) субъекта и фактическом ее использовании;</w:t>
      </w:r>
    </w:p>
    <w:bookmarkEnd w:id="130"/>
    <w:bookmarkStart w:name="z144" w:id="131"/>
    <w:p>
      <w:pPr>
        <w:spacing w:after="0"/>
        <w:ind w:left="0"/>
        <w:jc w:val="both"/>
      </w:pPr>
      <w:r>
        <w:rPr>
          <w:rFonts w:ascii="Times New Roman"/>
          <w:b w:val="false"/>
          <w:i w:val="false"/>
          <w:color w:val="000000"/>
          <w:sz w:val="28"/>
        </w:rPr>
        <w:t xml:space="preserve">
      10) документы, подтверждающие планируемый объем регулируемых услуг (протоколы намерений, договоры); </w:t>
      </w:r>
    </w:p>
    <w:bookmarkEnd w:id="131"/>
    <w:bookmarkStart w:name="z145" w:id="132"/>
    <w:p>
      <w:pPr>
        <w:spacing w:after="0"/>
        <w:ind w:left="0"/>
        <w:jc w:val="both"/>
      </w:pPr>
      <w:r>
        <w:rPr>
          <w:rFonts w:ascii="Times New Roman"/>
          <w:b w:val="false"/>
          <w:i w:val="false"/>
          <w:color w:val="000000"/>
          <w:sz w:val="28"/>
        </w:rPr>
        <w:t>
      11) документы, подтверждающие цены закупок товаров, работ и услуг;</w:t>
      </w:r>
    </w:p>
    <w:bookmarkEnd w:id="132"/>
    <w:bookmarkStart w:name="z146" w:id="133"/>
    <w:p>
      <w:pPr>
        <w:spacing w:after="0"/>
        <w:ind w:left="0"/>
        <w:jc w:val="both"/>
      </w:pPr>
      <w:r>
        <w:rPr>
          <w:rFonts w:ascii="Times New Roman"/>
          <w:b w:val="false"/>
          <w:i w:val="false"/>
          <w:color w:val="000000"/>
          <w:sz w:val="28"/>
        </w:rPr>
        <w:t xml:space="preserve">
      12) сведения о результатах последней переоценки основных средств (при наличии). </w:t>
      </w:r>
    </w:p>
    <w:bookmarkEnd w:id="133"/>
    <w:bookmarkStart w:name="z147" w:id="134"/>
    <w:p>
      <w:pPr>
        <w:spacing w:after="0"/>
        <w:ind w:left="0"/>
        <w:jc w:val="both"/>
      </w:pPr>
      <w:r>
        <w:rPr>
          <w:rFonts w:ascii="Times New Roman"/>
          <w:b w:val="false"/>
          <w:i w:val="false"/>
          <w:color w:val="000000"/>
          <w:sz w:val="28"/>
        </w:rPr>
        <w:t>
      2. К заявке на утверждение тарифа (цены, ставки сбора) и тарифной сметы в качестве чрезвычайной регулирующей меры прилагаются:</w:t>
      </w:r>
    </w:p>
    <w:bookmarkEnd w:id="134"/>
    <w:bookmarkStart w:name="z148" w:id="135"/>
    <w:p>
      <w:pPr>
        <w:spacing w:after="0"/>
        <w:ind w:left="0"/>
        <w:jc w:val="both"/>
      </w:pPr>
      <w:r>
        <w:rPr>
          <w:rFonts w:ascii="Times New Roman"/>
          <w:b w:val="false"/>
          <w:i w:val="false"/>
          <w:color w:val="000000"/>
          <w:sz w:val="28"/>
        </w:rPr>
        <w:t xml:space="preserve">
      1) пояснительная записка, с указанием причин утверждения тарифа (цены, ставки сбора) и тарифной сметы в качестве чрезвычайной регулирующей меры, в целях стабилизации деятельности субъекта естественной монополии и защиты жизни, здоровья граждан, имущества физических и юридических лиц, а также охраны окружающей среды; </w:t>
      </w:r>
    </w:p>
    <w:bookmarkEnd w:id="135"/>
    <w:bookmarkStart w:name="z149" w:id="136"/>
    <w:p>
      <w:pPr>
        <w:spacing w:after="0"/>
        <w:ind w:left="0"/>
        <w:jc w:val="both"/>
      </w:pPr>
      <w:r>
        <w:rPr>
          <w:rFonts w:ascii="Times New Roman"/>
          <w:b w:val="false"/>
          <w:i w:val="false"/>
          <w:color w:val="000000"/>
          <w:sz w:val="28"/>
        </w:rPr>
        <w:t xml:space="preserve">
      2) проект тарифной сметы на регулируемые услуги в соответствии с требованиями особого порядка формирования затрат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регулирования деятельности субъектов естественных монополий малой мощности. При этом в случае увеличения стоимости стратегических товаров в тарифной смете корректируются только статьи затрат, включающие использование стратегических товаров;</w:t>
      </w:r>
    </w:p>
    <w:bookmarkEnd w:id="136"/>
    <w:bookmarkStart w:name="z150" w:id="137"/>
    <w:p>
      <w:pPr>
        <w:spacing w:after="0"/>
        <w:ind w:left="0"/>
        <w:jc w:val="both"/>
      </w:pPr>
      <w:r>
        <w:rPr>
          <w:rFonts w:ascii="Times New Roman"/>
          <w:b w:val="false"/>
          <w:i w:val="false"/>
          <w:color w:val="000000"/>
          <w:sz w:val="28"/>
        </w:rPr>
        <w:t xml:space="preserve">
      3) документы, подтверждающие необходимость утверждения тарифа (цены, ставки сбора) и тарифной сметы в качестве чрезвычайной регулирующей меры в целях стабилизации деятельности субъекта естественной монополии и защиты жизни, здоровья граждан, имущества физических и юридических лиц, а также охраны окружающей среды. </w:t>
      </w:r>
    </w:p>
    <w:bookmarkEnd w:id="137"/>
    <w:bookmarkStart w:name="z151" w:id="138"/>
    <w:p>
      <w:pPr>
        <w:spacing w:after="0"/>
        <w:ind w:left="0"/>
        <w:jc w:val="both"/>
      </w:pPr>
      <w:r>
        <w:rPr>
          <w:rFonts w:ascii="Times New Roman"/>
          <w:b w:val="false"/>
          <w:i w:val="false"/>
          <w:color w:val="000000"/>
          <w:sz w:val="28"/>
        </w:rPr>
        <w:t>
      В случае увеличения стоимости стратегических товаров, в качестве документов, подтверждающих необходимость утверждения тарифа (цены, ставки сбора) и тарифной сметы в качестве чрезвычайной регулирующей меры к заявке на утверждение тарифа (цены, ставки сбора) прилагаются конкурсная документация, решения конкурсных (тендерных) комиссий по закупке товаров, договора, счета-фактуры, расчеты уровня затрат, а также произведенные на основе типовых норм и нормативов, действующих в соответствующей отрасли (сфере), расчеты нормативных технических потерь, норм расхода стратегического товара, изменение стоимости которого является причиной представления заявки на утверждение тарифа в качестве чрезвычайной регулирующей меры.</w:t>
      </w:r>
    </w:p>
    <w:bookmarkEnd w:id="138"/>
    <w:bookmarkStart w:name="z152" w:id="139"/>
    <w:p>
      <w:pPr>
        <w:spacing w:after="0"/>
        <w:ind w:left="0"/>
        <w:jc w:val="both"/>
      </w:pPr>
      <w:r>
        <w:rPr>
          <w:rFonts w:ascii="Times New Roman"/>
          <w:b w:val="false"/>
          <w:i w:val="false"/>
          <w:color w:val="000000"/>
          <w:sz w:val="28"/>
        </w:rPr>
        <w:t>
      Примечание:</w:t>
      </w:r>
    </w:p>
    <w:bookmarkEnd w:id="139"/>
    <w:bookmarkStart w:name="z153" w:id="140"/>
    <w:p>
      <w:pPr>
        <w:spacing w:after="0"/>
        <w:ind w:left="0"/>
        <w:jc w:val="both"/>
      </w:pPr>
      <w:r>
        <w:rPr>
          <w:rFonts w:ascii="Times New Roman"/>
          <w:b w:val="false"/>
          <w:i w:val="false"/>
          <w:color w:val="000000"/>
          <w:sz w:val="28"/>
        </w:rPr>
        <w:t xml:space="preserve">
      *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15 Закона Республики Казахстан от 9 июля 1998 года "О естественных монополиях" к деятельности субъектов естественных монополий малой мощности применяется упрощенный порядок государственного регулирования, утверждаемый уполномоченным органом.</w:t>
      </w:r>
    </w:p>
    <w:bookmarkEnd w:id="140"/>
    <w:bookmarkStart w:name="z154" w:id="141"/>
    <w:p>
      <w:pPr>
        <w:spacing w:after="0"/>
        <w:ind w:left="0"/>
        <w:jc w:val="both"/>
      </w:pPr>
      <w:r>
        <w:rPr>
          <w:rFonts w:ascii="Times New Roman"/>
          <w:b w:val="false"/>
          <w:i w:val="false"/>
          <w:color w:val="000000"/>
          <w:sz w:val="28"/>
        </w:rPr>
        <w:t>
      При этом, субъекты естественных монополий малой мощности вправе самостоятельно изменять тарифы (цены, ставки сбора) на регулируемые услуги (товары, работы), тарифные сметы один раз в год на величину, не превышающую индекс потребительских цен по факту предшествующего календарного года.</w:t>
      </w:r>
    </w:p>
    <w:bookmarkEnd w:id="141"/>
    <w:bookmarkStart w:name="z155" w:id="142"/>
    <w:p>
      <w:pPr>
        <w:spacing w:after="0"/>
        <w:ind w:left="0"/>
        <w:jc w:val="both"/>
      </w:pPr>
      <w:r>
        <w:rPr>
          <w:rFonts w:ascii="Times New Roman"/>
          <w:b w:val="false"/>
          <w:i w:val="false"/>
          <w:color w:val="000000"/>
          <w:sz w:val="28"/>
        </w:rPr>
        <w:t>
      При необходимости изменения тарифа (цены, ставки сбора) на регулируемые услуги (товары, работы), тарифной сметы на величину, превышающую индекс потребительских цен субъект естественных монополий малой мощности обращается в ведомство уполномоченного органа с заявкой для пересмотра тарифа (цены, ставки сбора), тарифной сметы в порядке, установленном Правилами регулирования деятельности субъектов естественных монополий малой мощности, не позднее, чем за шестьдесят календарных дней до введения его в действие.</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