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a68e" w14:textId="3e7a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апреля 2018 года № 71. Зарегистрировано в Министерстве юстиции Республики Казахстан 23 мая 2018 года № 16914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порядка установления официального курса национальной валюты Республики Казахстан к иностранным валютам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 (зарегистрированное в Реестре государственной регистрации нормативных правовых актов под № 7977, опубликованное 27 декабря 2012 года в газете "Казахстанская правда" № 449-450 (27268-27269)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официального курса национальной валюты Республики Казахстан к иностранным валютам,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уполномоченное подразделение – подразделение монетарных операций Национального Банка;";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официальный курс национальной валюты – курс тенге, устанавливаемый Национальным Банком по отношению к иностранным валютам в соответствии с приложением к Правилам. Порядок установления официального курса национальной валюты к иностранным валютам аналогичен порядку определения рыночного курса обмена валют. Цели применения официального курса национальной валюты и рыночного курса обмена валют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международными соглашениями Республики Казахстан.".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