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3c9f" w14:textId="3353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экспертизы геологического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мая 2018 года № 334. Зарегистрирован в Министерстве юстиции Республики Казахстан 29 мая 2018 года № 16958.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252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экспертизы геологического отчета.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334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государственной экспертизы геологического отчета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государственной экспертизы геологического отчета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252 Кодекса Республики Казахстан от 27 декабря 2017 года "О недрах и недропользовании" (далее – Кодекс) и определяют порядок проведения государственной экспертизы геологического отчета.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государственной экспертизы геологического отчета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Геологический отчет (далее – отчет) прилагается к заявлению о выдаче лицензии на использование пространства недр (далее – заявление), поданному в уполномоченный орган по изучению недр (далее – уполномоченный орган). Отчет представляется в одном экземпляре на бумажном и электронном носителях.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процессе рассмотрения заявления уполномоченный орган организует проведение государственной экспертизы геологического отчета (далее – экспертиза).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Экспертиза отчета проводится государственной комиссией по экспертизе недр (далее – Комиссия). Положение о государственной комиссии по экспертизе недр и ее состав определяется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регистрируется секретарем Комиссии и считается принятым на экспертизу, о чем заявитель уведомляется письменно в произвольной форме в течение 3 (трех) рабочих дней с даты поступления отчета.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отчета проводится в течение двух месяцев с момента его регистрации.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продлевается председателем Комиссии на срок, необходимый для проведения дополнительных исследований, представления необходимых материалов и устранения предварительных замечаний и предложений членов комиссии по результатам пленарного заседания Комиссии, но не более чем на шесть месяцев.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изучения материалов ответственными членами Комиссии в течение 40 (сорока) календарных дней со дня поступления отчета, проводится рабочее заседание Комиссии. В течение 2 (двух) календарных дней после рабочего заседания проводится пленарное заседание Комиссии.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Рабочее и пленарное заседания Комиссии проводятся с участием представителей заявителя, исполнителей отчета и приглашенных специалистов. О дате проведения рабочего и пленарного заседаний уведомляются за 5 (пять) календарных дней письменно в произвольной форме.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Рабочие заседания Комиссии проводятся под председательством заместителя председателя Комиссии, а при его отсутствии - ответственным за проведение экспертизы членом Комиссии. Результатом рабочего заседания является проект решения Комиссии, который содержит положительные или отрицательные рекомендации.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Пленарные заседания Комиссии проводятся под председательством председателя Комиссии. В случаях отсутствия председателя заседания проводит его заместитель. Результатом пленарного заседания является протокол Комиссии.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Пленарное заседание Комиссии считается правомочным, если в нем приняли участие не менее половины от общего числа членов Комиссии. Члены Комиссии не делегируют свои полномочия по участию в заседании другим лицам.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обладают равными голосами при принятии решения. В случае равенства голосов, голос председательствующего является решающим.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пленарного заседания Комиссии составляется в течение 16 (шестнадцати) календарных дней со дня проведения заседания.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пленарного заседания Комиссии принимается положительное или отрицательное решение.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Отрицательное заключение экспертизы отчета является основанием для отказа в выдаче лицензии на использование пространства недр.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принятии решения на пленарном заседании о внесении изменений и дополнений в отчет, исполнителями отчета вносятся соответствующие изменения и дополнения.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Соответствие вносимых изменений и дополнений проверяется членом Комиссии, ответственным за прохождение экспертизы представленного отчета.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отчет, прошедший экспертизу, после внесения изменений и дополнений, а также в случае принятия его без изменений и дополнений, ставится штамп, удостоверяющий прохождение экспертизы.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штампе отражаются номер протокола пленарного заседания, дата его проведения, а также подпись секретаря комиссии. Штамп ставится на титульном листе и на каждом листе графических приложений.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 пленарного заседания Комиссии в течение 2 (двух) календарных дней после составления направляется в адрес соответствующего территориального подразделения, геологический фонд и заявителю.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