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75ffd" w14:textId="7075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Правления Национального Банка Республики Казахстан от 16 июля 2014 года № 147 "Об утверждении Правил назначения и полномочий временной администрации (временного администратора) банка, страховой (перестраховочной) организации"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апреля 2018 года № 72. Зарегистрировано в Министерстве юстиции Республики Казахстан 29 мая 2018 года № 16959</w:t>
      </w:r>
    </w:p>
    <w:p>
      <w:pPr>
        <w:spacing w:after="0"/>
        <w:ind w:left="0"/>
        <w:jc w:val="both"/>
      </w:pPr>
      <w:bookmarkStart w:name="z4" w:id="0"/>
      <w:r>
        <w:rPr>
          <w:rFonts w:ascii="Times New Roman"/>
          <w:b w:val="false"/>
          <w:i w:val="false"/>
          <w:color w:val="000000"/>
          <w:sz w:val="28"/>
        </w:rPr>
        <w:t>
      В целях совершенствования нормативных правовых актов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16 июля 2014 года № 147 "Об утверждении Правил назначения и полномочий временной администрации (временного администратора) банка, страховой (перестраховочной) организации" (зарегистрировано в Реестре государственной регистрации нормативных правовых актов под № 9711, опубликовано 3 октября 2014 года в информационно-правовой системе "Әділет") следующие изменения и дополнение:</w:t>
      </w:r>
    </w:p>
    <w:bookmarkEnd w:id="1"/>
    <w:bookmarkStart w:name="z6" w:id="2"/>
    <w:p>
      <w:pPr>
        <w:spacing w:after="0"/>
        <w:ind w:left="0"/>
        <w:jc w:val="both"/>
      </w:pPr>
      <w:r>
        <w:rPr>
          <w:rFonts w:ascii="Times New Roman"/>
          <w:b w:val="false"/>
          <w:i w:val="false"/>
          <w:color w:val="000000"/>
          <w:sz w:val="28"/>
        </w:rPr>
        <w:t>
      в заголовок постановления внесено изменение на государственном языке, текст на русском языке не меняется;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внесено изменение на государственном языке, текст на русском языке не меняется; </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полномочиях временной администрации (временного администратора) банка, страховой (перестраховочной) организации, утвержденных указанным постановлением:</w:t>
      </w:r>
    </w:p>
    <w:bookmarkEnd w:id="4"/>
    <w:bookmarkStart w:name="z9" w:id="5"/>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5"/>
    <w:bookmarkStart w:name="z10" w:id="6"/>
    <w:p>
      <w:pPr>
        <w:spacing w:after="0"/>
        <w:ind w:left="0"/>
        <w:jc w:val="both"/>
      </w:pPr>
      <w:r>
        <w:rPr>
          <w:rFonts w:ascii="Times New Roman"/>
          <w:b w:val="false"/>
          <w:i w:val="false"/>
          <w:color w:val="000000"/>
          <w:sz w:val="28"/>
        </w:rPr>
        <w:t>
      в преамбулу внесено изменение на государственном языке, текст на русском языке не меняется;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"1. Основные понятия, используемые в Правилах:</w:t>
      </w:r>
    </w:p>
    <w:bookmarkEnd w:id="7"/>
    <w:bookmarkStart w:name="z13" w:id="8"/>
    <w:p>
      <w:pPr>
        <w:spacing w:after="0"/>
        <w:ind w:left="0"/>
        <w:jc w:val="both"/>
      </w:pPr>
      <w:r>
        <w:rPr>
          <w:rFonts w:ascii="Times New Roman"/>
          <w:b w:val="false"/>
          <w:i w:val="false"/>
          <w:color w:val="000000"/>
          <w:sz w:val="28"/>
        </w:rPr>
        <w:t>
      1) временная администрация (временный администратор) - орган, назначаемый уполномоченным органом для обеспечения сохранности имущества и осуществления мероприятий по обеспечению управления организацией (далее - временная администрация);</w:t>
      </w:r>
    </w:p>
    <w:bookmarkEnd w:id="8"/>
    <w:bookmarkStart w:name="z14" w:id="9"/>
    <w:p>
      <w:pPr>
        <w:spacing w:after="0"/>
        <w:ind w:left="0"/>
        <w:jc w:val="both"/>
      </w:pPr>
      <w:r>
        <w:rPr>
          <w:rFonts w:ascii="Times New Roman"/>
          <w:b w:val="false"/>
          <w:i w:val="false"/>
          <w:color w:val="000000"/>
          <w:sz w:val="28"/>
        </w:rPr>
        <w:t>
      2) руководитель временной администрации - лицо, назначаемое уполномоченным органом из числа его работников либо лиц, не являющихся работниками уполномоченного органа;</w:t>
      </w:r>
    </w:p>
    <w:bookmarkEnd w:id="9"/>
    <w:bookmarkStart w:name="z15" w:id="10"/>
    <w:p>
      <w:pPr>
        <w:spacing w:after="0"/>
        <w:ind w:left="0"/>
        <w:jc w:val="both"/>
      </w:pPr>
      <w:r>
        <w:rPr>
          <w:rFonts w:ascii="Times New Roman"/>
          <w:b w:val="false"/>
          <w:i w:val="false"/>
          <w:color w:val="000000"/>
          <w:sz w:val="28"/>
        </w:rPr>
        <w:t>
      3) член временной администрации - лицо, назначаемое уполномоченным органом из числа его работников либо лиц, не являющихся работниками уполномоченного органа;</w:t>
      </w:r>
    </w:p>
    <w:bookmarkEnd w:id="10"/>
    <w:bookmarkStart w:name="z16" w:id="11"/>
    <w:p>
      <w:pPr>
        <w:spacing w:after="0"/>
        <w:ind w:left="0"/>
        <w:jc w:val="both"/>
      </w:pPr>
      <w:r>
        <w:rPr>
          <w:rFonts w:ascii="Times New Roman"/>
          <w:b w:val="false"/>
          <w:i w:val="false"/>
          <w:color w:val="000000"/>
          <w:sz w:val="28"/>
        </w:rPr>
        <w:t>
      4) лица, не являющиеся работниками уполномоченного органа – работники организации, осуществляющей обязательное гарантирование депозитов и Фонда гарантирования страховых выплат.";</w:t>
      </w:r>
    </w:p>
    <w:bookmarkEnd w:id="11"/>
    <w:bookmarkStart w:name="z17" w:id="12"/>
    <w:p>
      <w:pPr>
        <w:spacing w:after="0"/>
        <w:ind w:left="0"/>
        <w:jc w:val="both"/>
      </w:pPr>
      <w:r>
        <w:rPr>
          <w:rFonts w:ascii="Times New Roman"/>
          <w:b w:val="false"/>
          <w:i w:val="false"/>
          <w:color w:val="000000"/>
          <w:sz w:val="28"/>
        </w:rPr>
        <w:t>
      пункт 4 изложить в следующей редакции:</w:t>
      </w:r>
    </w:p>
    <w:bookmarkEnd w:id="12"/>
    <w:bookmarkStart w:name="z18" w:id="13"/>
    <w:p>
      <w:pPr>
        <w:spacing w:after="0"/>
        <w:ind w:left="0"/>
        <w:jc w:val="both"/>
      </w:pPr>
      <w:r>
        <w:rPr>
          <w:rFonts w:ascii="Times New Roman"/>
          <w:b w:val="false"/>
          <w:i w:val="false"/>
          <w:color w:val="000000"/>
          <w:sz w:val="28"/>
        </w:rPr>
        <w:t>
      "4. Состав временной администрации определяется уполномоченным органом в зависимости от наличия у организации филиалов и представительств, а также от характера и объема предстоящей работы.</w:t>
      </w:r>
    </w:p>
    <w:bookmarkEnd w:id="13"/>
    <w:bookmarkStart w:name="z19" w:id="14"/>
    <w:p>
      <w:pPr>
        <w:spacing w:after="0"/>
        <w:ind w:left="0"/>
        <w:jc w:val="both"/>
      </w:pPr>
      <w:r>
        <w:rPr>
          <w:rFonts w:ascii="Times New Roman"/>
          <w:b w:val="false"/>
          <w:i w:val="false"/>
          <w:color w:val="000000"/>
          <w:sz w:val="28"/>
        </w:rPr>
        <w:t>
      Руководитель и члены временной администрации назначаются с их согласия, за исключением случаев назначения в состав временной администрации работника уполномоченного органа.</w:t>
      </w:r>
    </w:p>
    <w:bookmarkEnd w:id="14"/>
    <w:bookmarkStart w:name="z20" w:id="15"/>
    <w:p>
      <w:pPr>
        <w:spacing w:after="0"/>
        <w:ind w:left="0"/>
        <w:jc w:val="both"/>
      </w:pPr>
      <w:r>
        <w:rPr>
          <w:rFonts w:ascii="Times New Roman"/>
          <w:b w:val="false"/>
          <w:i w:val="false"/>
          <w:color w:val="000000"/>
          <w:sz w:val="28"/>
        </w:rPr>
        <w:t>
      Входящие в состав временной администрации лица, являющиеся работниками уполномоченного органа, организации, осуществляющей обязательное гарантирование депозитов, Фонда гарантирования страховых выплат освобождаются от выполнения должностных обязанностей по основному месту работы на весь период деятельности во временной администрации.</w:t>
      </w:r>
    </w:p>
    <w:bookmarkEnd w:id="15"/>
    <w:bookmarkStart w:name="z21" w:id="16"/>
    <w:p>
      <w:pPr>
        <w:spacing w:after="0"/>
        <w:ind w:left="0"/>
        <w:jc w:val="both"/>
      </w:pPr>
      <w:r>
        <w:rPr>
          <w:rFonts w:ascii="Times New Roman"/>
          <w:b w:val="false"/>
          <w:i w:val="false"/>
          <w:color w:val="000000"/>
          <w:sz w:val="28"/>
        </w:rPr>
        <w:t>
      На указанный период за ними сохраняется заработная плата и иные выплаты, установленные по основному месту работы.</w:t>
      </w:r>
    </w:p>
    <w:bookmarkEnd w:id="16"/>
    <w:bookmarkStart w:name="z22" w:id="17"/>
    <w:p>
      <w:pPr>
        <w:spacing w:after="0"/>
        <w:ind w:left="0"/>
        <w:jc w:val="both"/>
      </w:pPr>
      <w:r>
        <w:rPr>
          <w:rFonts w:ascii="Times New Roman"/>
          <w:b w:val="false"/>
          <w:i w:val="false"/>
          <w:color w:val="000000"/>
          <w:sz w:val="28"/>
        </w:rPr>
        <w:t>
      Руководителем временной администрации назначается лицо, имеющее высшее экономическое либо юридическое образование.</w:t>
      </w:r>
    </w:p>
    <w:bookmarkEnd w:id="17"/>
    <w:bookmarkStart w:name="z23" w:id="18"/>
    <w:p>
      <w:pPr>
        <w:spacing w:after="0"/>
        <w:ind w:left="0"/>
        <w:jc w:val="both"/>
      </w:pPr>
      <w:r>
        <w:rPr>
          <w:rFonts w:ascii="Times New Roman"/>
          <w:b w:val="false"/>
          <w:i w:val="false"/>
          <w:color w:val="000000"/>
          <w:sz w:val="28"/>
        </w:rPr>
        <w:t>
      Работники уполномоченного органа, оказывающие по письменному поручению руководства содействие временной администрации в реализации возложенных на нее задач и функций, а также осуществления контроля за деятельностью временной администрации имеют доступ в помещения, занимаемые организацией и к документам, имеющимся в распоряжении временной администрации.";</w:t>
      </w:r>
    </w:p>
    <w:bookmarkEnd w:id="18"/>
    <w:bookmarkStart w:name="z24" w:id="19"/>
    <w:p>
      <w:pPr>
        <w:spacing w:after="0"/>
        <w:ind w:left="0"/>
        <w:jc w:val="both"/>
      </w:pPr>
      <w:r>
        <w:rPr>
          <w:rFonts w:ascii="Times New Roman"/>
          <w:b w:val="false"/>
          <w:i w:val="false"/>
          <w:color w:val="000000"/>
          <w:sz w:val="28"/>
        </w:rPr>
        <w:t>
      пункт 5 исключить;</w:t>
      </w:r>
    </w:p>
    <w:bookmarkEnd w:id="19"/>
    <w:bookmarkStart w:name="z25" w:id="20"/>
    <w:p>
      <w:pPr>
        <w:spacing w:after="0"/>
        <w:ind w:left="0"/>
        <w:jc w:val="both"/>
      </w:pPr>
      <w:r>
        <w:rPr>
          <w:rFonts w:ascii="Times New Roman"/>
          <w:b w:val="false"/>
          <w:i w:val="false"/>
          <w:color w:val="000000"/>
          <w:sz w:val="28"/>
        </w:rPr>
        <w:t>
      пункт 8 изложить в следующей редакции:</w:t>
      </w:r>
    </w:p>
    <w:bookmarkEnd w:id="20"/>
    <w:bookmarkStart w:name="z26" w:id="21"/>
    <w:p>
      <w:pPr>
        <w:spacing w:after="0"/>
        <w:ind w:left="0"/>
        <w:jc w:val="both"/>
      </w:pPr>
      <w:r>
        <w:rPr>
          <w:rFonts w:ascii="Times New Roman"/>
          <w:b w:val="false"/>
          <w:i w:val="false"/>
          <w:color w:val="000000"/>
          <w:sz w:val="28"/>
        </w:rPr>
        <w:t xml:space="preserve">
      "8. Временная администрация приступает к выполнению своих обязанностей в день ее назначения уполномоченным органом. Копии решений уполномоченного органа о лишении лицензии организации, принятых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Закона о банках и статьей 55 Закона о страховании, и назначении временной администрации вручаются незамедлительно временной администрацией руководителю организации (лицу, его замещающему) под роспись и (или) направляется организации посредством электронной, факсимильной или иными средствами связи. Если на дату назначения временной администрации в организации действует временная администрация по управлению организацией, назначенная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Закона о банках, статьей 55-1 Закона о страховании, приказ уполномоченного органа о назначении временной администрации, назначенной в связи с лишением лицензии, вручается под роспись руководителю временной администрации (лицу, его замещающему) и (или) направляется организации посредством электронной, факсимильной или иными средствами связи. При отсутствии возможности вручения решений уполномоченного органа о лишении лицензии и назначении временной администрации под роспись и (или) направления организации посредством электронной, факсимильной или иными средствами связи временная администрация составляет об этом акт и доводит информацию до сведения уполномоченного органа.</w:t>
      </w:r>
    </w:p>
    <w:bookmarkEnd w:id="21"/>
    <w:bookmarkStart w:name="z27" w:id="22"/>
    <w:p>
      <w:pPr>
        <w:spacing w:after="0"/>
        <w:ind w:left="0"/>
        <w:jc w:val="both"/>
      </w:pPr>
      <w:r>
        <w:rPr>
          <w:rFonts w:ascii="Times New Roman"/>
          <w:b w:val="false"/>
          <w:i w:val="false"/>
          <w:color w:val="000000"/>
          <w:sz w:val="28"/>
        </w:rPr>
        <w:t xml:space="preserve">
      Если отсутствие или отказ руководителя организации (лица, его замещающего) от ознакомления с решениями уполномоченного органа о лишении лицензии и назначении временной администрации, в том числе в случае невозможности направления решения уполномоченного органа о лишении лицензии и назначении временной администрации посредством электронной, факсимильной или иными средствами связи, не препятствуют доступу временной администрации в помещения, к имуществу и документации организации, временная администрация приступает к выполнению своих обязанностей в день, указанный в решении уполномоченного органа о ее назначении. </w:t>
      </w:r>
    </w:p>
    <w:bookmarkEnd w:id="22"/>
    <w:bookmarkStart w:name="z28" w:id="23"/>
    <w:p>
      <w:pPr>
        <w:spacing w:after="0"/>
        <w:ind w:left="0"/>
        <w:jc w:val="both"/>
      </w:pPr>
      <w:r>
        <w:rPr>
          <w:rFonts w:ascii="Times New Roman"/>
          <w:b w:val="false"/>
          <w:i w:val="false"/>
          <w:color w:val="000000"/>
          <w:sz w:val="28"/>
        </w:rPr>
        <w:t>
      При воспрепятствовании руководителем организации (лицом, его замещающим) или иными лицами работе временной администрации осуществляются действия, предусмотренные пунктами 19 и 20 Правил.";</w:t>
      </w:r>
    </w:p>
    <w:bookmarkEnd w:id="23"/>
    <w:bookmarkStart w:name="z29" w:id="24"/>
    <w:p>
      <w:pPr>
        <w:spacing w:after="0"/>
        <w:ind w:left="0"/>
        <w:jc w:val="both"/>
      </w:pPr>
      <w:r>
        <w:rPr>
          <w:rFonts w:ascii="Times New Roman"/>
          <w:b w:val="false"/>
          <w:i w:val="false"/>
          <w:color w:val="000000"/>
          <w:sz w:val="28"/>
        </w:rPr>
        <w:t>
      дополнить пунктом 9-1 следующего содержания:</w:t>
      </w:r>
    </w:p>
    <w:bookmarkEnd w:id="24"/>
    <w:bookmarkStart w:name="z30" w:id="25"/>
    <w:p>
      <w:pPr>
        <w:spacing w:after="0"/>
        <w:ind w:left="0"/>
        <w:jc w:val="both"/>
      </w:pPr>
      <w:r>
        <w:rPr>
          <w:rFonts w:ascii="Times New Roman"/>
          <w:b w:val="false"/>
          <w:i w:val="false"/>
          <w:color w:val="000000"/>
          <w:sz w:val="28"/>
        </w:rPr>
        <w:t>
      "9-1. При наличии у организации филиалов либо представительств по месту нахождения филиала или представительства создается подразделение временной администрации (далее - подразделение), которое подотчетно руководителю временной администрации.</w:t>
      </w:r>
    </w:p>
    <w:bookmarkEnd w:id="25"/>
    <w:bookmarkStart w:name="z31" w:id="26"/>
    <w:p>
      <w:pPr>
        <w:spacing w:after="0"/>
        <w:ind w:left="0"/>
        <w:jc w:val="both"/>
      </w:pPr>
      <w:r>
        <w:rPr>
          <w:rFonts w:ascii="Times New Roman"/>
          <w:b w:val="false"/>
          <w:i w:val="false"/>
          <w:color w:val="000000"/>
          <w:sz w:val="28"/>
        </w:rPr>
        <w:t>
      Подразделение возглавляет его руководитель (далее - руководитель подразделения), который назначается руководителем временной администрации из числа членов временной администрации не позднее 1 (одного) рабочего дня с даты назначения временной администрации уполномоченным органом.</w:t>
      </w:r>
    </w:p>
    <w:bookmarkEnd w:id="26"/>
    <w:bookmarkStart w:name="z32" w:id="27"/>
    <w:p>
      <w:pPr>
        <w:spacing w:after="0"/>
        <w:ind w:left="0"/>
        <w:jc w:val="both"/>
      </w:pPr>
      <w:r>
        <w:rPr>
          <w:rFonts w:ascii="Times New Roman"/>
          <w:b w:val="false"/>
          <w:i w:val="false"/>
          <w:color w:val="000000"/>
          <w:sz w:val="28"/>
        </w:rPr>
        <w:t>
      Руководитель подразделения осуществляет свою деятельность на основании доверенности, оформленной в порядке, установленном гражданским законодательством Республики Казахстан, и выданной ему руководителем временной администрации.</w:t>
      </w:r>
    </w:p>
    <w:bookmarkEnd w:id="27"/>
    <w:bookmarkStart w:name="z33" w:id="28"/>
    <w:p>
      <w:pPr>
        <w:spacing w:after="0"/>
        <w:ind w:left="0"/>
        <w:jc w:val="both"/>
      </w:pPr>
      <w:r>
        <w:rPr>
          <w:rFonts w:ascii="Times New Roman"/>
          <w:b w:val="false"/>
          <w:i w:val="false"/>
          <w:color w:val="000000"/>
          <w:sz w:val="28"/>
        </w:rPr>
        <w:t>
      Руководитель подразделения возглавляет и координирует работу подразделения, осуществляет полномочия по обеспечению сохранности находящегося на административно-территориальной единице имущества организации и залогового имущества, переданного залогодателем во владение организации.";</w:t>
      </w:r>
    </w:p>
    <w:bookmarkEnd w:id="28"/>
    <w:bookmarkStart w:name="z34" w:id="29"/>
    <w:p>
      <w:pPr>
        <w:spacing w:after="0"/>
        <w:ind w:left="0"/>
        <w:jc w:val="both"/>
      </w:pPr>
      <w:r>
        <w:rPr>
          <w:rFonts w:ascii="Times New Roman"/>
          <w:b w:val="false"/>
          <w:i w:val="false"/>
          <w:color w:val="000000"/>
          <w:sz w:val="28"/>
        </w:rPr>
        <w:t>
      пункты 10, 11 и 12 изложить в следующей редакции:</w:t>
      </w:r>
    </w:p>
    <w:bookmarkEnd w:id="29"/>
    <w:bookmarkStart w:name="z35" w:id="30"/>
    <w:p>
      <w:pPr>
        <w:spacing w:after="0"/>
        <w:ind w:left="0"/>
        <w:jc w:val="both"/>
      </w:pPr>
      <w:r>
        <w:rPr>
          <w:rFonts w:ascii="Times New Roman"/>
          <w:b w:val="false"/>
          <w:i w:val="false"/>
          <w:color w:val="000000"/>
          <w:sz w:val="28"/>
        </w:rPr>
        <w:t>
      "10. Временная администрация требует от руководителя организации (лица, его замещающего) и иных материально ответственных лиц немедленной передачи ей печатей (при наличии), штампов, клише, ключей, пломбиров и документов организации, указанных в подпункте 2) пункта 15 Правил.</w:t>
      </w:r>
    </w:p>
    <w:bookmarkEnd w:id="30"/>
    <w:bookmarkStart w:name="z36" w:id="31"/>
    <w:p>
      <w:pPr>
        <w:spacing w:after="0"/>
        <w:ind w:left="0"/>
        <w:jc w:val="both"/>
      </w:pPr>
      <w:r>
        <w:rPr>
          <w:rFonts w:ascii="Times New Roman"/>
          <w:b w:val="false"/>
          <w:i w:val="false"/>
          <w:color w:val="000000"/>
          <w:sz w:val="28"/>
        </w:rPr>
        <w:t>
      В случае не передачи руководителем организации (лица, его замещающего) и иными материально ответственными лицами организации печатей, штампов, клише, ключей, пломбиров и документов, указанных в подпункте 2) пункта 15 Правил, временная администрация составляет акт о воспрепятствовании осуществлению работы временной администрации (далее - акт о воспрепятствовании) согласно пунктам 19 и 20 Правил, и в течение 2 (двух) рабочих дней принимает меры по изготовлению дубликатов необходимых печатей, штампов, клише, ключей и пломбиров.</w:t>
      </w:r>
    </w:p>
    <w:bookmarkEnd w:id="31"/>
    <w:bookmarkStart w:name="z37" w:id="32"/>
    <w:p>
      <w:pPr>
        <w:spacing w:after="0"/>
        <w:ind w:left="0"/>
        <w:jc w:val="both"/>
      </w:pPr>
      <w:r>
        <w:rPr>
          <w:rFonts w:ascii="Times New Roman"/>
          <w:b w:val="false"/>
          <w:i w:val="false"/>
          <w:color w:val="000000"/>
          <w:sz w:val="28"/>
        </w:rPr>
        <w:t>
      Не позднее рабочего дня, следующего за днем изготовления дубликата печати, временная администрация направляет информацию об изготовлении дубликата печати и оттиск дубликата печати (при наличии) в уполномоченный орган.</w:t>
      </w:r>
    </w:p>
    <w:bookmarkEnd w:id="32"/>
    <w:bookmarkStart w:name="z38" w:id="33"/>
    <w:p>
      <w:pPr>
        <w:spacing w:after="0"/>
        <w:ind w:left="0"/>
        <w:jc w:val="both"/>
      </w:pPr>
      <w:r>
        <w:rPr>
          <w:rFonts w:ascii="Times New Roman"/>
          <w:b w:val="false"/>
          <w:i w:val="false"/>
          <w:color w:val="000000"/>
          <w:sz w:val="28"/>
        </w:rPr>
        <w:t>
      11. В течение срока действия временной администрации не допускается заключение и исполнение сделок с имуществом организации, в том числе исполнение организацией обязательств, включая погашение кредиторской задолженности в любой форме, осуществление зачета встречных однородных требований, за исключением сделок, связанных с исполнением текущих обязательств организации, сметы расходов временной администрации, и случаев, предусмотренных гражданским законодательством Республики Казахстан.</w:t>
      </w:r>
    </w:p>
    <w:bookmarkEnd w:id="33"/>
    <w:bookmarkStart w:name="z39" w:id="34"/>
    <w:p>
      <w:pPr>
        <w:spacing w:after="0"/>
        <w:ind w:left="0"/>
        <w:jc w:val="both"/>
      </w:pPr>
      <w:r>
        <w:rPr>
          <w:rFonts w:ascii="Times New Roman"/>
          <w:b w:val="false"/>
          <w:i w:val="false"/>
          <w:color w:val="000000"/>
          <w:sz w:val="28"/>
        </w:rPr>
        <w:t>
      12. Временная администрация в целях минимизации расходов сдает в аренду имущество организации с информированием об этом уполномоченного органа.</w:t>
      </w:r>
    </w:p>
    <w:bookmarkEnd w:id="34"/>
    <w:bookmarkStart w:name="z40" w:id="35"/>
    <w:p>
      <w:pPr>
        <w:spacing w:after="0"/>
        <w:ind w:left="0"/>
        <w:jc w:val="both"/>
      </w:pPr>
      <w:r>
        <w:rPr>
          <w:rFonts w:ascii="Times New Roman"/>
          <w:b w:val="false"/>
          <w:i w:val="false"/>
          <w:color w:val="000000"/>
          <w:sz w:val="28"/>
        </w:rPr>
        <w:t>
      Деньги, полученные от сдачи имущества в аренду, направляются на банковский счет организации.</w:t>
      </w:r>
    </w:p>
    <w:bookmarkEnd w:id="35"/>
    <w:bookmarkStart w:name="z41" w:id="36"/>
    <w:p>
      <w:pPr>
        <w:spacing w:after="0"/>
        <w:ind w:left="0"/>
        <w:jc w:val="both"/>
      </w:pPr>
      <w:r>
        <w:rPr>
          <w:rFonts w:ascii="Times New Roman"/>
          <w:b w:val="false"/>
          <w:i w:val="false"/>
          <w:color w:val="000000"/>
          <w:sz w:val="28"/>
        </w:rPr>
        <w:t>
      Заключение временной администрацией договора аренды осуществляется при наличии согласия арендатора на освобождение (возврат) имущества по первому требованию временной администрации и на принятие ограничений на невозможность сдачи нанятого имущества в поднаем (субаренду).</w:t>
      </w:r>
    </w:p>
    <w:bookmarkEnd w:id="36"/>
    <w:bookmarkStart w:name="z42" w:id="37"/>
    <w:p>
      <w:pPr>
        <w:spacing w:after="0"/>
        <w:ind w:left="0"/>
        <w:jc w:val="both"/>
      </w:pPr>
      <w:r>
        <w:rPr>
          <w:rFonts w:ascii="Times New Roman"/>
          <w:b w:val="false"/>
          <w:i w:val="false"/>
          <w:color w:val="000000"/>
          <w:sz w:val="28"/>
        </w:rPr>
        <w:t xml:space="preserve">
      Выбор арендатора осуществляется временной администрацией путем проведения тендера, по результатам которого заключается договор в соответствии с требованиями </w:t>
      </w:r>
      <w:r>
        <w:rPr>
          <w:rFonts w:ascii="Times New Roman"/>
          <w:b w:val="false"/>
          <w:i w:val="false"/>
          <w:color w:val="000000"/>
          <w:sz w:val="28"/>
        </w:rPr>
        <w:t>пунктов 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и </w:t>
      </w:r>
      <w:r>
        <w:rPr>
          <w:rFonts w:ascii="Times New Roman"/>
          <w:b w:val="false"/>
          <w:i w:val="false"/>
          <w:color w:val="000000"/>
          <w:sz w:val="28"/>
        </w:rPr>
        <w:t>84-6</w:t>
      </w:r>
      <w:r>
        <w:rPr>
          <w:rFonts w:ascii="Times New Roman"/>
          <w:b w:val="false"/>
          <w:i w:val="false"/>
          <w:color w:val="000000"/>
          <w:sz w:val="28"/>
        </w:rPr>
        <w:t xml:space="preserve"> Правил принудительной ликвидации банков в Республике Казахстан, утвержденных постановлением Правления Агентства Республики Казахстан по регулированию и надзору финансового рынка и финансовых организаций от 25 февраля 2006 года № 40, зарегистрированным в Реестре государственной регистрации нормативных правовых актов под № 4181, и </w:t>
      </w:r>
      <w:r>
        <w:rPr>
          <w:rFonts w:ascii="Times New Roman"/>
          <w:b w:val="false"/>
          <w:i w:val="false"/>
          <w:color w:val="000000"/>
          <w:sz w:val="28"/>
        </w:rPr>
        <w:t>пунктами 82-2</w:t>
      </w:r>
      <w:r>
        <w:rPr>
          <w:rFonts w:ascii="Times New Roman"/>
          <w:b w:val="false"/>
          <w:i w:val="false"/>
          <w:color w:val="000000"/>
          <w:sz w:val="28"/>
        </w:rPr>
        <w:t xml:space="preserve">, </w:t>
      </w:r>
      <w:r>
        <w:rPr>
          <w:rFonts w:ascii="Times New Roman"/>
          <w:b w:val="false"/>
          <w:i w:val="false"/>
          <w:color w:val="000000"/>
          <w:sz w:val="28"/>
        </w:rPr>
        <w:t>82-3</w:t>
      </w:r>
      <w:r>
        <w:rPr>
          <w:rFonts w:ascii="Times New Roman"/>
          <w:b w:val="false"/>
          <w:i w:val="false"/>
          <w:color w:val="000000"/>
          <w:sz w:val="28"/>
        </w:rPr>
        <w:t xml:space="preserve">, </w:t>
      </w:r>
      <w:r>
        <w:rPr>
          <w:rFonts w:ascii="Times New Roman"/>
          <w:b w:val="false"/>
          <w:i w:val="false"/>
          <w:color w:val="000000"/>
          <w:sz w:val="28"/>
        </w:rPr>
        <w:t>82-4</w:t>
      </w:r>
      <w:r>
        <w:rPr>
          <w:rFonts w:ascii="Times New Roman"/>
          <w:b w:val="false"/>
          <w:i w:val="false"/>
          <w:color w:val="000000"/>
          <w:sz w:val="28"/>
        </w:rPr>
        <w:t xml:space="preserve"> и </w:t>
      </w:r>
      <w:r>
        <w:rPr>
          <w:rFonts w:ascii="Times New Roman"/>
          <w:b w:val="false"/>
          <w:i w:val="false"/>
          <w:color w:val="000000"/>
          <w:sz w:val="28"/>
        </w:rPr>
        <w:t>82-5</w:t>
      </w:r>
      <w:r>
        <w:rPr>
          <w:rFonts w:ascii="Times New Roman"/>
          <w:b w:val="false"/>
          <w:i w:val="false"/>
          <w:color w:val="000000"/>
          <w:sz w:val="28"/>
        </w:rPr>
        <w:t xml:space="preserve"> Правил принудительной ликвидации страховых (перестраховочных) организаций, утвержденных постановлением Правления Агентства Республики Казахстан по регулированию и надзору финансового рынка и финансовых организаций от 25 марта 2006 года № 77, зарегистрированным в Реестре государственной регистрации нормативных правовых актов под № 4257.</w:t>
      </w:r>
    </w:p>
    <w:bookmarkEnd w:id="37"/>
    <w:bookmarkStart w:name="z43" w:id="38"/>
    <w:p>
      <w:pPr>
        <w:spacing w:after="0"/>
        <w:ind w:left="0"/>
        <w:jc w:val="both"/>
      </w:pPr>
      <w:r>
        <w:rPr>
          <w:rFonts w:ascii="Times New Roman"/>
          <w:b w:val="false"/>
          <w:i w:val="false"/>
          <w:color w:val="000000"/>
          <w:sz w:val="28"/>
        </w:rPr>
        <w:t>
      К участию в тендере не допускаются бывшие работники организации, лица, являющиеся кредиторами организации, а также председатель, члены и привлеченные работники временной администрации организации.";</w:t>
      </w:r>
    </w:p>
    <w:bookmarkEnd w:id="38"/>
    <w:bookmarkStart w:name="z44" w:id="39"/>
    <w:p>
      <w:pPr>
        <w:spacing w:after="0"/>
        <w:ind w:left="0"/>
        <w:jc w:val="both"/>
      </w:pPr>
      <w:r>
        <w:rPr>
          <w:rFonts w:ascii="Times New Roman"/>
          <w:b w:val="false"/>
          <w:i w:val="false"/>
          <w:color w:val="000000"/>
          <w:sz w:val="28"/>
        </w:rPr>
        <w:t>
      пункт 14 изложить в следующей редакции:</w:t>
      </w:r>
    </w:p>
    <w:bookmarkEnd w:id="39"/>
    <w:bookmarkStart w:name="z45" w:id="40"/>
    <w:p>
      <w:pPr>
        <w:spacing w:after="0"/>
        <w:ind w:left="0"/>
        <w:jc w:val="both"/>
      </w:pPr>
      <w:r>
        <w:rPr>
          <w:rFonts w:ascii="Times New Roman"/>
          <w:b w:val="false"/>
          <w:i w:val="false"/>
          <w:color w:val="000000"/>
          <w:sz w:val="28"/>
        </w:rPr>
        <w:t>
      "14. Временная администрация в целях обеспечения сохранности имущества организации при наличии денег у организации:</w:t>
      </w:r>
    </w:p>
    <w:bookmarkEnd w:id="40"/>
    <w:bookmarkStart w:name="z46" w:id="41"/>
    <w:p>
      <w:pPr>
        <w:spacing w:after="0"/>
        <w:ind w:left="0"/>
        <w:jc w:val="both"/>
      </w:pPr>
      <w:r>
        <w:rPr>
          <w:rFonts w:ascii="Times New Roman"/>
          <w:b w:val="false"/>
          <w:i w:val="false"/>
          <w:color w:val="000000"/>
          <w:sz w:val="28"/>
        </w:rPr>
        <w:t>
      1) осуществляет замену ключей, замков (далее - специальные устройства) от помещений, зданий, ворот, металлических шкафов, сейфов, допуск в которые осуществляется с использованием специальных устройств;</w:t>
      </w:r>
    </w:p>
    <w:bookmarkEnd w:id="41"/>
    <w:bookmarkStart w:name="z47" w:id="42"/>
    <w:p>
      <w:pPr>
        <w:spacing w:after="0"/>
        <w:ind w:left="0"/>
        <w:jc w:val="both"/>
      </w:pPr>
      <w:r>
        <w:rPr>
          <w:rFonts w:ascii="Times New Roman"/>
          <w:b w:val="false"/>
          <w:i w:val="false"/>
          <w:color w:val="000000"/>
          <w:sz w:val="28"/>
        </w:rPr>
        <w:t>
      2) при необходимости расторгает договор, заключенный организацией по оказанию охранных услуг (зданий, помещений, имущества организации), и заключает договор с другими юридическими лицами, предоставляющими охранные услуги.</w:t>
      </w:r>
    </w:p>
    <w:bookmarkEnd w:id="42"/>
    <w:bookmarkStart w:name="z48" w:id="43"/>
    <w:p>
      <w:pPr>
        <w:spacing w:after="0"/>
        <w:ind w:left="0"/>
        <w:jc w:val="both"/>
      </w:pPr>
      <w:r>
        <w:rPr>
          <w:rFonts w:ascii="Times New Roman"/>
          <w:b w:val="false"/>
          <w:i w:val="false"/>
          <w:color w:val="000000"/>
          <w:sz w:val="28"/>
        </w:rPr>
        <w:t>
      Временная администрация обращается в уполномоченный орган с просьбой о замене соответствующими подразделениями уполномоченного органа ключей и паролей, используемых для защиты электронных документов и доступа в автоматизированные системы организации.";</w:t>
      </w:r>
    </w:p>
    <w:bookmarkEnd w:id="43"/>
    <w:bookmarkStart w:name="z49" w:id="44"/>
    <w:p>
      <w:pPr>
        <w:spacing w:after="0"/>
        <w:ind w:left="0"/>
        <w:jc w:val="both"/>
      </w:pPr>
      <w:r>
        <w:rPr>
          <w:rFonts w:ascii="Times New Roman"/>
          <w:b w:val="false"/>
          <w:i w:val="false"/>
          <w:color w:val="000000"/>
          <w:sz w:val="28"/>
        </w:rPr>
        <w:t>
      пункты 16 и 17 изложить в следующей редакции:</w:t>
      </w:r>
    </w:p>
    <w:bookmarkEnd w:id="44"/>
    <w:bookmarkStart w:name="z50" w:id="45"/>
    <w:p>
      <w:pPr>
        <w:spacing w:after="0"/>
        <w:ind w:left="0"/>
        <w:jc w:val="both"/>
      </w:pPr>
      <w:r>
        <w:rPr>
          <w:rFonts w:ascii="Times New Roman"/>
          <w:b w:val="false"/>
          <w:i w:val="false"/>
          <w:color w:val="000000"/>
          <w:sz w:val="28"/>
        </w:rPr>
        <w:t>
      "16. Временная администрация выполняет следующие действия:</w:t>
      </w:r>
    </w:p>
    <w:bookmarkEnd w:id="45"/>
    <w:bookmarkStart w:name="z51" w:id="46"/>
    <w:p>
      <w:pPr>
        <w:spacing w:after="0"/>
        <w:ind w:left="0"/>
        <w:jc w:val="both"/>
      </w:pPr>
      <w:r>
        <w:rPr>
          <w:rFonts w:ascii="Times New Roman"/>
          <w:b w:val="false"/>
          <w:i w:val="false"/>
          <w:color w:val="000000"/>
          <w:sz w:val="28"/>
        </w:rPr>
        <w:t>
      1) осуществляет функции по управлению организацией и подписывает все документы организации;</w:t>
      </w:r>
    </w:p>
    <w:bookmarkEnd w:id="46"/>
    <w:bookmarkStart w:name="z52" w:id="47"/>
    <w:p>
      <w:pPr>
        <w:spacing w:after="0"/>
        <w:ind w:left="0"/>
        <w:jc w:val="both"/>
      </w:pPr>
      <w:r>
        <w:rPr>
          <w:rFonts w:ascii="Times New Roman"/>
          <w:b w:val="false"/>
          <w:i w:val="false"/>
          <w:color w:val="000000"/>
          <w:sz w:val="28"/>
        </w:rPr>
        <w:t>
      2) в течение 3 (трех) рабочих дней с даты назначения:</w:t>
      </w:r>
    </w:p>
    <w:bookmarkEnd w:id="47"/>
    <w:bookmarkStart w:name="z53" w:id="48"/>
    <w:p>
      <w:pPr>
        <w:spacing w:after="0"/>
        <w:ind w:left="0"/>
        <w:jc w:val="both"/>
      </w:pPr>
      <w:r>
        <w:rPr>
          <w:rFonts w:ascii="Times New Roman"/>
          <w:b w:val="false"/>
          <w:i w:val="false"/>
          <w:color w:val="000000"/>
          <w:sz w:val="28"/>
        </w:rPr>
        <w:t xml:space="preserve">
      представляет в банки и уполномоченный орган, в которых имеются корреспондентские счета банка, новые документы с образцами подписей и оттиска печати (при наличии), оформленные в соответствии с требованиями Правил открытия, ведения и закрытия банковских счетов клиентов,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 (далее - Правила № 207);</w:t>
      </w:r>
    </w:p>
    <w:bookmarkEnd w:id="48"/>
    <w:bookmarkStart w:name="z54" w:id="49"/>
    <w:p>
      <w:pPr>
        <w:spacing w:after="0"/>
        <w:ind w:left="0"/>
        <w:jc w:val="both"/>
      </w:pPr>
      <w:r>
        <w:rPr>
          <w:rFonts w:ascii="Times New Roman"/>
          <w:b w:val="false"/>
          <w:i w:val="false"/>
          <w:color w:val="000000"/>
          <w:sz w:val="28"/>
        </w:rPr>
        <w:t>
      проводит сверку остатков банковских счетов (в том числе в иностранных банках) с данными бухгалтерского учета организации и по итогам сверки составляет акт;</w:t>
      </w:r>
    </w:p>
    <w:bookmarkEnd w:id="49"/>
    <w:bookmarkStart w:name="z55" w:id="50"/>
    <w:p>
      <w:pPr>
        <w:spacing w:after="0"/>
        <w:ind w:left="0"/>
        <w:jc w:val="both"/>
      </w:pPr>
      <w:r>
        <w:rPr>
          <w:rFonts w:ascii="Times New Roman"/>
          <w:b w:val="false"/>
          <w:i w:val="false"/>
          <w:color w:val="000000"/>
          <w:sz w:val="28"/>
        </w:rPr>
        <w:t xml:space="preserve">
      информирует регистрирующие органы, регистратора, центральный депозитарий и фондовую биржу о решениях уполномоченного органа о лишении организации и назначении временной администрации в целях установления запрета на регистрацию сделок по отчуждению имущества организации, совершаемых не временной администрацией, а также на снятие обременения с имущества, залогодержателем которого является организация; </w:t>
      </w:r>
    </w:p>
    <w:bookmarkEnd w:id="50"/>
    <w:bookmarkStart w:name="z56" w:id="51"/>
    <w:p>
      <w:pPr>
        <w:spacing w:after="0"/>
        <w:ind w:left="0"/>
        <w:jc w:val="both"/>
      </w:pPr>
      <w:r>
        <w:rPr>
          <w:rFonts w:ascii="Times New Roman"/>
          <w:b w:val="false"/>
          <w:i w:val="false"/>
          <w:color w:val="000000"/>
          <w:sz w:val="28"/>
        </w:rPr>
        <w:t>
      3) доводит до сведения акционеров, кредиторов и дебиторов организации решения уполномоченного органа о лишении лицензии и назначении временной администрации путем публикации объявления не менее чем в двух периодических печатных изданиях на русском и государственном языках, распространяемых на всей территории Республики Казахстан;</w:t>
      </w:r>
    </w:p>
    <w:bookmarkEnd w:id="51"/>
    <w:bookmarkStart w:name="z57" w:id="52"/>
    <w:p>
      <w:pPr>
        <w:spacing w:after="0"/>
        <w:ind w:left="0"/>
        <w:jc w:val="both"/>
      </w:pPr>
      <w:r>
        <w:rPr>
          <w:rFonts w:ascii="Times New Roman"/>
          <w:b w:val="false"/>
          <w:i w:val="false"/>
          <w:color w:val="000000"/>
          <w:sz w:val="28"/>
        </w:rPr>
        <w:t>
      4) проводит инвентаризацию активов, обязательств (балансовых и внебалансовых), документов организации, обеспечивает их сохранность, по акту приема-передачи передает имущество и документы организации в порядке, установленном главой 6 Правил;</w:t>
      </w:r>
    </w:p>
    <w:bookmarkEnd w:id="52"/>
    <w:bookmarkStart w:name="z58" w:id="53"/>
    <w:p>
      <w:pPr>
        <w:spacing w:after="0"/>
        <w:ind w:left="0"/>
        <w:jc w:val="both"/>
      </w:pPr>
      <w:r>
        <w:rPr>
          <w:rFonts w:ascii="Times New Roman"/>
          <w:b w:val="false"/>
          <w:i w:val="false"/>
          <w:color w:val="000000"/>
          <w:sz w:val="28"/>
        </w:rPr>
        <w:t>
      5) определяет круг лиц, несущих полную материальную ответственность, в том числе лиц, имеющих доступ к автоматизированной информационной системе ведения бухгалтерского учета и составлению финансовой и иной отчетности организации;</w:t>
      </w:r>
    </w:p>
    <w:bookmarkEnd w:id="53"/>
    <w:bookmarkStart w:name="z59" w:id="54"/>
    <w:p>
      <w:pPr>
        <w:spacing w:after="0"/>
        <w:ind w:left="0"/>
        <w:jc w:val="both"/>
      </w:pPr>
      <w:r>
        <w:rPr>
          <w:rFonts w:ascii="Times New Roman"/>
          <w:b w:val="false"/>
          <w:i w:val="false"/>
          <w:color w:val="000000"/>
          <w:sz w:val="28"/>
        </w:rPr>
        <w:t>
      6) выявляет активы организации;</w:t>
      </w:r>
    </w:p>
    <w:bookmarkEnd w:id="54"/>
    <w:bookmarkStart w:name="z60" w:id="55"/>
    <w:p>
      <w:pPr>
        <w:spacing w:after="0"/>
        <w:ind w:left="0"/>
        <w:jc w:val="both"/>
      </w:pPr>
      <w:r>
        <w:rPr>
          <w:rFonts w:ascii="Times New Roman"/>
          <w:b w:val="false"/>
          <w:i w:val="false"/>
          <w:color w:val="000000"/>
          <w:sz w:val="28"/>
        </w:rPr>
        <w:t>
      7) обращается в органы, наложившие обременения на имущество организации, с ходатайством о снятии обременений по исполненным обязательствам;</w:t>
      </w:r>
    </w:p>
    <w:bookmarkEnd w:id="55"/>
    <w:bookmarkStart w:name="z61" w:id="56"/>
    <w:p>
      <w:pPr>
        <w:spacing w:after="0"/>
        <w:ind w:left="0"/>
        <w:jc w:val="both"/>
      </w:pPr>
      <w:r>
        <w:rPr>
          <w:rFonts w:ascii="Times New Roman"/>
          <w:b w:val="false"/>
          <w:i w:val="false"/>
          <w:color w:val="000000"/>
          <w:sz w:val="28"/>
        </w:rPr>
        <w:t>
      8) организует инкассацию денежной наличности для дальнейшего зачисления ее на банковские счета организации;</w:t>
      </w:r>
    </w:p>
    <w:bookmarkEnd w:id="56"/>
    <w:bookmarkStart w:name="z62" w:id="57"/>
    <w:p>
      <w:pPr>
        <w:spacing w:after="0"/>
        <w:ind w:left="0"/>
        <w:jc w:val="both"/>
      </w:pPr>
      <w:r>
        <w:rPr>
          <w:rFonts w:ascii="Times New Roman"/>
          <w:b w:val="false"/>
          <w:i w:val="false"/>
          <w:color w:val="000000"/>
          <w:sz w:val="28"/>
        </w:rPr>
        <w:t>
      9) прекращает трудовые договоры с работниками в соответствии с трудовым законодательством Республики Казахстан при отсутствии необходимости в продолжении с ними трудовых отношений в период деятельности временной администрации;</w:t>
      </w:r>
    </w:p>
    <w:bookmarkEnd w:id="57"/>
    <w:bookmarkStart w:name="z63" w:id="58"/>
    <w:p>
      <w:pPr>
        <w:spacing w:after="0"/>
        <w:ind w:left="0"/>
        <w:jc w:val="both"/>
      </w:pPr>
      <w:r>
        <w:rPr>
          <w:rFonts w:ascii="Times New Roman"/>
          <w:b w:val="false"/>
          <w:i w:val="false"/>
          <w:color w:val="000000"/>
          <w:sz w:val="28"/>
        </w:rPr>
        <w:t>
      10) для обеспечения выполнения своих функций и обязанностей привлекает лиц по трудовым договорам, договорам возмездного оказания услуг;</w:t>
      </w:r>
    </w:p>
    <w:bookmarkEnd w:id="58"/>
    <w:bookmarkStart w:name="z64" w:id="59"/>
    <w:p>
      <w:pPr>
        <w:spacing w:after="0"/>
        <w:ind w:left="0"/>
        <w:jc w:val="both"/>
      </w:pPr>
      <w:r>
        <w:rPr>
          <w:rFonts w:ascii="Times New Roman"/>
          <w:b w:val="false"/>
          <w:i w:val="false"/>
          <w:color w:val="000000"/>
          <w:sz w:val="28"/>
        </w:rPr>
        <w:t>
      11) расторгает договоры возмездного оказания услуг в соответствии с гражданским законодательством Республики Казахстан;</w:t>
      </w:r>
    </w:p>
    <w:bookmarkEnd w:id="59"/>
    <w:bookmarkStart w:name="z65" w:id="60"/>
    <w:p>
      <w:pPr>
        <w:spacing w:after="0"/>
        <w:ind w:left="0"/>
        <w:jc w:val="both"/>
      </w:pPr>
      <w:r>
        <w:rPr>
          <w:rFonts w:ascii="Times New Roman"/>
          <w:b w:val="false"/>
          <w:i w:val="false"/>
          <w:color w:val="000000"/>
          <w:sz w:val="28"/>
        </w:rPr>
        <w:t>
      12) предъявляет от имени организации иски в суды, в том числе о привлечении к ответственности членов органов организации, главного бухгалтера и иных лиц, если их действиями (бездействием) организации причинен ущерб;</w:t>
      </w:r>
    </w:p>
    <w:bookmarkEnd w:id="60"/>
    <w:bookmarkStart w:name="z66" w:id="61"/>
    <w:p>
      <w:pPr>
        <w:spacing w:after="0"/>
        <w:ind w:left="0"/>
        <w:jc w:val="both"/>
      </w:pPr>
      <w:r>
        <w:rPr>
          <w:rFonts w:ascii="Times New Roman"/>
          <w:b w:val="false"/>
          <w:i w:val="false"/>
          <w:color w:val="000000"/>
          <w:sz w:val="28"/>
        </w:rPr>
        <w:t>
      13) при выявлении в ходе осуществления своих функций совершения третьими лицами деяния, содержащего признаки преступления, направляет информацию в правоохранительные органы и уполномоченный орган;</w:t>
      </w:r>
    </w:p>
    <w:bookmarkEnd w:id="61"/>
    <w:bookmarkStart w:name="z67" w:id="62"/>
    <w:p>
      <w:pPr>
        <w:spacing w:after="0"/>
        <w:ind w:left="0"/>
        <w:jc w:val="both"/>
      </w:pPr>
      <w:r>
        <w:rPr>
          <w:rFonts w:ascii="Times New Roman"/>
          <w:b w:val="false"/>
          <w:i w:val="false"/>
          <w:color w:val="000000"/>
          <w:sz w:val="28"/>
        </w:rPr>
        <w:t>
      14) после завершения приема-передачи имущества и документов организации от временной администрации к ликвидационной комиссии представляет отчет временной администрации о выполненной работе в уполномоченный орган для утверждения;</w:t>
      </w:r>
    </w:p>
    <w:bookmarkEnd w:id="62"/>
    <w:bookmarkStart w:name="z68" w:id="63"/>
    <w:p>
      <w:pPr>
        <w:spacing w:after="0"/>
        <w:ind w:left="0"/>
        <w:jc w:val="both"/>
      </w:pPr>
      <w:r>
        <w:rPr>
          <w:rFonts w:ascii="Times New Roman"/>
          <w:b w:val="false"/>
          <w:i w:val="false"/>
          <w:color w:val="000000"/>
          <w:sz w:val="28"/>
        </w:rPr>
        <w:t>
      15) приостанавливает начисление вознаграждения по просроченным банковским займам и создает провизии по просроченным банковским займам, в соответствии с международными стандартами финансовой отчетности;</w:t>
      </w:r>
    </w:p>
    <w:bookmarkEnd w:id="63"/>
    <w:bookmarkStart w:name="z69" w:id="64"/>
    <w:p>
      <w:pPr>
        <w:spacing w:after="0"/>
        <w:ind w:left="0"/>
        <w:jc w:val="both"/>
      </w:pPr>
      <w:r>
        <w:rPr>
          <w:rFonts w:ascii="Times New Roman"/>
          <w:b w:val="false"/>
          <w:i w:val="false"/>
          <w:color w:val="000000"/>
          <w:sz w:val="28"/>
        </w:rPr>
        <w:t>
      16) осуществляет работу с кредиторами и дебиторами после подписания акта приема-передачи документов, указанных в пункте 43 Правил;</w:t>
      </w:r>
    </w:p>
    <w:bookmarkEnd w:id="64"/>
    <w:bookmarkStart w:name="z70" w:id="65"/>
    <w:p>
      <w:pPr>
        <w:spacing w:after="0"/>
        <w:ind w:left="0"/>
        <w:jc w:val="both"/>
      </w:pPr>
      <w:r>
        <w:rPr>
          <w:rFonts w:ascii="Times New Roman"/>
          <w:b w:val="false"/>
          <w:i w:val="false"/>
          <w:color w:val="000000"/>
          <w:sz w:val="28"/>
        </w:rPr>
        <w:t xml:space="preserve">
      17) отменяет все дополнительные выплаты и льготы, предусмотренные организацией,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25 апреля 2003 года "Об обязательном социальном страховании".</w:t>
      </w:r>
    </w:p>
    <w:bookmarkEnd w:id="65"/>
    <w:bookmarkStart w:name="z71" w:id="66"/>
    <w:p>
      <w:pPr>
        <w:spacing w:after="0"/>
        <w:ind w:left="0"/>
        <w:jc w:val="both"/>
      </w:pPr>
      <w:r>
        <w:rPr>
          <w:rFonts w:ascii="Times New Roman"/>
          <w:b w:val="false"/>
          <w:i w:val="false"/>
          <w:color w:val="000000"/>
          <w:sz w:val="28"/>
        </w:rPr>
        <w:t>
      17. Временная администрация банка выполняет следующие действия:</w:t>
      </w:r>
    </w:p>
    <w:bookmarkEnd w:id="66"/>
    <w:bookmarkStart w:name="z72" w:id="67"/>
    <w:p>
      <w:pPr>
        <w:spacing w:after="0"/>
        <w:ind w:left="0"/>
        <w:jc w:val="both"/>
      </w:pPr>
      <w:r>
        <w:rPr>
          <w:rFonts w:ascii="Times New Roman"/>
          <w:b w:val="false"/>
          <w:i w:val="false"/>
          <w:color w:val="000000"/>
          <w:sz w:val="28"/>
        </w:rPr>
        <w:t xml:space="preserve">
      1) в срок не позднее 5 (пяти) рабочих дней с даты назначения доводит до сведения организации, осуществляющей обязательное гарантирование депозитов, решения уполномоченного органа о лишении лицензии и назначении временной администрации; </w:t>
      </w:r>
    </w:p>
    <w:bookmarkEnd w:id="67"/>
    <w:bookmarkStart w:name="z73" w:id="68"/>
    <w:p>
      <w:pPr>
        <w:spacing w:after="0"/>
        <w:ind w:left="0"/>
        <w:jc w:val="both"/>
      </w:pPr>
      <w:r>
        <w:rPr>
          <w:rFonts w:ascii="Times New Roman"/>
          <w:b w:val="false"/>
          <w:i w:val="false"/>
          <w:color w:val="000000"/>
          <w:sz w:val="28"/>
        </w:rPr>
        <w:t>
      2) в течение 10 (десяти) рабочих дней с даты назначения направляет в иностранные банки, в которых открыты счета организации, копии решения уполномоченного органа о лишении лицензии и назначении временной администрации и документы с образцами подписей и оттиска печати (при наличии), нотариально заверенные, переведенные и апостилированные в соответствии с требованиями законодательства Республики Казахстан или международными договорами, ратифицированными Республикой Казахстан;</w:t>
      </w:r>
    </w:p>
    <w:bookmarkEnd w:id="68"/>
    <w:bookmarkStart w:name="z74" w:id="69"/>
    <w:p>
      <w:pPr>
        <w:spacing w:after="0"/>
        <w:ind w:left="0"/>
        <w:jc w:val="both"/>
      </w:pPr>
      <w:r>
        <w:rPr>
          <w:rFonts w:ascii="Times New Roman"/>
          <w:b w:val="false"/>
          <w:i w:val="false"/>
          <w:color w:val="000000"/>
          <w:sz w:val="28"/>
        </w:rPr>
        <w:t xml:space="preserve">
      3) в течение 10 (десяти) рабочих дней с даты лишения лицензии принимает решение о проведении операции по одновременной передаче активов и обязательств банка в части либо в полном размере перед физическими и (или) юридическими лицами другому (другим) банку (банкам) в порядке, установленном Правилами проведения операции по одновременной передаче активов и обязательств банка, лишенного лицензии на проведение банковских операций, другому (другим) банку (банкам),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5 августа 2009 года № 176, зарегистрированным в Реестре государственной регистрации нормативных правовых актов под № 5770;</w:t>
      </w:r>
    </w:p>
    <w:bookmarkEnd w:id="69"/>
    <w:bookmarkStart w:name="z75" w:id="70"/>
    <w:p>
      <w:pPr>
        <w:spacing w:after="0"/>
        <w:ind w:left="0"/>
        <w:jc w:val="both"/>
      </w:pPr>
      <w:r>
        <w:rPr>
          <w:rFonts w:ascii="Times New Roman"/>
          <w:b w:val="false"/>
          <w:i w:val="false"/>
          <w:color w:val="000000"/>
          <w:sz w:val="28"/>
        </w:rPr>
        <w:t>
      4) в срок не позднее 30 (тридцати) рабочих дней с даты ее назначения, предоставляет в организацию, осуществляющую обязательное гарантирование депозитов, информацию о депозитах, подлежащих гарантированию, и начисленных по ним суммах вознаграждения, по формам, согласованным с организацией, осуществляющей обязательное гарантирование депозитов;</w:t>
      </w:r>
    </w:p>
    <w:bookmarkEnd w:id="70"/>
    <w:bookmarkStart w:name="z76" w:id="71"/>
    <w:p>
      <w:pPr>
        <w:spacing w:after="0"/>
        <w:ind w:left="0"/>
        <w:jc w:val="both"/>
      </w:pPr>
      <w:r>
        <w:rPr>
          <w:rFonts w:ascii="Times New Roman"/>
          <w:b w:val="false"/>
          <w:i w:val="false"/>
          <w:color w:val="000000"/>
          <w:sz w:val="28"/>
        </w:rPr>
        <w:t>
      5) контролирует зачисление поступающих в банк денег, в том числе возвращенных заемщиками по ранее выданным кредитам, доходов от ранее проведенных сделок, включая вознаграждение по займам, и прочих доходов, а также неустоек, пени и штрафов, возврат авансовых платежей банка, а также средств от погашения ценных бумаг, принадлежащих банку на праве собственности;</w:t>
      </w:r>
    </w:p>
    <w:bookmarkEnd w:id="71"/>
    <w:bookmarkStart w:name="z77" w:id="72"/>
    <w:p>
      <w:pPr>
        <w:spacing w:after="0"/>
        <w:ind w:left="0"/>
        <w:jc w:val="both"/>
      </w:pPr>
      <w:r>
        <w:rPr>
          <w:rFonts w:ascii="Times New Roman"/>
          <w:b w:val="false"/>
          <w:i w:val="false"/>
          <w:color w:val="000000"/>
          <w:sz w:val="28"/>
        </w:rPr>
        <w:t>
      6) возвращает платежные документы из картотеки по счетам "Платежные документы, не оплаченные в срок";</w:t>
      </w:r>
    </w:p>
    <w:bookmarkEnd w:id="72"/>
    <w:bookmarkStart w:name="z78" w:id="73"/>
    <w:p>
      <w:pPr>
        <w:spacing w:after="0"/>
        <w:ind w:left="0"/>
        <w:jc w:val="both"/>
      </w:pPr>
      <w:r>
        <w:rPr>
          <w:rFonts w:ascii="Times New Roman"/>
          <w:b w:val="false"/>
          <w:i w:val="false"/>
          <w:color w:val="000000"/>
          <w:sz w:val="28"/>
        </w:rPr>
        <w:t>
      7) возвращает клиентам банка имущество, размещенное в сейфовых ячейках банка;</w:t>
      </w:r>
    </w:p>
    <w:bookmarkEnd w:id="73"/>
    <w:bookmarkStart w:name="z79" w:id="74"/>
    <w:p>
      <w:pPr>
        <w:spacing w:after="0"/>
        <w:ind w:left="0"/>
        <w:jc w:val="both"/>
      </w:pPr>
      <w:r>
        <w:rPr>
          <w:rFonts w:ascii="Times New Roman"/>
          <w:b w:val="false"/>
          <w:i w:val="false"/>
          <w:color w:val="000000"/>
          <w:sz w:val="28"/>
        </w:rPr>
        <w:t>
      8) осуществляет закрытие текущих счетов клиентов банка в порядке определенном Правилами № 207;</w:t>
      </w:r>
    </w:p>
    <w:bookmarkEnd w:id="74"/>
    <w:bookmarkStart w:name="z80" w:id="75"/>
    <w:p>
      <w:pPr>
        <w:spacing w:after="0"/>
        <w:ind w:left="0"/>
        <w:jc w:val="both"/>
      </w:pPr>
      <w:r>
        <w:rPr>
          <w:rFonts w:ascii="Times New Roman"/>
          <w:b w:val="false"/>
          <w:i w:val="false"/>
          <w:color w:val="000000"/>
          <w:sz w:val="28"/>
        </w:rPr>
        <w:t>
      9) производит сверку банковских счетов банка, переводит деньги с корреспондентских счетов в иностранных банках и банках Республики Казахстан на открытые корреспондентские счета в Национальном Банке Республики Казахстан и закрывает корреспондентские счета в иностранных банках и банках Республики Казахстан;</w:t>
      </w:r>
    </w:p>
    <w:bookmarkEnd w:id="75"/>
    <w:bookmarkStart w:name="z81" w:id="76"/>
    <w:p>
      <w:pPr>
        <w:spacing w:after="0"/>
        <w:ind w:left="0"/>
        <w:jc w:val="both"/>
      </w:pPr>
      <w:r>
        <w:rPr>
          <w:rFonts w:ascii="Times New Roman"/>
          <w:b w:val="false"/>
          <w:i w:val="false"/>
          <w:color w:val="000000"/>
          <w:sz w:val="28"/>
        </w:rPr>
        <w:t>
      10) взимает плату за услуги организации, согласно установленным в организации тарифам и ставкам, если иное не установлено банковским законодательством Республики Казахстан и законодательством Республики Казахстан о страховании и страховой деятельности.";</w:t>
      </w:r>
    </w:p>
    <w:bookmarkEnd w:id="76"/>
    <w:bookmarkStart w:name="z82" w:id="77"/>
    <w:p>
      <w:pPr>
        <w:spacing w:after="0"/>
        <w:ind w:left="0"/>
        <w:jc w:val="both"/>
      </w:pPr>
      <w:r>
        <w:rPr>
          <w:rFonts w:ascii="Times New Roman"/>
          <w:b w:val="false"/>
          <w:i w:val="false"/>
          <w:color w:val="000000"/>
          <w:sz w:val="28"/>
        </w:rPr>
        <w:t>
      подпункты 2) и 3) пункта 18 изложить в следующей редакции:</w:t>
      </w:r>
    </w:p>
    <w:bookmarkEnd w:id="77"/>
    <w:bookmarkStart w:name="z83" w:id="78"/>
    <w:p>
      <w:pPr>
        <w:spacing w:after="0"/>
        <w:ind w:left="0"/>
        <w:jc w:val="both"/>
      </w:pPr>
      <w:r>
        <w:rPr>
          <w:rFonts w:ascii="Times New Roman"/>
          <w:b w:val="false"/>
          <w:i w:val="false"/>
          <w:color w:val="000000"/>
          <w:sz w:val="28"/>
        </w:rPr>
        <w:t xml:space="preserve">
      "2) в течение 10 (десяти) рабочих дней с даты лишения лицензии страховой (перестраховочной) организации принимает решение о передаче страхового портфеля, подлежащее согласованию с уполномоченным органом, в порядке, предусмотренном статьей 54-1 Закона о страховании и Правилами передачи страхового портфеля и особенностями передачи страхового портфеля со дня вступления в законную силу решения суда о принудительной ликвидации страховой (перестраховочной) организации, а также при консервации или лишении лицензии страховой (перестраховочной) организации,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303, зарегистрированным в Реестре государственной регистрации нормативных правовых актов под № 14787;</w:t>
      </w:r>
    </w:p>
    <w:bookmarkEnd w:id="78"/>
    <w:bookmarkStart w:name="z84" w:id="79"/>
    <w:p>
      <w:pPr>
        <w:spacing w:after="0"/>
        <w:ind w:left="0"/>
        <w:jc w:val="both"/>
      </w:pPr>
      <w:r>
        <w:rPr>
          <w:rFonts w:ascii="Times New Roman"/>
          <w:b w:val="false"/>
          <w:i w:val="false"/>
          <w:color w:val="000000"/>
          <w:sz w:val="28"/>
        </w:rPr>
        <w:t>
      3) в срок не более 30 (тридцати) календарных дней со дня подписания сводного акта приема-передачи документов и имущества страховой (перестраховочной) организации от страховой (перестраховочной) организации руководителю временной администрации представляет в Фонд гарантирования страховых выплат реестр договоров страхования страховой (перестраховочной) организации;";</w:t>
      </w:r>
    </w:p>
    <w:bookmarkEnd w:id="79"/>
    <w:bookmarkStart w:name="z85" w:id="8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80"/>
    <w:bookmarkStart w:name="z86" w:id="81"/>
    <w:p>
      <w:pPr>
        <w:spacing w:after="0"/>
        <w:ind w:left="0"/>
        <w:jc w:val="both"/>
      </w:pPr>
      <w:r>
        <w:rPr>
          <w:rFonts w:ascii="Times New Roman"/>
          <w:b w:val="false"/>
          <w:i w:val="false"/>
          <w:color w:val="000000"/>
          <w:sz w:val="28"/>
        </w:rPr>
        <w:t>
      "19. Если руководителями и работниками организации или иными лицами, действующими по их поручению, путем совершения неправомерных действий или бездействия, создаются условия, при которых временная администрация не может полностью или частично осуществлять возложенные на нее функции, временная администрация составляет акт о воспрепятствовании.";</w:t>
      </w:r>
    </w:p>
    <w:bookmarkEnd w:id="81"/>
    <w:bookmarkStart w:name="z87" w:id="82"/>
    <w:p>
      <w:pPr>
        <w:spacing w:after="0"/>
        <w:ind w:left="0"/>
        <w:jc w:val="both"/>
      </w:pPr>
      <w:r>
        <w:rPr>
          <w:rFonts w:ascii="Times New Roman"/>
          <w:b w:val="false"/>
          <w:i w:val="false"/>
          <w:color w:val="000000"/>
          <w:sz w:val="28"/>
        </w:rPr>
        <w:t>
      пункт 21 изложить в следующей редакции:</w:t>
      </w:r>
    </w:p>
    <w:bookmarkEnd w:id="82"/>
    <w:bookmarkStart w:name="z88" w:id="83"/>
    <w:p>
      <w:pPr>
        <w:spacing w:after="0"/>
        <w:ind w:left="0"/>
        <w:jc w:val="both"/>
      </w:pPr>
      <w:r>
        <w:rPr>
          <w:rFonts w:ascii="Times New Roman"/>
          <w:b w:val="false"/>
          <w:i w:val="false"/>
          <w:color w:val="000000"/>
          <w:sz w:val="28"/>
        </w:rPr>
        <w:t>
      "21. С даты лишения лицензии и назначения временной администрации организация прекращает осуществление финансовой деятельности, в том числе операциям по имеющимся счетам, за исключением случаев, связанных с расходами, указанными в пункте 22 Правил.";</w:t>
      </w:r>
    </w:p>
    <w:bookmarkEnd w:id="83"/>
    <w:bookmarkStart w:name="z89" w:id="84"/>
    <w:p>
      <w:pPr>
        <w:spacing w:after="0"/>
        <w:ind w:left="0"/>
        <w:jc w:val="both"/>
      </w:pPr>
      <w:r>
        <w:rPr>
          <w:rFonts w:ascii="Times New Roman"/>
          <w:b w:val="false"/>
          <w:i w:val="false"/>
          <w:color w:val="000000"/>
          <w:sz w:val="28"/>
        </w:rPr>
        <w:t>
      пункт 26 изложить в следующей редакции:</w:t>
      </w:r>
    </w:p>
    <w:bookmarkEnd w:id="84"/>
    <w:bookmarkStart w:name="z90" w:id="85"/>
    <w:p>
      <w:pPr>
        <w:spacing w:after="0"/>
        <w:ind w:left="0"/>
        <w:jc w:val="both"/>
      </w:pPr>
      <w:r>
        <w:rPr>
          <w:rFonts w:ascii="Times New Roman"/>
          <w:b w:val="false"/>
          <w:i w:val="false"/>
          <w:color w:val="000000"/>
          <w:sz w:val="28"/>
        </w:rPr>
        <w:t>
      "26. Расходы по оплате труда предусматривают затраты на оплату труда работников организации с учетом имеющихся филиалов и представительств организации.</w:t>
      </w:r>
    </w:p>
    <w:bookmarkEnd w:id="85"/>
    <w:bookmarkStart w:name="z91" w:id="86"/>
    <w:p>
      <w:pPr>
        <w:spacing w:after="0"/>
        <w:ind w:left="0"/>
        <w:jc w:val="both"/>
      </w:pPr>
      <w:r>
        <w:rPr>
          <w:rFonts w:ascii="Times New Roman"/>
          <w:b w:val="false"/>
          <w:i w:val="false"/>
          <w:color w:val="000000"/>
          <w:sz w:val="28"/>
        </w:rPr>
        <w:t>
      При формировании сметы расходов в части оплаты труда расчеты основываются на заключенных трудовых договорах, договорах возмездного оказания услуг и приказах о приеме на работу.</w:t>
      </w:r>
    </w:p>
    <w:bookmarkEnd w:id="86"/>
    <w:bookmarkStart w:name="z92" w:id="87"/>
    <w:p>
      <w:pPr>
        <w:spacing w:after="0"/>
        <w:ind w:left="0"/>
        <w:jc w:val="both"/>
      </w:pPr>
      <w:r>
        <w:rPr>
          <w:rFonts w:ascii="Times New Roman"/>
          <w:b w:val="false"/>
          <w:i w:val="false"/>
          <w:color w:val="000000"/>
          <w:sz w:val="28"/>
        </w:rPr>
        <w:t xml:space="preserve">
      Изменение условий оплаты труда работников осуществляются временной администрацией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Трудового кодекса Республики Казахстан от 23 ноября 2015 года.";</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исключить;</w:t>
      </w:r>
    </w:p>
    <w:bookmarkStart w:name="z94" w:id="88"/>
    <w:p>
      <w:pPr>
        <w:spacing w:after="0"/>
        <w:ind w:left="0"/>
        <w:jc w:val="both"/>
      </w:pPr>
      <w:r>
        <w:rPr>
          <w:rFonts w:ascii="Times New Roman"/>
          <w:b w:val="false"/>
          <w:i w:val="false"/>
          <w:color w:val="000000"/>
          <w:sz w:val="28"/>
        </w:rPr>
        <w:t>
      пункт 35 изложить в следующей редакции:</w:t>
      </w:r>
    </w:p>
    <w:bookmarkEnd w:id="88"/>
    <w:bookmarkStart w:name="z95" w:id="89"/>
    <w:p>
      <w:pPr>
        <w:spacing w:after="0"/>
        <w:ind w:left="0"/>
        <w:jc w:val="both"/>
      </w:pPr>
      <w:r>
        <w:rPr>
          <w:rFonts w:ascii="Times New Roman"/>
          <w:b w:val="false"/>
          <w:i w:val="false"/>
          <w:color w:val="000000"/>
          <w:sz w:val="28"/>
        </w:rPr>
        <w:t>
      "35. Непредвиденные расходы представляют собой незапланированные временной администрацией затраты на неотложные нужды, не предусмотренные подпунктами 1), 2), 3), 4), 5), 6), 7) и 8) пункта 25 Правил, размер которых не превышает 500 (пятьсот) месячных расчетных показателей для банка и 200 (двухсот) месячных расчетных показателей, установленных законом о республиканском бюджете на соответствующий финансовый год, для страховой (перестраховочной) организации.";</w:t>
      </w:r>
    </w:p>
    <w:bookmarkEnd w:id="89"/>
    <w:bookmarkStart w:name="z96" w:id="90"/>
    <w:p>
      <w:pPr>
        <w:spacing w:after="0"/>
        <w:ind w:left="0"/>
        <w:jc w:val="both"/>
      </w:pPr>
      <w:r>
        <w:rPr>
          <w:rFonts w:ascii="Times New Roman"/>
          <w:b w:val="false"/>
          <w:i w:val="false"/>
          <w:color w:val="000000"/>
          <w:sz w:val="28"/>
        </w:rPr>
        <w:t>
      пункт 38 изложить в следующей редакции:</w:t>
      </w:r>
    </w:p>
    <w:bookmarkEnd w:id="90"/>
    <w:bookmarkStart w:name="z97" w:id="91"/>
    <w:p>
      <w:pPr>
        <w:spacing w:after="0"/>
        <w:ind w:left="0"/>
        <w:jc w:val="both"/>
      </w:pPr>
      <w:r>
        <w:rPr>
          <w:rFonts w:ascii="Times New Roman"/>
          <w:b w:val="false"/>
          <w:i w:val="false"/>
          <w:color w:val="000000"/>
          <w:sz w:val="28"/>
        </w:rPr>
        <w:t xml:space="preserve">
      "38. Ревизия проводится с проверкой всех банкнот, монет, бланков строгой отчетности, иных ценностей и документов, находящихся в местах их хранения (кассах, банкоматах, хранилищах, отдельно находящихся у материально ответственных лиц (сейфах и других местах хранения ценностей). Результаты ревизии оформляются актом. </w:t>
      </w:r>
    </w:p>
    <w:bookmarkEnd w:id="91"/>
    <w:bookmarkStart w:name="z98" w:id="92"/>
    <w:p>
      <w:pPr>
        <w:spacing w:after="0"/>
        <w:ind w:left="0"/>
        <w:jc w:val="both"/>
      </w:pPr>
      <w:r>
        <w:rPr>
          <w:rFonts w:ascii="Times New Roman"/>
          <w:b w:val="false"/>
          <w:i w:val="false"/>
          <w:color w:val="000000"/>
          <w:sz w:val="28"/>
        </w:rPr>
        <w:t xml:space="preserve">
      При подтверждении недостачи наличных денег и (или) ценностей материально ответственное лицо предоставляет руководителю временной администрации объяснительную записку. </w:t>
      </w:r>
    </w:p>
    <w:bookmarkEnd w:id="92"/>
    <w:bookmarkStart w:name="z99" w:id="93"/>
    <w:p>
      <w:pPr>
        <w:spacing w:after="0"/>
        <w:ind w:left="0"/>
        <w:jc w:val="both"/>
      </w:pPr>
      <w:r>
        <w:rPr>
          <w:rFonts w:ascii="Times New Roman"/>
          <w:b w:val="false"/>
          <w:i w:val="false"/>
          <w:color w:val="000000"/>
          <w:sz w:val="28"/>
        </w:rPr>
        <w:t xml:space="preserve">
      При установлении факта нарушения по недостаче наличных денег материально ответственное лицо погашает образовавшуюся недостачу наличных денег в день оформления акта по результатам ревизии. </w:t>
      </w:r>
    </w:p>
    <w:bookmarkEnd w:id="93"/>
    <w:bookmarkStart w:name="z100" w:id="94"/>
    <w:p>
      <w:pPr>
        <w:spacing w:after="0"/>
        <w:ind w:left="0"/>
        <w:jc w:val="both"/>
      </w:pPr>
      <w:r>
        <w:rPr>
          <w:rFonts w:ascii="Times New Roman"/>
          <w:b w:val="false"/>
          <w:i w:val="false"/>
          <w:color w:val="000000"/>
          <w:sz w:val="28"/>
        </w:rPr>
        <w:t>
      В случае невозможности (отказа) покрытия суммы недостачи наличных денег материально ответственным лицом документы по данному факту передаются в правоохранительные органы или в суд.";</w:t>
      </w:r>
    </w:p>
    <w:bookmarkEnd w:id="94"/>
    <w:bookmarkStart w:name="z101" w:id="95"/>
    <w:p>
      <w:pPr>
        <w:spacing w:after="0"/>
        <w:ind w:left="0"/>
        <w:jc w:val="both"/>
      </w:pPr>
      <w:r>
        <w:rPr>
          <w:rFonts w:ascii="Times New Roman"/>
          <w:b w:val="false"/>
          <w:i w:val="false"/>
          <w:color w:val="000000"/>
          <w:sz w:val="28"/>
        </w:rPr>
        <w:t>
      пункт 43 изложить в следующей редакции:</w:t>
      </w:r>
    </w:p>
    <w:bookmarkEnd w:id="95"/>
    <w:bookmarkStart w:name="z102" w:id="96"/>
    <w:p>
      <w:pPr>
        <w:spacing w:after="0"/>
        <w:ind w:left="0"/>
        <w:jc w:val="both"/>
      </w:pPr>
      <w:r>
        <w:rPr>
          <w:rFonts w:ascii="Times New Roman"/>
          <w:b w:val="false"/>
          <w:i w:val="false"/>
          <w:color w:val="000000"/>
          <w:sz w:val="28"/>
        </w:rPr>
        <w:t>
      "43. По результатам инвентаризации временная администрация принимает, а руководитель, главный бухгалтер и работники организации сдают имущество и документы организации с учетом результатов их инвентаризации (сверки).</w:t>
      </w:r>
    </w:p>
    <w:bookmarkEnd w:id="96"/>
    <w:bookmarkStart w:name="z103" w:id="97"/>
    <w:p>
      <w:pPr>
        <w:spacing w:after="0"/>
        <w:ind w:left="0"/>
        <w:jc w:val="both"/>
      </w:pPr>
      <w:r>
        <w:rPr>
          <w:rFonts w:ascii="Times New Roman"/>
          <w:b w:val="false"/>
          <w:i w:val="false"/>
          <w:color w:val="000000"/>
          <w:sz w:val="28"/>
        </w:rPr>
        <w:t>
      Прием-передача документов и имущества организации от прежнего руководства организации к руководителю временной администрации оформляется актом приема-передачи, который составляется в 3 (трех) экземплярах. Один акт приема-передачи направляется в уполномоченных орган.</w:t>
      </w:r>
    </w:p>
    <w:bookmarkEnd w:id="97"/>
    <w:bookmarkStart w:name="z104" w:id="98"/>
    <w:p>
      <w:pPr>
        <w:spacing w:after="0"/>
        <w:ind w:left="0"/>
        <w:jc w:val="both"/>
      </w:pPr>
      <w:r>
        <w:rPr>
          <w:rFonts w:ascii="Times New Roman"/>
          <w:b w:val="false"/>
          <w:i w:val="false"/>
          <w:color w:val="000000"/>
          <w:sz w:val="28"/>
        </w:rPr>
        <w:t>
      Акт приема передачи документов и имущества организации направляется прежнему руководству организации со сроком подписания не более 5 (пяти) рабочих дней со дня получения акта.</w:t>
      </w:r>
    </w:p>
    <w:bookmarkEnd w:id="98"/>
    <w:bookmarkStart w:name="z105" w:id="99"/>
    <w:p>
      <w:pPr>
        <w:spacing w:after="0"/>
        <w:ind w:left="0"/>
        <w:jc w:val="both"/>
      </w:pPr>
      <w:r>
        <w:rPr>
          <w:rFonts w:ascii="Times New Roman"/>
          <w:b w:val="false"/>
          <w:i w:val="false"/>
          <w:color w:val="000000"/>
          <w:sz w:val="28"/>
        </w:rPr>
        <w:t>
      При не подписании акта приема-передачи прежним руководством организации об этом делается отметка в нем и составляется акт о воспрепятствовании согласно пунктам 19 и 20 Правил.";</w:t>
      </w:r>
    </w:p>
    <w:bookmarkEnd w:id="99"/>
    <w:bookmarkStart w:name="z106" w:id="100"/>
    <w:p>
      <w:pPr>
        <w:spacing w:after="0"/>
        <w:ind w:left="0"/>
        <w:jc w:val="both"/>
      </w:pPr>
      <w:r>
        <w:rPr>
          <w:rFonts w:ascii="Times New Roman"/>
          <w:b w:val="false"/>
          <w:i w:val="false"/>
          <w:color w:val="000000"/>
          <w:sz w:val="28"/>
        </w:rPr>
        <w:t xml:space="preserve">
      Смету расходов временной администрации по форме согласно приложению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00"/>
    <w:bookmarkStart w:name="z107" w:id="101"/>
    <w:p>
      <w:pPr>
        <w:spacing w:after="0"/>
        <w:ind w:left="0"/>
        <w:jc w:val="both"/>
      </w:pPr>
      <w:r>
        <w:rPr>
          <w:rFonts w:ascii="Times New Roman"/>
          <w:b w:val="false"/>
          <w:i w:val="false"/>
          <w:color w:val="000000"/>
          <w:sz w:val="28"/>
        </w:rPr>
        <w:t>
      2. Департаменту надзора за банками (Кизатову О.Т.) в установленном законодательством Республики Казахстан порядке обеспечить:</w:t>
      </w:r>
    </w:p>
    <w:bookmarkEnd w:id="101"/>
    <w:bookmarkStart w:name="z108" w:id="102"/>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102"/>
    <w:bookmarkStart w:name="z109" w:id="10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03"/>
    <w:bookmarkStart w:name="z110" w:id="104"/>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04"/>
    <w:bookmarkStart w:name="z111" w:id="10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105"/>
    <w:bookmarkStart w:name="z112" w:id="106"/>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06"/>
    <w:bookmarkStart w:name="z113" w:id="10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07"/>
    <w:bookmarkStart w:name="z114" w:id="108"/>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первого официального опубликования.</w:t>
      </w:r>
    </w:p>
    <w:bookmarkEnd w:id="10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Национального Банка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72</w:t>
            </w:r>
            <w:r>
              <w:br/>
            </w:r>
            <w:r>
              <w:rPr>
                <w:rFonts w:ascii="Times New Roman"/>
                <w:b w:val="false"/>
                <w:i w:val="false"/>
                <w:color w:val="000000"/>
                <w:sz w:val="20"/>
              </w:rPr>
              <w:t>Приложение</w:t>
            </w:r>
            <w:r>
              <w:br/>
            </w:r>
            <w:r>
              <w:rPr>
                <w:rFonts w:ascii="Times New Roman"/>
                <w:b w:val="false"/>
                <w:i w:val="false"/>
                <w:color w:val="000000"/>
                <w:sz w:val="20"/>
              </w:rPr>
              <w:t>к Правилам работы, назначения</w:t>
            </w:r>
            <w:r>
              <w:br/>
            </w:r>
            <w:r>
              <w:rPr>
                <w:rFonts w:ascii="Times New Roman"/>
                <w:b w:val="false"/>
                <w:i w:val="false"/>
                <w:color w:val="000000"/>
                <w:sz w:val="20"/>
              </w:rPr>
              <w:t>и полномочиям временной</w:t>
            </w:r>
            <w:r>
              <w:br/>
            </w:r>
            <w:r>
              <w:rPr>
                <w:rFonts w:ascii="Times New Roman"/>
                <w:b w:val="false"/>
                <w:i w:val="false"/>
                <w:color w:val="000000"/>
                <w:sz w:val="20"/>
              </w:rPr>
              <w:t>администрации (временного</w:t>
            </w:r>
            <w:r>
              <w:br/>
            </w:r>
            <w:r>
              <w:rPr>
                <w:rFonts w:ascii="Times New Roman"/>
                <w:b w:val="false"/>
                <w:i w:val="false"/>
                <w:color w:val="000000"/>
                <w:sz w:val="20"/>
              </w:rPr>
              <w:t>администратора) банка,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Форма</w:t>
            </w:r>
            <w:r>
              <w:br/>
            </w:r>
            <w:r>
              <w:rPr>
                <w:rFonts w:ascii="Times New Roman"/>
                <w:b w:val="false"/>
                <w:i w:val="false"/>
                <w:color w:val="000000"/>
                <w:sz w:val="20"/>
              </w:rPr>
              <w:t>"Утверждено"</w:t>
            </w:r>
            <w:r>
              <w:br/>
            </w:r>
            <w:r>
              <w:rPr>
                <w:rFonts w:ascii="Times New Roman"/>
                <w:b w:val="false"/>
                <w:i w:val="false"/>
                <w:color w:val="000000"/>
                <w:sz w:val="20"/>
              </w:rPr>
              <w:t>Руководитель временной администрации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_______________ 20___ года</w:t>
            </w:r>
          </w:p>
        </w:tc>
      </w:tr>
    </w:tbl>
    <w:bookmarkStart w:name="z117" w:id="109"/>
    <w:p>
      <w:pPr>
        <w:spacing w:after="0"/>
        <w:ind w:left="0"/>
        <w:jc w:val="left"/>
      </w:pPr>
      <w:r>
        <w:rPr>
          <w:rFonts w:ascii="Times New Roman"/>
          <w:b/>
          <w:i w:val="false"/>
          <w:color w:val="000000"/>
        </w:rPr>
        <w:t xml:space="preserve"> Смета расходов временной администрации</w:t>
      </w:r>
    </w:p>
    <w:bookmarkEnd w:id="109"/>
    <w:bookmarkStart w:name="z118" w:id="110"/>
    <w:p>
      <w:pPr>
        <w:spacing w:after="0"/>
        <w:ind w:left="0"/>
        <w:jc w:val="left"/>
      </w:pPr>
      <w:r>
        <w:rPr>
          <w:rFonts w:ascii="Times New Roman"/>
          <w:b/>
          <w:i w:val="false"/>
          <w:color w:val="000000"/>
        </w:rPr>
        <w:t xml:space="preserve"> на ______ месяц _____________________ года</w:t>
      </w:r>
    </w:p>
    <w:bookmarkEnd w:id="110"/>
    <w:bookmarkStart w:name="z119" w:id="111"/>
    <w:p>
      <w:pPr>
        <w:spacing w:after="0"/>
        <w:ind w:left="0"/>
        <w:jc w:val="left"/>
      </w:pPr>
      <w:r>
        <w:rPr>
          <w:rFonts w:ascii="Times New Roman"/>
          <w:b/>
          <w:i w:val="false"/>
          <w:color w:val="000000"/>
        </w:rPr>
        <w:t xml:space="preserve"> ______________________________________________________________ наименование организации</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4"/>
        <w:gridCol w:w="7542"/>
        <w:gridCol w:w="2204"/>
      </w:tblGrid>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w:t>
            </w:r>
          </w:p>
          <w:bookmarkEnd w:id="112"/>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планируемых расходов (тысяч тенге)</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1</w:t>
            </w:r>
          </w:p>
          <w:bookmarkEnd w:id="113"/>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1</w:t>
            </w:r>
          </w:p>
          <w:bookmarkEnd w:id="114"/>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персонала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1.1</w:t>
            </w:r>
          </w:p>
          <w:bookmarkEnd w:id="115"/>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руководителя и членов временной администрации, а также работников организации, работающих на основании трудовых договоров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1.1.1</w:t>
            </w:r>
          </w:p>
          <w:bookmarkEnd w:id="116"/>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1.1.2</w:t>
            </w:r>
          </w:p>
          <w:bookmarkEnd w:id="117"/>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1.1.3</w:t>
            </w:r>
          </w:p>
          <w:bookmarkEnd w:id="118"/>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1.2</w:t>
            </w:r>
          </w:p>
          <w:bookmarkEnd w:id="119"/>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лиц, оказывающих услуги по договорам возмездного оказания услуг</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0"/>
          <w:p>
            <w:pPr>
              <w:spacing w:after="20"/>
              <w:ind w:left="20"/>
              <w:jc w:val="both"/>
            </w:pPr>
            <w:r>
              <w:rPr>
                <w:rFonts w:ascii="Times New Roman"/>
                <w:b w:val="false"/>
                <w:i w:val="false"/>
                <w:color w:val="000000"/>
                <w:sz w:val="20"/>
              </w:rPr>
              <w:t>
2</w:t>
            </w:r>
          </w:p>
          <w:bookmarkEnd w:id="120"/>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бюджет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1"/>
          <w:p>
            <w:pPr>
              <w:spacing w:after="20"/>
              <w:ind w:left="20"/>
              <w:jc w:val="both"/>
            </w:pPr>
            <w:r>
              <w:rPr>
                <w:rFonts w:ascii="Times New Roman"/>
                <w:b w:val="false"/>
                <w:i w:val="false"/>
                <w:color w:val="000000"/>
                <w:sz w:val="20"/>
              </w:rPr>
              <w:t>
2.1</w:t>
            </w:r>
          </w:p>
          <w:bookmarkEnd w:id="121"/>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2"/>
          <w:p>
            <w:pPr>
              <w:spacing w:after="20"/>
              <w:ind w:left="20"/>
              <w:jc w:val="both"/>
            </w:pPr>
            <w:r>
              <w:rPr>
                <w:rFonts w:ascii="Times New Roman"/>
                <w:b w:val="false"/>
                <w:i w:val="false"/>
                <w:color w:val="000000"/>
                <w:sz w:val="20"/>
              </w:rPr>
              <w:t>
2.2</w:t>
            </w:r>
          </w:p>
          <w:bookmarkEnd w:id="122"/>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3"/>
          <w:p>
            <w:pPr>
              <w:spacing w:after="20"/>
              <w:ind w:left="20"/>
              <w:jc w:val="both"/>
            </w:pPr>
            <w:r>
              <w:rPr>
                <w:rFonts w:ascii="Times New Roman"/>
                <w:b w:val="false"/>
                <w:i w:val="false"/>
                <w:color w:val="000000"/>
                <w:sz w:val="20"/>
              </w:rPr>
              <w:t>
2.3</w:t>
            </w:r>
          </w:p>
          <w:bookmarkEnd w:id="123"/>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другие обязательные платежи в бюджет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4"/>
          <w:p>
            <w:pPr>
              <w:spacing w:after="20"/>
              <w:ind w:left="20"/>
              <w:jc w:val="both"/>
            </w:pPr>
            <w:r>
              <w:rPr>
                <w:rFonts w:ascii="Times New Roman"/>
                <w:b w:val="false"/>
                <w:i w:val="false"/>
                <w:color w:val="000000"/>
                <w:sz w:val="20"/>
              </w:rPr>
              <w:t>
3</w:t>
            </w:r>
          </w:p>
          <w:bookmarkEnd w:id="124"/>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5"/>
          <w:p>
            <w:pPr>
              <w:spacing w:after="20"/>
              <w:ind w:left="20"/>
              <w:jc w:val="both"/>
            </w:pPr>
            <w:r>
              <w:rPr>
                <w:rFonts w:ascii="Times New Roman"/>
                <w:b w:val="false"/>
                <w:i w:val="false"/>
                <w:color w:val="000000"/>
                <w:sz w:val="20"/>
              </w:rPr>
              <w:t>
3.1</w:t>
            </w:r>
          </w:p>
          <w:bookmarkEnd w:id="125"/>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найму транспорта для служебных и хозяйственных нужд</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6"/>
          <w:p>
            <w:pPr>
              <w:spacing w:after="20"/>
              <w:ind w:left="20"/>
              <w:jc w:val="both"/>
            </w:pPr>
            <w:r>
              <w:rPr>
                <w:rFonts w:ascii="Times New Roman"/>
                <w:b w:val="false"/>
                <w:i w:val="false"/>
                <w:color w:val="000000"/>
                <w:sz w:val="20"/>
              </w:rPr>
              <w:t>
3.2</w:t>
            </w:r>
          </w:p>
          <w:bookmarkEnd w:id="126"/>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 (телекоммуникационные расходы, абонентская плата за пользование телефоном, телеграфом, расходы по междугородним и международным переговорам, услугам почтовых и справочных служб)</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7"/>
          <w:p>
            <w:pPr>
              <w:spacing w:after="20"/>
              <w:ind w:left="20"/>
              <w:jc w:val="both"/>
            </w:pPr>
            <w:r>
              <w:rPr>
                <w:rFonts w:ascii="Times New Roman"/>
                <w:b w:val="false"/>
                <w:i w:val="false"/>
                <w:color w:val="000000"/>
                <w:sz w:val="20"/>
              </w:rPr>
              <w:t>
3.3</w:t>
            </w:r>
          </w:p>
          <w:bookmarkEnd w:id="127"/>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и сигнализации зданий и сооружений (собственного и залогового имущества)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8"/>
          <w:p>
            <w:pPr>
              <w:spacing w:after="20"/>
              <w:ind w:left="20"/>
              <w:jc w:val="both"/>
            </w:pPr>
            <w:r>
              <w:rPr>
                <w:rFonts w:ascii="Times New Roman"/>
                <w:b w:val="false"/>
                <w:i w:val="false"/>
                <w:color w:val="000000"/>
                <w:sz w:val="20"/>
              </w:rPr>
              <w:t>
3.4</w:t>
            </w:r>
          </w:p>
          <w:bookmarkEnd w:id="128"/>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транспорта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9"/>
          <w:p>
            <w:pPr>
              <w:spacing w:after="20"/>
              <w:ind w:left="20"/>
              <w:jc w:val="both"/>
            </w:pPr>
            <w:r>
              <w:rPr>
                <w:rFonts w:ascii="Times New Roman"/>
                <w:b w:val="false"/>
                <w:i w:val="false"/>
                <w:color w:val="000000"/>
                <w:sz w:val="20"/>
              </w:rPr>
              <w:t>
3.5</w:t>
            </w:r>
          </w:p>
          <w:bookmarkEnd w:id="129"/>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стоянки для транспорта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0"/>
          <w:p>
            <w:pPr>
              <w:spacing w:after="20"/>
              <w:ind w:left="20"/>
              <w:jc w:val="both"/>
            </w:pPr>
            <w:r>
              <w:rPr>
                <w:rFonts w:ascii="Times New Roman"/>
                <w:b w:val="false"/>
                <w:i w:val="false"/>
                <w:color w:val="000000"/>
                <w:sz w:val="20"/>
              </w:rPr>
              <w:t>
3.6</w:t>
            </w:r>
          </w:p>
          <w:bookmarkEnd w:id="130"/>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транспорта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1"/>
          <w:p>
            <w:pPr>
              <w:spacing w:after="20"/>
              <w:ind w:left="20"/>
              <w:jc w:val="both"/>
            </w:pPr>
            <w:r>
              <w:rPr>
                <w:rFonts w:ascii="Times New Roman"/>
                <w:b w:val="false"/>
                <w:i w:val="false"/>
                <w:color w:val="000000"/>
                <w:sz w:val="20"/>
              </w:rPr>
              <w:t>
3.7</w:t>
            </w:r>
          </w:p>
          <w:bookmarkEnd w:id="131"/>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осмотру транспорта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2"/>
          <w:p>
            <w:pPr>
              <w:spacing w:after="20"/>
              <w:ind w:left="20"/>
              <w:jc w:val="both"/>
            </w:pPr>
            <w:r>
              <w:rPr>
                <w:rFonts w:ascii="Times New Roman"/>
                <w:b w:val="false"/>
                <w:i w:val="false"/>
                <w:color w:val="000000"/>
                <w:sz w:val="20"/>
              </w:rPr>
              <w:t>
3.8</w:t>
            </w:r>
          </w:p>
          <w:bookmarkEnd w:id="132"/>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транспорта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3"/>
          <w:p>
            <w:pPr>
              <w:spacing w:after="20"/>
              <w:ind w:left="20"/>
              <w:jc w:val="both"/>
            </w:pPr>
            <w:r>
              <w:rPr>
                <w:rFonts w:ascii="Times New Roman"/>
                <w:b w:val="false"/>
                <w:i w:val="false"/>
                <w:color w:val="000000"/>
                <w:sz w:val="20"/>
              </w:rPr>
              <w:t>
3.9</w:t>
            </w:r>
          </w:p>
          <w:bookmarkEnd w:id="133"/>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4"/>
          <w:p>
            <w:pPr>
              <w:spacing w:after="20"/>
              <w:ind w:left="20"/>
              <w:jc w:val="both"/>
            </w:pPr>
            <w:r>
              <w:rPr>
                <w:rFonts w:ascii="Times New Roman"/>
                <w:b w:val="false"/>
                <w:i w:val="false"/>
                <w:color w:val="000000"/>
                <w:sz w:val="20"/>
              </w:rPr>
              <w:t>
3.10</w:t>
            </w:r>
          </w:p>
          <w:bookmarkEnd w:id="134"/>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текущему ремонту, техническому, сервисному обслуживанию (осмотру), демонтажу основных средств и товарно-материальных ценностей, осуществляемых подрядным способом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5"/>
          <w:p>
            <w:pPr>
              <w:spacing w:after="20"/>
              <w:ind w:left="20"/>
              <w:jc w:val="both"/>
            </w:pPr>
            <w:r>
              <w:rPr>
                <w:rFonts w:ascii="Times New Roman"/>
                <w:b w:val="false"/>
                <w:i w:val="false"/>
                <w:color w:val="000000"/>
                <w:sz w:val="20"/>
              </w:rPr>
              <w:t>
3.11</w:t>
            </w:r>
          </w:p>
          <w:bookmarkEnd w:id="135"/>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6"/>
          <w:p>
            <w:pPr>
              <w:spacing w:after="20"/>
              <w:ind w:left="20"/>
              <w:jc w:val="both"/>
            </w:pPr>
            <w:r>
              <w:rPr>
                <w:rFonts w:ascii="Times New Roman"/>
                <w:b w:val="false"/>
                <w:i w:val="false"/>
                <w:color w:val="000000"/>
                <w:sz w:val="20"/>
              </w:rPr>
              <w:t>
3.12</w:t>
            </w:r>
          </w:p>
          <w:bookmarkEnd w:id="136"/>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недвижимости и соответствующей документации в регистрирующих органах</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7"/>
          <w:p>
            <w:pPr>
              <w:spacing w:after="20"/>
              <w:ind w:left="20"/>
              <w:jc w:val="both"/>
            </w:pPr>
            <w:r>
              <w:rPr>
                <w:rFonts w:ascii="Times New Roman"/>
                <w:b w:val="false"/>
                <w:i w:val="false"/>
                <w:color w:val="000000"/>
                <w:sz w:val="20"/>
              </w:rPr>
              <w:t>
3.13</w:t>
            </w:r>
          </w:p>
          <w:bookmarkEnd w:id="137"/>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оценке имущества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8"/>
          <w:p>
            <w:pPr>
              <w:spacing w:after="20"/>
              <w:ind w:left="20"/>
              <w:jc w:val="both"/>
            </w:pPr>
            <w:r>
              <w:rPr>
                <w:rFonts w:ascii="Times New Roman"/>
                <w:b w:val="false"/>
                <w:i w:val="false"/>
                <w:color w:val="000000"/>
                <w:sz w:val="20"/>
              </w:rPr>
              <w:t>
3.14</w:t>
            </w:r>
          </w:p>
          <w:bookmarkEnd w:id="138"/>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публикации в средствах массовой информации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9"/>
          <w:p>
            <w:pPr>
              <w:spacing w:after="20"/>
              <w:ind w:left="20"/>
              <w:jc w:val="both"/>
            </w:pPr>
            <w:r>
              <w:rPr>
                <w:rFonts w:ascii="Times New Roman"/>
                <w:b w:val="false"/>
                <w:i w:val="false"/>
                <w:color w:val="000000"/>
                <w:sz w:val="20"/>
              </w:rPr>
              <w:t>
3.15</w:t>
            </w:r>
          </w:p>
          <w:bookmarkEnd w:id="139"/>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отопительной системы к запуску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0"/>
          <w:p>
            <w:pPr>
              <w:spacing w:after="20"/>
              <w:ind w:left="20"/>
              <w:jc w:val="both"/>
            </w:pPr>
            <w:r>
              <w:rPr>
                <w:rFonts w:ascii="Times New Roman"/>
                <w:b w:val="false"/>
                <w:i w:val="false"/>
                <w:color w:val="000000"/>
                <w:sz w:val="20"/>
              </w:rPr>
              <w:t>
3.16</w:t>
            </w:r>
          </w:p>
          <w:bookmarkEnd w:id="140"/>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работы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1"/>
          <w:p>
            <w:pPr>
              <w:spacing w:after="20"/>
              <w:ind w:left="20"/>
              <w:jc w:val="both"/>
            </w:pPr>
            <w:r>
              <w:rPr>
                <w:rFonts w:ascii="Times New Roman"/>
                <w:b w:val="false"/>
                <w:i w:val="false"/>
                <w:color w:val="000000"/>
                <w:sz w:val="20"/>
              </w:rPr>
              <w:t>
3.17</w:t>
            </w:r>
          </w:p>
          <w:bookmarkEnd w:id="141"/>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имущества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2"/>
          <w:p>
            <w:pPr>
              <w:spacing w:after="20"/>
              <w:ind w:left="20"/>
              <w:jc w:val="both"/>
            </w:pPr>
            <w:r>
              <w:rPr>
                <w:rFonts w:ascii="Times New Roman"/>
                <w:b w:val="false"/>
                <w:i w:val="false"/>
                <w:color w:val="000000"/>
                <w:sz w:val="20"/>
              </w:rPr>
              <w:t>
3.18</w:t>
            </w:r>
          </w:p>
          <w:bookmarkEnd w:id="142"/>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нотариальному удостоверению и аппостилированию документов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3"/>
          <w:p>
            <w:pPr>
              <w:spacing w:after="20"/>
              <w:ind w:left="20"/>
              <w:jc w:val="both"/>
            </w:pPr>
            <w:r>
              <w:rPr>
                <w:rFonts w:ascii="Times New Roman"/>
                <w:b w:val="false"/>
                <w:i w:val="false"/>
                <w:color w:val="000000"/>
                <w:sz w:val="20"/>
              </w:rPr>
              <w:t>
3.19</w:t>
            </w:r>
          </w:p>
          <w:bookmarkEnd w:id="143"/>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погрузке, разгрузке имущества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4"/>
          <w:p>
            <w:pPr>
              <w:spacing w:after="20"/>
              <w:ind w:left="20"/>
              <w:jc w:val="both"/>
            </w:pPr>
            <w:r>
              <w:rPr>
                <w:rFonts w:ascii="Times New Roman"/>
                <w:b w:val="false"/>
                <w:i w:val="false"/>
                <w:color w:val="000000"/>
                <w:sz w:val="20"/>
              </w:rPr>
              <w:t>
3.20</w:t>
            </w:r>
          </w:p>
          <w:bookmarkEnd w:id="144"/>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торгов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5"/>
          <w:p>
            <w:pPr>
              <w:spacing w:after="20"/>
              <w:ind w:left="20"/>
              <w:jc w:val="both"/>
            </w:pPr>
            <w:r>
              <w:rPr>
                <w:rFonts w:ascii="Times New Roman"/>
                <w:b w:val="false"/>
                <w:i w:val="false"/>
                <w:color w:val="000000"/>
                <w:sz w:val="20"/>
              </w:rPr>
              <w:t>
3.21</w:t>
            </w:r>
          </w:p>
          <w:bookmarkEnd w:id="145"/>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инкассации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6"/>
          <w:p>
            <w:pPr>
              <w:spacing w:after="20"/>
              <w:ind w:left="20"/>
              <w:jc w:val="both"/>
            </w:pPr>
            <w:r>
              <w:rPr>
                <w:rFonts w:ascii="Times New Roman"/>
                <w:b w:val="false"/>
                <w:i w:val="false"/>
                <w:color w:val="000000"/>
                <w:sz w:val="20"/>
              </w:rPr>
              <w:t>
3.22</w:t>
            </w:r>
          </w:p>
          <w:bookmarkEnd w:id="146"/>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экспертизы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7"/>
          <w:p>
            <w:pPr>
              <w:spacing w:after="20"/>
              <w:ind w:left="20"/>
              <w:jc w:val="both"/>
            </w:pPr>
            <w:r>
              <w:rPr>
                <w:rFonts w:ascii="Times New Roman"/>
                <w:b w:val="false"/>
                <w:i w:val="false"/>
                <w:color w:val="000000"/>
                <w:sz w:val="20"/>
              </w:rPr>
              <w:t>
3.23</w:t>
            </w:r>
          </w:p>
          <w:bookmarkEnd w:id="147"/>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за обслуживание программного обеспечения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8"/>
          <w:p>
            <w:pPr>
              <w:spacing w:after="20"/>
              <w:ind w:left="20"/>
              <w:jc w:val="both"/>
            </w:pPr>
            <w:r>
              <w:rPr>
                <w:rFonts w:ascii="Times New Roman"/>
                <w:b w:val="false"/>
                <w:i w:val="false"/>
                <w:color w:val="000000"/>
                <w:sz w:val="20"/>
              </w:rPr>
              <w:t>
3.24</w:t>
            </w:r>
          </w:p>
          <w:bookmarkEnd w:id="148"/>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документов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9"/>
          <w:p>
            <w:pPr>
              <w:spacing w:after="20"/>
              <w:ind w:left="20"/>
              <w:jc w:val="both"/>
            </w:pPr>
            <w:r>
              <w:rPr>
                <w:rFonts w:ascii="Times New Roman"/>
                <w:b w:val="false"/>
                <w:i w:val="false"/>
                <w:color w:val="000000"/>
                <w:sz w:val="20"/>
              </w:rPr>
              <w:t>
3.25</w:t>
            </w:r>
          </w:p>
          <w:bookmarkEnd w:id="149"/>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смена или перенос телефонных номеров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0"/>
          <w:p>
            <w:pPr>
              <w:spacing w:after="20"/>
              <w:ind w:left="20"/>
              <w:jc w:val="both"/>
            </w:pPr>
            <w:r>
              <w:rPr>
                <w:rFonts w:ascii="Times New Roman"/>
                <w:b w:val="false"/>
                <w:i w:val="false"/>
                <w:color w:val="000000"/>
                <w:sz w:val="20"/>
              </w:rPr>
              <w:t>
3.26</w:t>
            </w:r>
          </w:p>
          <w:bookmarkEnd w:id="150"/>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регистратора ценных бумаг</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1"/>
          <w:p>
            <w:pPr>
              <w:spacing w:after="20"/>
              <w:ind w:left="20"/>
              <w:jc w:val="both"/>
            </w:pPr>
            <w:r>
              <w:rPr>
                <w:rFonts w:ascii="Times New Roman"/>
                <w:b w:val="false"/>
                <w:i w:val="false"/>
                <w:color w:val="000000"/>
                <w:sz w:val="20"/>
              </w:rPr>
              <w:t>
3.27</w:t>
            </w:r>
          </w:p>
          <w:bookmarkEnd w:id="151"/>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научно-технической обработке документов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2"/>
          <w:p>
            <w:pPr>
              <w:spacing w:after="20"/>
              <w:ind w:left="20"/>
              <w:jc w:val="both"/>
            </w:pPr>
            <w:r>
              <w:rPr>
                <w:rFonts w:ascii="Times New Roman"/>
                <w:b w:val="false"/>
                <w:i w:val="false"/>
                <w:color w:val="000000"/>
                <w:sz w:val="20"/>
              </w:rPr>
              <w:t>
3.28</w:t>
            </w:r>
          </w:p>
          <w:bookmarkEnd w:id="152"/>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банковского счета, переводам и платежам денег, осуществленным без открытия банковского счета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3"/>
          <w:p>
            <w:pPr>
              <w:spacing w:after="20"/>
              <w:ind w:left="20"/>
              <w:jc w:val="both"/>
            </w:pPr>
            <w:r>
              <w:rPr>
                <w:rFonts w:ascii="Times New Roman"/>
                <w:b w:val="false"/>
                <w:i w:val="false"/>
                <w:color w:val="000000"/>
                <w:sz w:val="20"/>
              </w:rPr>
              <w:t>
3.29</w:t>
            </w:r>
          </w:p>
          <w:bookmarkEnd w:id="153"/>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судебных исполнителей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4"/>
          <w:p>
            <w:pPr>
              <w:spacing w:after="20"/>
              <w:ind w:left="20"/>
              <w:jc w:val="both"/>
            </w:pPr>
            <w:r>
              <w:rPr>
                <w:rFonts w:ascii="Times New Roman"/>
                <w:b w:val="false"/>
                <w:i w:val="false"/>
                <w:color w:val="000000"/>
                <w:sz w:val="20"/>
              </w:rPr>
              <w:t>
3.30</w:t>
            </w:r>
          </w:p>
          <w:bookmarkEnd w:id="154"/>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обязательному страхованию работников от несчастных случаев при выполнении ими трудовых (служебных) обязанностей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5"/>
          <w:p>
            <w:pPr>
              <w:spacing w:after="20"/>
              <w:ind w:left="20"/>
              <w:jc w:val="both"/>
            </w:pPr>
            <w:r>
              <w:rPr>
                <w:rFonts w:ascii="Times New Roman"/>
                <w:b w:val="false"/>
                <w:i w:val="false"/>
                <w:color w:val="000000"/>
                <w:sz w:val="20"/>
              </w:rPr>
              <w:t>
3.31</w:t>
            </w:r>
          </w:p>
          <w:bookmarkEnd w:id="155"/>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фонд социального медицинского страхования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6"/>
          <w:p>
            <w:pPr>
              <w:spacing w:after="20"/>
              <w:ind w:left="20"/>
              <w:jc w:val="both"/>
            </w:pPr>
            <w:r>
              <w:rPr>
                <w:rFonts w:ascii="Times New Roman"/>
                <w:b w:val="false"/>
                <w:i w:val="false"/>
                <w:color w:val="000000"/>
                <w:sz w:val="20"/>
              </w:rPr>
              <w:t>
4</w:t>
            </w:r>
          </w:p>
          <w:bookmarkEnd w:id="156"/>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приобретению товарно-материальных ценностей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7"/>
          <w:p>
            <w:pPr>
              <w:spacing w:after="20"/>
              <w:ind w:left="20"/>
              <w:jc w:val="both"/>
            </w:pPr>
            <w:r>
              <w:rPr>
                <w:rFonts w:ascii="Times New Roman"/>
                <w:b w:val="false"/>
                <w:i w:val="false"/>
                <w:color w:val="000000"/>
                <w:sz w:val="20"/>
              </w:rPr>
              <w:t>
4.1</w:t>
            </w:r>
          </w:p>
          <w:bookmarkEnd w:id="157"/>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офисного оборудования в рабочем состоянии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8"/>
          <w:p>
            <w:pPr>
              <w:spacing w:after="20"/>
              <w:ind w:left="20"/>
              <w:jc w:val="both"/>
            </w:pPr>
            <w:r>
              <w:rPr>
                <w:rFonts w:ascii="Times New Roman"/>
                <w:b w:val="false"/>
                <w:i w:val="false"/>
                <w:color w:val="000000"/>
                <w:sz w:val="20"/>
              </w:rPr>
              <w:t>
4.2</w:t>
            </w:r>
          </w:p>
          <w:bookmarkEnd w:id="158"/>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транспортных средств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9"/>
          <w:p>
            <w:pPr>
              <w:spacing w:after="20"/>
              <w:ind w:left="20"/>
              <w:jc w:val="both"/>
            </w:pPr>
            <w:r>
              <w:rPr>
                <w:rFonts w:ascii="Times New Roman"/>
                <w:b w:val="false"/>
                <w:i w:val="false"/>
                <w:color w:val="000000"/>
                <w:sz w:val="20"/>
              </w:rPr>
              <w:t>
4.3</w:t>
            </w:r>
          </w:p>
          <w:bookmarkEnd w:id="159"/>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помещений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0"/>
          <w:p>
            <w:pPr>
              <w:spacing w:after="20"/>
              <w:ind w:left="20"/>
              <w:jc w:val="both"/>
            </w:pPr>
            <w:r>
              <w:rPr>
                <w:rFonts w:ascii="Times New Roman"/>
                <w:b w:val="false"/>
                <w:i w:val="false"/>
                <w:color w:val="000000"/>
                <w:sz w:val="20"/>
              </w:rPr>
              <w:t>
4.4</w:t>
            </w:r>
          </w:p>
          <w:bookmarkEnd w:id="160"/>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приобретения бумажной и бланочной продукции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1"/>
          <w:p>
            <w:pPr>
              <w:spacing w:after="20"/>
              <w:ind w:left="20"/>
              <w:jc w:val="both"/>
            </w:pPr>
            <w:r>
              <w:rPr>
                <w:rFonts w:ascii="Times New Roman"/>
                <w:b w:val="false"/>
                <w:i w:val="false"/>
                <w:color w:val="000000"/>
                <w:sz w:val="20"/>
              </w:rPr>
              <w:t>
4.5.</w:t>
            </w:r>
          </w:p>
          <w:bookmarkEnd w:id="161"/>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канцелярских товаров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2"/>
          <w:p>
            <w:pPr>
              <w:spacing w:after="20"/>
              <w:ind w:left="20"/>
              <w:jc w:val="both"/>
            </w:pPr>
            <w:r>
              <w:rPr>
                <w:rFonts w:ascii="Times New Roman"/>
                <w:b w:val="false"/>
                <w:i w:val="false"/>
                <w:color w:val="000000"/>
                <w:sz w:val="20"/>
              </w:rPr>
              <w:t>
4.6</w:t>
            </w:r>
          </w:p>
          <w:bookmarkEnd w:id="162"/>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горюче-смазочных материалов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3"/>
          <w:p>
            <w:pPr>
              <w:spacing w:after="20"/>
              <w:ind w:left="20"/>
              <w:jc w:val="both"/>
            </w:pPr>
            <w:r>
              <w:rPr>
                <w:rFonts w:ascii="Times New Roman"/>
                <w:b w:val="false"/>
                <w:i w:val="false"/>
                <w:color w:val="000000"/>
                <w:sz w:val="20"/>
              </w:rPr>
              <w:t>
5</w:t>
            </w:r>
          </w:p>
          <w:bookmarkEnd w:id="163"/>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4"/>
          <w:p>
            <w:pPr>
              <w:spacing w:after="20"/>
              <w:ind w:left="20"/>
              <w:jc w:val="both"/>
            </w:pPr>
            <w:r>
              <w:rPr>
                <w:rFonts w:ascii="Times New Roman"/>
                <w:b w:val="false"/>
                <w:i w:val="false"/>
                <w:color w:val="000000"/>
                <w:sz w:val="20"/>
              </w:rPr>
              <w:t>
6</w:t>
            </w:r>
          </w:p>
          <w:bookmarkEnd w:id="164"/>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возврату денег, поступивших по ошибочным указаниям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5"/>
          <w:p>
            <w:pPr>
              <w:spacing w:after="20"/>
              <w:ind w:left="20"/>
              <w:jc w:val="both"/>
            </w:pPr>
            <w:r>
              <w:rPr>
                <w:rFonts w:ascii="Times New Roman"/>
                <w:b w:val="false"/>
                <w:i w:val="false"/>
                <w:color w:val="000000"/>
                <w:sz w:val="20"/>
              </w:rPr>
              <w:t>
7</w:t>
            </w:r>
          </w:p>
          <w:bookmarkEnd w:id="165"/>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банка на проведение операции по одновременной передаче активов и обязательств банка другому (другим) банку (банкам)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6"/>
          <w:p>
            <w:pPr>
              <w:spacing w:after="20"/>
              <w:ind w:left="20"/>
              <w:jc w:val="both"/>
            </w:pPr>
            <w:r>
              <w:rPr>
                <w:rFonts w:ascii="Times New Roman"/>
                <w:b w:val="false"/>
                <w:i w:val="false"/>
                <w:color w:val="000000"/>
                <w:sz w:val="20"/>
              </w:rPr>
              <w:t>
8</w:t>
            </w:r>
          </w:p>
          <w:bookmarkEnd w:id="166"/>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страховой (перестраховочной) организации по передаче страхового портфеля в полном объеме в другую страховую организацию</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7"/>
          <w:p>
            <w:pPr>
              <w:spacing w:after="20"/>
              <w:ind w:left="20"/>
              <w:jc w:val="both"/>
            </w:pPr>
            <w:r>
              <w:rPr>
                <w:rFonts w:ascii="Times New Roman"/>
                <w:b w:val="false"/>
                <w:i w:val="false"/>
                <w:color w:val="000000"/>
                <w:sz w:val="20"/>
              </w:rPr>
              <w:t>
9</w:t>
            </w:r>
          </w:p>
          <w:bookmarkEnd w:id="167"/>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Непредвиденные расходы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8"/>
          <w:p>
            <w:pPr>
              <w:spacing w:after="20"/>
              <w:ind w:left="20"/>
              <w:jc w:val="both"/>
            </w:pPr>
            <w:r>
              <w:rPr>
                <w:rFonts w:ascii="Times New Roman"/>
                <w:b w:val="false"/>
                <w:i w:val="false"/>
                <w:color w:val="000000"/>
                <w:sz w:val="20"/>
              </w:rPr>
              <w:t>
Итого за месяц</w:t>
            </w:r>
          </w:p>
          <w:bookmarkEnd w:id="168"/>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169"/>
    <w:p>
      <w:pPr>
        <w:spacing w:after="0"/>
        <w:ind w:left="0"/>
        <w:jc w:val="both"/>
      </w:pPr>
      <w:r>
        <w:rPr>
          <w:rFonts w:ascii="Times New Roman"/>
          <w:b w:val="false"/>
          <w:i w:val="false"/>
          <w:color w:val="000000"/>
          <w:sz w:val="28"/>
        </w:rPr>
        <w:t>
      Главный бухгалтер ____________________________________________ _________ (фамилия, имя, отчество) (при его наличии) (подпись)</w:t>
      </w:r>
    </w:p>
    <w:bookmarkEnd w:id="169"/>
    <w:bookmarkStart w:name="z178" w:id="170"/>
    <w:p>
      <w:pPr>
        <w:spacing w:after="0"/>
        <w:ind w:left="0"/>
        <w:jc w:val="both"/>
      </w:pPr>
      <w:r>
        <w:rPr>
          <w:rFonts w:ascii="Times New Roman"/>
          <w:b w:val="false"/>
          <w:i w:val="false"/>
          <w:color w:val="000000"/>
          <w:sz w:val="28"/>
        </w:rPr>
        <w:t>
      Исполнитель ____________________________________________ _________ (фамилия, имя, отчество) (при его наличии) (подпись)</w:t>
      </w:r>
    </w:p>
    <w:bookmarkEnd w:id="170"/>
    <w:bookmarkStart w:name="z179" w:id="171"/>
    <w:p>
      <w:pPr>
        <w:spacing w:after="0"/>
        <w:ind w:left="0"/>
        <w:jc w:val="both"/>
      </w:pPr>
      <w:r>
        <w:rPr>
          <w:rFonts w:ascii="Times New Roman"/>
          <w:b w:val="false"/>
          <w:i w:val="false"/>
          <w:color w:val="000000"/>
          <w:sz w:val="28"/>
        </w:rPr>
        <w:t>
      Номер телефона ___________________________</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