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5214" w14:textId="98d5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мая 2018 года № 355. Зарегистрирован в Министерстве юстиции Республики Казахстан 14 июня 2018 года № 17064.</w:t>
      </w:r>
    </w:p>
    <w:p>
      <w:pPr>
        <w:spacing w:after="0"/>
        <w:ind w:left="0"/>
        <w:jc w:val="both"/>
      </w:pPr>
      <w:bookmarkStart w:name="z4" w:id="0"/>
      <w:r>
        <w:rPr>
          <w:rFonts w:ascii="Times New Roman"/>
          <w:b w:val="false"/>
          <w:i w:val="false"/>
          <w:color w:val="000000"/>
          <w:sz w:val="28"/>
        </w:rPr>
        <w:t xml:space="preserve">
      В соответствии с частью пятой пункта 1 статьи 213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инвестициям и развитию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развитию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Т. Сулейменов</w:t>
      </w:r>
    </w:p>
    <w:p>
      <w:pPr>
        <w:spacing w:after="0"/>
        <w:ind w:left="0"/>
        <w:jc w:val="both"/>
      </w:pPr>
      <w:r>
        <w:rPr>
          <w:rFonts w:ascii="Times New Roman"/>
          <w:b w:val="false"/>
          <w:i w:val="false"/>
          <w:color w:val="000000"/>
          <w:sz w:val="28"/>
        </w:rPr>
        <w:t>31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w:t>
            </w:r>
            <w:r>
              <w:br/>
            </w:r>
            <w:r>
              <w:rPr>
                <w:rFonts w:ascii="Times New Roman"/>
                <w:b w:val="false"/>
                <w:i w:val="false"/>
                <w:color w:val="000000"/>
                <w:sz w:val="20"/>
              </w:rPr>
              <w:t>№ 355</w:t>
            </w:r>
          </w:p>
        </w:tc>
      </w:tr>
    </w:tbl>
    <w:bookmarkStart w:name="z17" w:id="11"/>
    <w:p>
      <w:pPr>
        <w:spacing w:after="0"/>
        <w:ind w:left="0"/>
        <w:jc w:val="left"/>
      </w:pPr>
      <w:r>
        <w:rPr>
          <w:rFonts w:ascii="Times New Roman"/>
          <w:b/>
          <w:i w:val="false"/>
          <w:color w:val="000000"/>
        </w:rPr>
        <w:t xml:space="preserve">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(далее – Правила) разработаны в соответствии с частью пятой </w:t>
      </w:r>
      <w:r>
        <w:rPr>
          <w:rFonts w:ascii="Times New Roman"/>
          <w:b w:val="false"/>
          <w:i w:val="false"/>
          <w:color w:val="000000"/>
          <w:sz w:val="28"/>
        </w:rPr>
        <w:t>пункта 1</w:t>
      </w:r>
      <w:r>
        <w:rPr>
          <w:rFonts w:ascii="Times New Roman"/>
          <w:b w:val="false"/>
          <w:i w:val="false"/>
          <w:color w:val="000000"/>
          <w:sz w:val="28"/>
        </w:rPr>
        <w:t xml:space="preserve"> статьи 213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Процедуры приобретения товаров, работ и услуг (далее – ТРУ), используемые при проведении операций по добыче твердых полезных ископаемых, проводятся на территории Республики Казахстан.</w:t>
      </w:r>
    </w:p>
    <w:bookmarkEnd w:id="14"/>
    <w:bookmarkStart w:name="z22" w:id="15"/>
    <w:p>
      <w:pPr>
        <w:spacing w:after="0"/>
        <w:ind w:left="0"/>
        <w:jc w:val="both"/>
      </w:pPr>
      <w:r>
        <w:rPr>
          <w:rFonts w:ascii="Times New Roman"/>
          <w:b w:val="false"/>
          <w:i w:val="false"/>
          <w:color w:val="000000"/>
          <w:sz w:val="28"/>
        </w:rPr>
        <w:t>
      3. Действие настоящих Правил не распространяется на:</w:t>
      </w:r>
    </w:p>
    <w:bookmarkEnd w:id="15"/>
    <w:bookmarkStart w:name="z23" w:id="16"/>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6"/>
    <w:bookmarkStart w:name="z24" w:id="17"/>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7"/>
    <w:bookmarkStart w:name="z25" w:id="18"/>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8"/>
    <w:bookmarkStart w:name="z1195" w:id="19"/>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договора о приобретении ТРУ;</w:t>
      </w:r>
    </w:p>
    <w:bookmarkEnd w:id="19"/>
    <w:bookmarkStart w:name="z1196" w:id="20"/>
    <w:p>
      <w:pPr>
        <w:spacing w:after="0"/>
        <w:ind w:left="0"/>
        <w:jc w:val="both"/>
      </w:pPr>
      <w:r>
        <w:rPr>
          <w:rFonts w:ascii="Times New Roman"/>
          <w:b w:val="false"/>
          <w:i w:val="false"/>
          <w:color w:val="000000"/>
          <w:sz w:val="28"/>
        </w:rPr>
        <w:t>
      2)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20"/>
    <w:bookmarkStart w:name="z1197" w:id="21"/>
    <w:p>
      <w:pPr>
        <w:spacing w:after="0"/>
        <w:ind w:left="0"/>
        <w:jc w:val="both"/>
      </w:pPr>
      <w:r>
        <w:rPr>
          <w:rFonts w:ascii="Times New Roman"/>
          <w:b w:val="false"/>
          <w:i w:val="false"/>
          <w:color w:val="000000"/>
          <w:sz w:val="28"/>
        </w:rPr>
        <w:t>
      3)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1"/>
    <w:bookmarkStart w:name="z1198" w:id="22"/>
    <w:p>
      <w:pPr>
        <w:spacing w:after="0"/>
        <w:ind w:left="0"/>
        <w:jc w:val="both"/>
      </w:pPr>
      <w:r>
        <w:rPr>
          <w:rFonts w:ascii="Times New Roman"/>
          <w:b w:val="false"/>
          <w:i w:val="false"/>
          <w:color w:val="000000"/>
          <w:sz w:val="28"/>
        </w:rPr>
        <w:t>
      4)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при проведении операций по добыче твердых полезных ископаемых в соответствии с настоящими Правилами;</w:t>
      </w:r>
    </w:p>
    <w:bookmarkEnd w:id="22"/>
    <w:bookmarkStart w:name="z1199" w:id="23"/>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23"/>
    <w:bookmarkStart w:name="z1200" w:id="24"/>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4"/>
    <w:bookmarkStart w:name="z1201" w:id="25"/>
    <w:p>
      <w:pPr>
        <w:spacing w:after="0"/>
        <w:ind w:left="0"/>
        <w:jc w:val="both"/>
      </w:pPr>
      <w:r>
        <w:rPr>
          <w:rFonts w:ascii="Times New Roman"/>
          <w:b w:val="false"/>
          <w:i w:val="false"/>
          <w:color w:val="000000"/>
          <w:sz w:val="28"/>
        </w:rPr>
        <w:t>
      7) администратор системы – собственник или владелец системы;</w:t>
      </w:r>
    </w:p>
    <w:bookmarkEnd w:id="25"/>
    <w:bookmarkStart w:name="z1202" w:id="26"/>
    <w:p>
      <w:pPr>
        <w:spacing w:after="0"/>
        <w:ind w:left="0"/>
        <w:jc w:val="both"/>
      </w:pPr>
      <w:r>
        <w:rPr>
          <w:rFonts w:ascii="Times New Roman"/>
          <w:b w:val="false"/>
          <w:i w:val="false"/>
          <w:color w:val="000000"/>
          <w:sz w:val="28"/>
        </w:rPr>
        <w:t>
      8)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6"/>
    <w:bookmarkStart w:name="z1203" w:id="27"/>
    <w:p>
      <w:pPr>
        <w:spacing w:after="0"/>
        <w:ind w:left="0"/>
        <w:jc w:val="both"/>
      </w:pPr>
      <w:r>
        <w:rPr>
          <w:rFonts w:ascii="Times New Roman"/>
          <w:b w:val="false"/>
          <w:i w:val="false"/>
          <w:color w:val="000000"/>
          <w:sz w:val="28"/>
        </w:rPr>
        <w:t>
      9)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bookmarkEnd w:id="27"/>
    <w:bookmarkStart w:name="z1204" w:id="28"/>
    <w:p>
      <w:pPr>
        <w:spacing w:after="0"/>
        <w:ind w:left="0"/>
        <w:jc w:val="both"/>
      </w:pPr>
      <w:r>
        <w:rPr>
          <w:rFonts w:ascii="Times New Roman"/>
          <w:b w:val="false"/>
          <w:i w:val="false"/>
          <w:color w:val="000000"/>
          <w:sz w:val="28"/>
        </w:rPr>
        <w:t>
      10)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bookmarkEnd w:id="28"/>
    <w:bookmarkStart w:name="z1205" w:id="29"/>
    <w:p>
      <w:pPr>
        <w:spacing w:after="0"/>
        <w:ind w:left="0"/>
        <w:jc w:val="both"/>
      </w:pPr>
      <w:r>
        <w:rPr>
          <w:rFonts w:ascii="Times New Roman"/>
          <w:b w:val="false"/>
          <w:i w:val="false"/>
          <w:color w:val="000000"/>
          <w:sz w:val="28"/>
        </w:rPr>
        <w:t>
      11) финансовый год – период времени, определенный в соответствии с бюджетным законодательством Республики Казахстан;</w:t>
      </w:r>
    </w:p>
    <w:bookmarkEnd w:id="29"/>
    <w:bookmarkStart w:name="z1206" w:id="30"/>
    <w:p>
      <w:pPr>
        <w:spacing w:after="0"/>
        <w:ind w:left="0"/>
        <w:jc w:val="both"/>
      </w:pPr>
      <w:r>
        <w:rPr>
          <w:rFonts w:ascii="Times New Roman"/>
          <w:b w:val="false"/>
          <w:i w:val="false"/>
          <w:color w:val="000000"/>
          <w:sz w:val="28"/>
        </w:rPr>
        <w:t>
      12) комплексная работа – совокупность работ и услуг, включающая выполнение проектных и (или) изыскательских работ, строительство "под ключ", поставку оборудования или программного обеспечения (лицензионного программного обеспечения) "под ключ", управление проектными и изыскательскими работами, строительством "под ключ" и сопутствующая указанным работам поставка товаров, оказание услуг;</w:t>
      </w:r>
    </w:p>
    <w:bookmarkEnd w:id="30"/>
    <w:bookmarkStart w:name="z1207" w:id="31"/>
    <w:p>
      <w:pPr>
        <w:spacing w:after="0"/>
        <w:ind w:left="0"/>
        <w:jc w:val="both"/>
      </w:pPr>
      <w:r>
        <w:rPr>
          <w:rFonts w:ascii="Times New Roman"/>
          <w:b w:val="false"/>
          <w:i w:val="false"/>
          <w:color w:val="000000"/>
          <w:sz w:val="28"/>
        </w:rPr>
        <w:t>
      13)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настоящих Правил;</w:t>
      </w:r>
    </w:p>
    <w:bookmarkEnd w:id="31"/>
    <w:bookmarkStart w:name="z1208" w:id="32"/>
    <w:p>
      <w:pPr>
        <w:spacing w:after="0"/>
        <w:ind w:left="0"/>
        <w:jc w:val="both"/>
      </w:pPr>
      <w:r>
        <w:rPr>
          <w:rFonts w:ascii="Times New Roman"/>
          <w:b w:val="false"/>
          <w:i w:val="false"/>
          <w:color w:val="000000"/>
          <w:sz w:val="28"/>
        </w:rPr>
        <w:t>
      14)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32"/>
    <w:bookmarkStart w:name="z1209" w:id="33"/>
    <w:p>
      <w:pPr>
        <w:spacing w:after="0"/>
        <w:ind w:left="0"/>
        <w:jc w:val="both"/>
      </w:pPr>
      <w:r>
        <w:rPr>
          <w:rFonts w:ascii="Times New Roman"/>
          <w:b w:val="false"/>
          <w:i w:val="false"/>
          <w:color w:val="000000"/>
          <w:sz w:val="28"/>
        </w:rPr>
        <w:t>
      15)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3"/>
    <w:bookmarkStart w:name="z1210" w:id="34"/>
    <w:p>
      <w:pPr>
        <w:spacing w:after="0"/>
        <w:ind w:left="0"/>
        <w:jc w:val="both"/>
      </w:pPr>
      <w:r>
        <w:rPr>
          <w:rFonts w:ascii="Times New Roman"/>
          <w:b w:val="false"/>
          <w:i w:val="false"/>
          <w:color w:val="000000"/>
          <w:sz w:val="28"/>
        </w:rPr>
        <w:t>
      16) услуги – деятельность, направленная на удовлетворение потребностей заказчика, не имеющая вещественного результата;</w:t>
      </w:r>
    </w:p>
    <w:bookmarkEnd w:id="34"/>
    <w:bookmarkStart w:name="z1211" w:id="35"/>
    <w:p>
      <w:pPr>
        <w:spacing w:after="0"/>
        <w:ind w:left="0"/>
        <w:jc w:val="both"/>
      </w:pPr>
      <w:r>
        <w:rPr>
          <w:rFonts w:ascii="Times New Roman"/>
          <w:b w:val="false"/>
          <w:i w:val="false"/>
          <w:color w:val="000000"/>
          <w:sz w:val="28"/>
        </w:rPr>
        <w:t>
      17)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добыче твердых полезных ископаемых;</w:t>
      </w:r>
    </w:p>
    <w:bookmarkEnd w:id="35"/>
    <w:bookmarkStart w:name="z1212" w:id="36"/>
    <w:p>
      <w:pPr>
        <w:spacing w:after="0"/>
        <w:ind w:left="0"/>
        <w:jc w:val="both"/>
      </w:pPr>
      <w:r>
        <w:rPr>
          <w:rFonts w:ascii="Times New Roman"/>
          <w:b w:val="false"/>
          <w:i w:val="false"/>
          <w:color w:val="000000"/>
          <w:sz w:val="28"/>
        </w:rPr>
        <w:t>
      18) код закупки – код, сформированный реестром (системой), при формировании объявлений о приобретении ТРУ способами, указанными в подпунктах 1), 3) пункта 6 настоящих Правил, или при формировании протокола подведения итогов приобретения ТРУ способом, указанным в подпункте 2) пункта 6 настоящих Правил;</w:t>
      </w:r>
    </w:p>
    <w:bookmarkEnd w:id="36"/>
    <w:bookmarkStart w:name="z1213" w:id="37"/>
    <w:p>
      <w:pPr>
        <w:spacing w:after="0"/>
        <w:ind w:left="0"/>
        <w:jc w:val="both"/>
      </w:pPr>
      <w:r>
        <w:rPr>
          <w:rFonts w:ascii="Times New Roman"/>
          <w:b w:val="false"/>
          <w:i w:val="false"/>
          <w:color w:val="000000"/>
          <w:sz w:val="28"/>
        </w:rPr>
        <w:t>
      19) лицо, находящееся с производителем в торгово-посреднических отношениях – потенциальный поставщик, которому представлено документальное подтверждение от завода-изготовителя о том, что он является дилером и (или) дистрибьютором и (или) официальным представителем завода-изготовителя и (или) торговым домом;</w:t>
      </w:r>
    </w:p>
    <w:bookmarkEnd w:id="37"/>
    <w:bookmarkStart w:name="z1214" w:id="38"/>
    <w:p>
      <w:pPr>
        <w:spacing w:after="0"/>
        <w:ind w:left="0"/>
        <w:jc w:val="both"/>
      </w:pPr>
      <w:r>
        <w:rPr>
          <w:rFonts w:ascii="Times New Roman"/>
          <w:b w:val="false"/>
          <w:i w:val="false"/>
          <w:color w:val="000000"/>
          <w:sz w:val="28"/>
        </w:rPr>
        <w:t>
      20)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38"/>
    <w:bookmarkStart w:name="z1215" w:id="39"/>
    <w:p>
      <w:pPr>
        <w:spacing w:after="0"/>
        <w:ind w:left="0"/>
        <w:jc w:val="both"/>
      </w:pPr>
      <w:r>
        <w:rPr>
          <w:rFonts w:ascii="Times New Roman"/>
          <w:b w:val="false"/>
          <w:i w:val="false"/>
          <w:color w:val="000000"/>
          <w:sz w:val="28"/>
        </w:rPr>
        <w:t>
      21)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 Казахстан;</w:t>
      </w:r>
    </w:p>
    <w:bookmarkEnd w:id="39"/>
    <w:bookmarkStart w:name="z1216" w:id="40"/>
    <w:p>
      <w:pPr>
        <w:spacing w:after="0"/>
        <w:ind w:left="0"/>
        <w:jc w:val="both"/>
      </w:pPr>
      <w:r>
        <w:rPr>
          <w:rFonts w:ascii="Times New Roman"/>
          <w:b w:val="false"/>
          <w:i w:val="false"/>
          <w:color w:val="000000"/>
          <w:sz w:val="28"/>
        </w:rPr>
        <w:t>
      22) приобретение ТРУ – приобретение за счет собственных средств ТРУ, используемых при проведении операций по добыче твердых полезных ископаемых, необходимых для выполнения обязательств лицензии (контракта) на недропользование, осуществляемое в порядке и способами, установленными настоящими Правилами;</w:t>
      </w:r>
    </w:p>
    <w:bookmarkEnd w:id="40"/>
    <w:bookmarkStart w:name="z1217" w:id="41"/>
    <w:p>
      <w:pPr>
        <w:spacing w:after="0"/>
        <w:ind w:left="0"/>
        <w:jc w:val="both"/>
      </w:pPr>
      <w:r>
        <w:rPr>
          <w:rFonts w:ascii="Times New Roman"/>
          <w:b w:val="false"/>
          <w:i w:val="false"/>
          <w:color w:val="000000"/>
          <w:sz w:val="28"/>
        </w:rPr>
        <w:t>
      23)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41"/>
    <w:bookmarkStart w:name="z1218" w:id="42"/>
    <w:p>
      <w:pPr>
        <w:spacing w:after="0"/>
        <w:ind w:left="0"/>
        <w:jc w:val="both"/>
      </w:pPr>
      <w:r>
        <w:rPr>
          <w:rFonts w:ascii="Times New Roman"/>
          <w:b w:val="false"/>
          <w:i w:val="false"/>
          <w:color w:val="000000"/>
          <w:sz w:val="28"/>
        </w:rPr>
        <w:t>
      24) строительство "под ключ" – строительство, его обеспечение и сдача заказчику объекта, готового к эксплуатации;</w:t>
      </w:r>
    </w:p>
    <w:bookmarkEnd w:id="42"/>
    <w:bookmarkStart w:name="z1219" w:id="43"/>
    <w:p>
      <w:pPr>
        <w:spacing w:after="0"/>
        <w:ind w:left="0"/>
        <w:jc w:val="both"/>
      </w:pPr>
      <w:r>
        <w:rPr>
          <w:rFonts w:ascii="Times New Roman"/>
          <w:b w:val="false"/>
          <w:i w:val="false"/>
          <w:color w:val="000000"/>
          <w:sz w:val="28"/>
        </w:rPr>
        <w:t>
      25) поставка оборудования или программного обеспечения (лицензионного программного обеспечения) "под ключ" – комплекс работ по проектированию, изготовлению (разработке), поставке, монтажным и пусконаладочным работам, установке оборудования или программного обеспечения (лицензионного программного обеспечения) и их гарантийному обслуживанию;</w:t>
      </w:r>
    </w:p>
    <w:bookmarkEnd w:id="43"/>
    <w:bookmarkStart w:name="z1220" w:id="44"/>
    <w:p>
      <w:pPr>
        <w:spacing w:after="0"/>
        <w:ind w:left="0"/>
        <w:jc w:val="both"/>
      </w:pPr>
      <w:r>
        <w:rPr>
          <w:rFonts w:ascii="Times New Roman"/>
          <w:b w:val="false"/>
          <w:i w:val="false"/>
          <w:color w:val="000000"/>
          <w:sz w:val="28"/>
        </w:rPr>
        <w:t>
      26) администратор реестра – уполномоченный орган в области твердых полезных ископаемых;</w:t>
      </w:r>
    </w:p>
    <w:bookmarkEnd w:id="44"/>
    <w:bookmarkStart w:name="z1221" w:id="45"/>
    <w:p>
      <w:pPr>
        <w:spacing w:after="0"/>
        <w:ind w:left="0"/>
        <w:jc w:val="both"/>
      </w:pPr>
      <w:r>
        <w:rPr>
          <w:rFonts w:ascii="Times New Roman"/>
          <w:b w:val="false"/>
          <w:i w:val="false"/>
          <w:color w:val="000000"/>
          <w:sz w:val="28"/>
        </w:rPr>
        <w:t>
      27)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ТРУ, на двадцать процентов и используемая исключительно при оценке и сопоставлении конкурсных заявок с целью определения победителя открытого конкурса, открытого конкурса на понижение (электронные торги);</w:t>
      </w:r>
    </w:p>
    <w:bookmarkEnd w:id="45"/>
    <w:bookmarkStart w:name="z1222" w:id="46"/>
    <w:p>
      <w:pPr>
        <w:spacing w:after="0"/>
        <w:ind w:left="0"/>
        <w:jc w:val="both"/>
      </w:pPr>
      <w:r>
        <w:rPr>
          <w:rFonts w:ascii="Times New Roman"/>
          <w:b w:val="false"/>
          <w:i w:val="false"/>
          <w:color w:val="000000"/>
          <w:sz w:val="28"/>
        </w:rPr>
        <w:t>
      28) система электронных закупок (далее – система) –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ТРУ в соответствии с настоящими Правилами.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47"/>
    <w:p>
      <w:pPr>
        <w:spacing w:after="0"/>
        <w:ind w:left="0"/>
        <w:jc w:val="both"/>
      </w:pPr>
      <w:r>
        <w:rPr>
          <w:rFonts w:ascii="Times New Roman"/>
          <w:b w:val="false"/>
          <w:i w:val="false"/>
          <w:color w:val="000000"/>
          <w:sz w:val="28"/>
        </w:rPr>
        <w:t>
      Приобретение ТРУ и оформление документации по приобретению ТРУ проводятся на государственном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6. Приобретение ТРУ при проведении операций по добыче твердых полезных ископаемых осуществляется одним из следующих способов:</w:t>
      </w:r>
    </w:p>
    <w:bookmarkEnd w:id="48"/>
    <w:bookmarkStart w:name="z52" w:id="49"/>
    <w:p>
      <w:pPr>
        <w:spacing w:after="0"/>
        <w:ind w:left="0"/>
        <w:jc w:val="both"/>
      </w:pPr>
      <w:r>
        <w:rPr>
          <w:rFonts w:ascii="Times New Roman"/>
          <w:b w:val="false"/>
          <w:i w:val="false"/>
          <w:color w:val="000000"/>
          <w:sz w:val="28"/>
        </w:rPr>
        <w:t>
      1) открытый конкурс;</w:t>
      </w:r>
    </w:p>
    <w:bookmarkEnd w:id="49"/>
    <w:bookmarkStart w:name="z53" w:id="50"/>
    <w:p>
      <w:pPr>
        <w:spacing w:after="0"/>
        <w:ind w:left="0"/>
        <w:jc w:val="both"/>
      </w:pPr>
      <w:r>
        <w:rPr>
          <w:rFonts w:ascii="Times New Roman"/>
          <w:b w:val="false"/>
          <w:i w:val="false"/>
          <w:color w:val="000000"/>
          <w:sz w:val="28"/>
        </w:rPr>
        <w:t>
      2) из одного источника;</w:t>
      </w:r>
    </w:p>
    <w:bookmarkEnd w:id="50"/>
    <w:bookmarkStart w:name="z54" w:id="51"/>
    <w:p>
      <w:pPr>
        <w:spacing w:after="0"/>
        <w:ind w:left="0"/>
        <w:jc w:val="both"/>
      </w:pPr>
      <w:r>
        <w:rPr>
          <w:rFonts w:ascii="Times New Roman"/>
          <w:b w:val="false"/>
          <w:i w:val="false"/>
          <w:color w:val="000000"/>
          <w:sz w:val="28"/>
        </w:rPr>
        <w:t>
      3) открытый конкурс на понижение (электронные торги);</w:t>
      </w:r>
    </w:p>
    <w:bookmarkEnd w:id="51"/>
    <w:bookmarkStart w:name="z55" w:id="52"/>
    <w:p>
      <w:pPr>
        <w:spacing w:after="0"/>
        <w:ind w:left="0"/>
        <w:jc w:val="both"/>
      </w:pPr>
      <w:r>
        <w:rPr>
          <w:rFonts w:ascii="Times New Roman"/>
          <w:b w:val="false"/>
          <w:i w:val="false"/>
          <w:color w:val="000000"/>
          <w:sz w:val="28"/>
        </w:rPr>
        <w:t xml:space="preserve">
      4) закуп ТРУ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w:t>
      </w:r>
    </w:p>
    <w:bookmarkEnd w:id="52"/>
    <w:bookmarkStart w:name="z56" w:id="53"/>
    <w:p>
      <w:pPr>
        <w:spacing w:after="0"/>
        <w:ind w:left="0"/>
        <w:jc w:val="both"/>
      </w:pPr>
      <w:r>
        <w:rPr>
          <w:rFonts w:ascii="Times New Roman"/>
          <w:b w:val="false"/>
          <w:i w:val="false"/>
          <w:color w:val="000000"/>
          <w:sz w:val="28"/>
        </w:rPr>
        <w:t>
      5) на товарных биржах.</w:t>
      </w:r>
    </w:p>
    <w:bookmarkEnd w:id="53"/>
    <w:bookmarkStart w:name="z57" w:id="54"/>
    <w:p>
      <w:pPr>
        <w:spacing w:after="0"/>
        <w:ind w:left="0"/>
        <w:jc w:val="both"/>
      </w:pPr>
      <w:r>
        <w:rPr>
          <w:rFonts w:ascii="Times New Roman"/>
          <w:b w:val="false"/>
          <w:i w:val="false"/>
          <w:color w:val="000000"/>
          <w:sz w:val="28"/>
        </w:rPr>
        <w:t>
      Приобретение ТРУ способами, указанными в подпунктах 1), 2) и 3) настоящего пункта Правил, осуществляются с обязательным использованием заказчиком реестра (системы).</w:t>
      </w:r>
    </w:p>
    <w:bookmarkEnd w:id="54"/>
    <w:bookmarkStart w:name="z58" w:id="55"/>
    <w:p>
      <w:pPr>
        <w:spacing w:after="0"/>
        <w:ind w:left="0"/>
        <w:jc w:val="both"/>
      </w:pPr>
      <w:r>
        <w:rPr>
          <w:rFonts w:ascii="Times New Roman"/>
          <w:b w:val="false"/>
          <w:i w:val="false"/>
          <w:color w:val="000000"/>
          <w:sz w:val="28"/>
        </w:rPr>
        <w:t xml:space="preserve">
      Закуп ТРУ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 осуществляется в соответствии с перечнем ТРУ, согласно приложению 1 к настоящим Правилам.</w:t>
      </w:r>
    </w:p>
    <w:bookmarkEnd w:id="55"/>
    <w:bookmarkStart w:name="z59" w:id="56"/>
    <w:p>
      <w:pPr>
        <w:spacing w:after="0"/>
        <w:ind w:left="0"/>
        <w:jc w:val="both"/>
      </w:pPr>
      <w:r>
        <w:rPr>
          <w:rFonts w:ascii="Times New Roman"/>
          <w:b w:val="false"/>
          <w:i w:val="false"/>
          <w:color w:val="000000"/>
          <w:sz w:val="28"/>
        </w:rPr>
        <w:t>
      7. Приобретение ТРУ, используемых при проведении операций по добыче твердых полезных ископаемых, осуществляется с соблюдением следующих принципов:</w:t>
      </w:r>
    </w:p>
    <w:bookmarkEnd w:id="56"/>
    <w:bookmarkStart w:name="z60" w:id="57"/>
    <w:p>
      <w:pPr>
        <w:spacing w:after="0"/>
        <w:ind w:left="0"/>
        <w:jc w:val="both"/>
      </w:pPr>
      <w:r>
        <w:rPr>
          <w:rFonts w:ascii="Times New Roman"/>
          <w:b w:val="false"/>
          <w:i w:val="false"/>
          <w:color w:val="000000"/>
          <w:sz w:val="28"/>
        </w:rPr>
        <w:t>
      1) гласности и прозрачности процесса приобретения ТРУ;</w:t>
      </w:r>
    </w:p>
    <w:bookmarkEnd w:id="57"/>
    <w:bookmarkStart w:name="z61" w:id="58"/>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58"/>
    <w:bookmarkStart w:name="z62" w:id="59"/>
    <w:p>
      <w:pPr>
        <w:spacing w:after="0"/>
        <w:ind w:left="0"/>
        <w:jc w:val="both"/>
      </w:pPr>
      <w:r>
        <w:rPr>
          <w:rFonts w:ascii="Times New Roman"/>
          <w:b w:val="false"/>
          <w:i w:val="false"/>
          <w:color w:val="000000"/>
          <w:sz w:val="28"/>
        </w:rPr>
        <w:t>
      3) поддержки казахстанских производителей ТРУ.</w:t>
      </w:r>
    </w:p>
    <w:bookmarkEnd w:id="59"/>
    <w:bookmarkStart w:name="z63" w:id="60"/>
    <w:p>
      <w:pPr>
        <w:spacing w:after="0"/>
        <w:ind w:left="0"/>
        <w:jc w:val="both"/>
      </w:pPr>
      <w:r>
        <w:rPr>
          <w:rFonts w:ascii="Times New Roman"/>
          <w:b w:val="false"/>
          <w:i w:val="false"/>
          <w:color w:val="000000"/>
          <w:sz w:val="28"/>
        </w:rPr>
        <w:t>
      4) равноправия, справедливости, отсутствие дискриминации и необоснованных ограничений конкуренции по отношению к потенциальным поставщикам;</w:t>
      </w:r>
    </w:p>
    <w:bookmarkEnd w:id="60"/>
    <w:bookmarkStart w:name="z64" w:id="61"/>
    <w:p>
      <w:pPr>
        <w:spacing w:after="0"/>
        <w:ind w:left="0"/>
        <w:jc w:val="both"/>
      </w:pPr>
      <w:r>
        <w:rPr>
          <w:rFonts w:ascii="Times New Roman"/>
          <w:b w:val="false"/>
          <w:i w:val="false"/>
          <w:color w:val="000000"/>
          <w:sz w:val="28"/>
        </w:rPr>
        <w:t>
      8. Процедура приобретения ТРУ включает в себя:</w:t>
      </w:r>
    </w:p>
    <w:bookmarkEnd w:id="61"/>
    <w:p>
      <w:pPr>
        <w:spacing w:after="0"/>
        <w:ind w:left="0"/>
        <w:jc w:val="both"/>
      </w:pPr>
      <w:r>
        <w:rPr>
          <w:rFonts w:ascii="Times New Roman"/>
          <w:b w:val="false"/>
          <w:i w:val="false"/>
          <w:color w:val="000000"/>
          <w:sz w:val="28"/>
        </w:rPr>
        <w:t>
      1) планирование приобретения ТРУ;</w:t>
      </w:r>
    </w:p>
    <w:p>
      <w:pPr>
        <w:spacing w:after="0"/>
        <w:ind w:left="0"/>
        <w:jc w:val="both"/>
      </w:pPr>
      <w:r>
        <w:rPr>
          <w:rFonts w:ascii="Times New Roman"/>
          <w:b w:val="false"/>
          <w:i w:val="false"/>
          <w:color w:val="000000"/>
          <w:sz w:val="28"/>
        </w:rPr>
        <w:t>
      2) выбор потенциального поставщика;</w:t>
      </w:r>
    </w:p>
    <w:p>
      <w:pPr>
        <w:spacing w:after="0"/>
        <w:ind w:left="0"/>
        <w:jc w:val="both"/>
      </w:pPr>
      <w:r>
        <w:rPr>
          <w:rFonts w:ascii="Times New Roman"/>
          <w:b w:val="false"/>
          <w:i w:val="false"/>
          <w:color w:val="000000"/>
          <w:sz w:val="28"/>
        </w:rPr>
        <w:t>
      3) заключение договора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9. Пользование реестром и системой для потенциальных поставщиков является безвозмездной.</w:t>
      </w:r>
    </w:p>
    <w:bookmarkEnd w:id="62"/>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признается конфиденциальной.</w:t>
      </w:r>
    </w:p>
    <w:p>
      <w:pPr>
        <w:spacing w:after="0"/>
        <w:ind w:left="0"/>
        <w:jc w:val="both"/>
      </w:pPr>
      <w:r>
        <w:rPr>
          <w:rFonts w:ascii="Times New Roman"/>
          <w:b w:val="false"/>
          <w:i w:val="false"/>
          <w:color w:val="000000"/>
          <w:sz w:val="28"/>
        </w:rPr>
        <w:t>
      Заказчик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инициатором которых он не являлся.</w:t>
      </w:r>
    </w:p>
    <w:p>
      <w:pPr>
        <w:spacing w:after="0"/>
        <w:ind w:left="0"/>
        <w:jc w:val="both"/>
      </w:pPr>
      <w:r>
        <w:rPr>
          <w:rFonts w:ascii="Times New Roman"/>
          <w:b w:val="false"/>
          <w:i w:val="false"/>
          <w:color w:val="000000"/>
          <w:sz w:val="28"/>
        </w:rPr>
        <w:t>
      Потенциальный поставщик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для участия в которых он не подавал конкурсную заявку.</w:t>
      </w:r>
    </w:p>
    <w:p>
      <w:pPr>
        <w:spacing w:after="0"/>
        <w:ind w:left="0"/>
        <w:jc w:val="both"/>
      </w:pPr>
      <w:r>
        <w:rPr>
          <w:rFonts w:ascii="Times New Roman"/>
          <w:b w:val="false"/>
          <w:i w:val="false"/>
          <w:color w:val="000000"/>
          <w:sz w:val="28"/>
        </w:rPr>
        <w:t>
      Администратор системы обеспечивает доступ уполномоченному органу в области твердых полезных ископаемых к просмотру конкурсной документации заказчика и конкурсных заявок потенциальных поставщиков без права изменения представленной информации.</w:t>
      </w:r>
    </w:p>
    <w:p>
      <w:pPr>
        <w:spacing w:after="0"/>
        <w:ind w:left="0"/>
        <w:jc w:val="both"/>
      </w:pPr>
      <w:r>
        <w:rPr>
          <w:rFonts w:ascii="Times New Roman"/>
          <w:b w:val="false"/>
          <w:i w:val="false"/>
          <w:color w:val="000000"/>
          <w:sz w:val="28"/>
        </w:rPr>
        <w:t>
      Администратор реестра (системы) не просматривает ценовые предложения, представленные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10. Для участия в приобретении ТРУ, используемых при проведении операций по добыче твердых полезных ископаемых посредством реестра (системы), в регистр 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bookmarkEnd w:id="63"/>
    <w:bookmarkStart w:name="z77" w:id="64"/>
    <w:p>
      <w:pPr>
        <w:spacing w:after="0"/>
        <w:ind w:left="0"/>
        <w:jc w:val="both"/>
      </w:pPr>
      <w:r>
        <w:rPr>
          <w:rFonts w:ascii="Times New Roman"/>
          <w:b w:val="false"/>
          <w:i w:val="false"/>
          <w:color w:val="000000"/>
          <w:sz w:val="28"/>
        </w:rPr>
        <w:t>
      Данное требование не распространяется на поставщика, выбранного по итогам приобретения ТРУ способом из одного источника.</w:t>
      </w:r>
    </w:p>
    <w:bookmarkEnd w:id="64"/>
    <w:bookmarkStart w:name="z78" w:id="65"/>
    <w:p>
      <w:pPr>
        <w:spacing w:after="0"/>
        <w:ind w:left="0"/>
        <w:jc w:val="both"/>
      </w:pPr>
      <w:r>
        <w:rPr>
          <w:rFonts w:ascii="Times New Roman"/>
          <w:b w:val="false"/>
          <w:i w:val="false"/>
          <w:color w:val="000000"/>
          <w:sz w:val="28"/>
        </w:rPr>
        <w:t>
      Заказчик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bookmarkEnd w:id="65"/>
    <w:bookmarkStart w:name="z79" w:id="66"/>
    <w:p>
      <w:pPr>
        <w:spacing w:after="0"/>
        <w:ind w:left="0"/>
        <w:jc w:val="both"/>
      </w:pPr>
      <w:r>
        <w:rPr>
          <w:rFonts w:ascii="Times New Roman"/>
          <w:b w:val="false"/>
          <w:i w:val="false"/>
          <w:color w:val="000000"/>
          <w:sz w:val="28"/>
        </w:rPr>
        <w:t>
      11. Потенциальные поставщики, участники консорциума, в отношении которых решения суда о признании их банкротами вступили в законную силу, не участвуют в открытом конкурсе, открытом конкурсе на понижение (электронные торги).</w:t>
      </w:r>
    </w:p>
    <w:bookmarkEnd w:id="66"/>
    <w:bookmarkStart w:name="z80" w:id="67"/>
    <w:p>
      <w:pPr>
        <w:spacing w:after="0"/>
        <w:ind w:left="0"/>
        <w:jc w:val="both"/>
      </w:pPr>
      <w:r>
        <w:rPr>
          <w:rFonts w:ascii="Times New Roman"/>
          <w:b w:val="false"/>
          <w:i w:val="false"/>
          <w:color w:val="000000"/>
          <w:sz w:val="28"/>
        </w:rPr>
        <w:t>
      12. Годовая программа закупа ТРУ разрабатывается на основе бюджетов недропользователя, среднесрочная программа закупа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67"/>
    <w:p>
      <w:pPr>
        <w:spacing w:after="0"/>
        <w:ind w:left="0"/>
        <w:jc w:val="both"/>
      </w:pPr>
      <w:r>
        <w:rPr>
          <w:rFonts w:ascii="Times New Roman"/>
          <w:b w:val="false"/>
          <w:i w:val="false"/>
          <w:color w:val="000000"/>
          <w:sz w:val="28"/>
        </w:rPr>
        <w:t>
      В годовой и среднесрочной программах закупа ТРУ отражаются все ТРУ, приобретаемые при проведении операций по добыче твердых полезных ископаемых и для исполнения договора подряда, заключенного между недропользователем и подрядчиком.</w:t>
      </w:r>
    </w:p>
    <w:p>
      <w:pPr>
        <w:spacing w:after="0"/>
        <w:ind w:left="0"/>
        <w:jc w:val="both"/>
      </w:pPr>
      <w:r>
        <w:rPr>
          <w:rFonts w:ascii="Times New Roman"/>
          <w:b w:val="false"/>
          <w:i w:val="false"/>
          <w:color w:val="000000"/>
          <w:sz w:val="28"/>
        </w:rPr>
        <w:t xml:space="preserve">
      Годовая и среднесрочная программы закупа ТРУ подлежат размещению в реестре (системе) ежегодно в срок установленный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за № 16950).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xml:space="preserve">
      13. Процедура приобретения ТРУ, используемых при проведении операций по добыче твердых полезных ископаемых, осуществляется в соответствии с годовой программой закупа ТРУ. Процедура приобретения ТРУ, используемые при проведении операций по добыче твердых полезных ископаемых, осуществляется в соответствии со среднесрочной программой закупа ТРУ в случаях, предусмотренных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68"/>
    <w:bookmarkStart w:name="z85" w:id="69"/>
    <w:p>
      <w:pPr>
        <w:spacing w:after="0"/>
        <w:ind w:left="0"/>
        <w:jc w:val="both"/>
      </w:pPr>
      <w:r>
        <w:rPr>
          <w:rFonts w:ascii="Times New Roman"/>
          <w:b w:val="false"/>
          <w:i w:val="false"/>
          <w:color w:val="000000"/>
          <w:sz w:val="28"/>
        </w:rPr>
        <w:t xml:space="preserve">
      14. При необходимости в годовую и среднесрочную программы закупа ТРУ могут вноситься изменения и (или) дополнения. </w:t>
      </w:r>
    </w:p>
    <w:bookmarkEnd w:id="69"/>
    <w:p>
      <w:pPr>
        <w:spacing w:after="0"/>
        <w:ind w:left="0"/>
        <w:jc w:val="both"/>
      </w:pPr>
      <w:r>
        <w:rPr>
          <w:rFonts w:ascii="Times New Roman"/>
          <w:b w:val="false"/>
          <w:i w:val="false"/>
          <w:color w:val="000000"/>
          <w:sz w:val="28"/>
        </w:rPr>
        <w:t xml:space="preserve">
      В случае, предусмотренном подпунктом 11) </w:t>
      </w:r>
      <w:r>
        <w:rPr>
          <w:rFonts w:ascii="Times New Roman"/>
          <w:b w:val="false"/>
          <w:i w:val="false"/>
          <w:color w:val="000000"/>
          <w:sz w:val="28"/>
        </w:rPr>
        <w:t>пункта 122</w:t>
      </w:r>
      <w:r>
        <w:rPr>
          <w:rFonts w:ascii="Times New Roman"/>
          <w:b w:val="false"/>
          <w:i w:val="false"/>
          <w:color w:val="000000"/>
          <w:sz w:val="28"/>
        </w:rPr>
        <w:t xml:space="preserve"> настоящих Правил внесение изменений и (или) дополнений в годовую и среднесрочную программы закупа ТРУ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Глава 2.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способом открытого конкурса</w:t>
      </w:r>
    </w:p>
    <w:bookmarkEnd w:id="70"/>
    <w:bookmarkStart w:name="z87" w:id="71"/>
    <w:p>
      <w:pPr>
        <w:spacing w:after="0"/>
        <w:ind w:left="0"/>
        <w:jc w:val="left"/>
      </w:pPr>
      <w:r>
        <w:rPr>
          <w:rFonts w:ascii="Times New Roman"/>
          <w:b/>
          <w:i w:val="false"/>
          <w:color w:val="000000"/>
        </w:rPr>
        <w:t xml:space="preserve"> Параграф 1. Общие положения</w:t>
      </w:r>
    </w:p>
    <w:bookmarkEnd w:id="71"/>
    <w:bookmarkStart w:name="z88" w:id="72"/>
    <w:p>
      <w:pPr>
        <w:spacing w:after="0"/>
        <w:ind w:left="0"/>
        <w:jc w:val="both"/>
      </w:pPr>
      <w:r>
        <w:rPr>
          <w:rFonts w:ascii="Times New Roman"/>
          <w:b w:val="false"/>
          <w:i w:val="false"/>
          <w:color w:val="000000"/>
          <w:sz w:val="28"/>
        </w:rPr>
        <w:t>
      15. При приобретении способом открытого конкурса ТРУ,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72"/>
    <w:bookmarkStart w:name="z89" w:id="73"/>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bookmarkEnd w:id="73"/>
    <w:bookmarkStart w:name="z90" w:id="74"/>
    <w:p>
      <w:pPr>
        <w:spacing w:after="0"/>
        <w:ind w:left="0"/>
        <w:jc w:val="both"/>
      </w:pPr>
      <w:r>
        <w:rPr>
          <w:rFonts w:ascii="Times New Roman"/>
          <w:b w:val="false"/>
          <w:i w:val="false"/>
          <w:color w:val="000000"/>
          <w:sz w:val="28"/>
        </w:rPr>
        <w:t>
      В случае проведения заказчиком приобретения однородных ТРУ в рамках нескольких лицензий (контрактов) на недропользование приобретение таких ТРУ осуществляется одним лотом с указанием распределения объемов приобретаемых ТРУ по лицензиям (контрактам) на недропользование при условии единого места поставки (выполнения, оказания) ТРУ.</w:t>
      </w:r>
    </w:p>
    <w:bookmarkEnd w:id="74"/>
    <w:bookmarkStart w:name="z91" w:id="75"/>
    <w:p>
      <w:pPr>
        <w:spacing w:after="0"/>
        <w:ind w:left="0"/>
        <w:jc w:val="both"/>
      </w:pPr>
      <w:r>
        <w:rPr>
          <w:rFonts w:ascii="Times New Roman"/>
          <w:b w:val="false"/>
          <w:i w:val="false"/>
          <w:color w:val="000000"/>
          <w:sz w:val="28"/>
        </w:rPr>
        <w:t>
      Местом поставки (выполнения, оказание) ТРУ является месторождение в пределах его границ, указанное в лицензии (контракте) на недропользование, или адрес (местонахождение объекта недвижимости).</w:t>
      </w:r>
    </w:p>
    <w:bookmarkEnd w:id="75"/>
    <w:bookmarkStart w:name="z92" w:id="76"/>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76"/>
    <w:bookmarkStart w:name="z93" w:id="77"/>
    <w:p>
      <w:pPr>
        <w:spacing w:after="0"/>
        <w:ind w:left="0"/>
        <w:jc w:val="both"/>
      </w:pPr>
      <w:r>
        <w:rPr>
          <w:rFonts w:ascii="Times New Roman"/>
          <w:b w:val="false"/>
          <w:i w:val="false"/>
          <w:color w:val="000000"/>
          <w:sz w:val="28"/>
        </w:rPr>
        <w:t>
      Строительство "под ключ" или комплексные работы приобретаются одним лотом.</w:t>
      </w:r>
    </w:p>
    <w:bookmarkEnd w:id="77"/>
    <w:bookmarkStart w:name="z94" w:id="78"/>
    <w:p>
      <w:pPr>
        <w:spacing w:after="0"/>
        <w:ind w:left="0"/>
        <w:jc w:val="both"/>
      </w:pPr>
      <w:r>
        <w:rPr>
          <w:rFonts w:ascii="Times New Roman"/>
          <w:b w:val="false"/>
          <w:i w:val="false"/>
          <w:color w:val="000000"/>
          <w:sz w:val="28"/>
        </w:rPr>
        <w:t>
      16. Открытый конкурс проводится в семь этапов:</w:t>
      </w:r>
    </w:p>
    <w:bookmarkEnd w:id="78"/>
    <w:bookmarkStart w:name="z95" w:id="79"/>
    <w:p>
      <w:pPr>
        <w:spacing w:after="0"/>
        <w:ind w:left="0"/>
        <w:jc w:val="both"/>
      </w:pPr>
      <w:r>
        <w:rPr>
          <w:rFonts w:ascii="Times New Roman"/>
          <w:b w:val="false"/>
          <w:i w:val="false"/>
          <w:color w:val="000000"/>
          <w:sz w:val="28"/>
        </w:rPr>
        <w:t>
      1) формирование конкурсной комиссии;</w:t>
      </w:r>
    </w:p>
    <w:bookmarkEnd w:id="79"/>
    <w:bookmarkStart w:name="z96" w:id="80"/>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80"/>
    <w:bookmarkStart w:name="z97" w:id="81"/>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реестре (системе);</w:t>
      </w:r>
    </w:p>
    <w:bookmarkEnd w:id="81"/>
    <w:bookmarkStart w:name="z98" w:id="82"/>
    <w:p>
      <w:pPr>
        <w:spacing w:after="0"/>
        <w:ind w:left="0"/>
        <w:jc w:val="both"/>
      </w:pPr>
      <w:r>
        <w:rPr>
          <w:rFonts w:ascii="Times New Roman"/>
          <w:b w:val="false"/>
          <w:i w:val="false"/>
          <w:color w:val="000000"/>
          <w:sz w:val="28"/>
        </w:rPr>
        <w:t>
      4) сбор конкурсных заявок;</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End w:id="83"/>
    <w:bookmarkStart w:name="z101" w:id="84"/>
    <w:p>
      <w:pPr>
        <w:spacing w:after="0"/>
        <w:ind w:left="0"/>
        <w:jc w:val="both"/>
      </w:pPr>
      <w:r>
        <w:rPr>
          <w:rFonts w:ascii="Times New Roman"/>
          <w:b w:val="false"/>
          <w:i w:val="false"/>
          <w:color w:val="000000"/>
          <w:sz w:val="28"/>
        </w:rPr>
        <w:t>
      7) определение победителя открытого конкурса с составлением протокола подведения итогов;</w:t>
      </w:r>
    </w:p>
    <w:bookmarkEnd w:id="84"/>
    <w:bookmarkStart w:name="z102" w:id="85"/>
    <w:p>
      <w:pPr>
        <w:spacing w:after="0"/>
        <w:ind w:left="0"/>
        <w:jc w:val="both"/>
      </w:pPr>
      <w:r>
        <w:rPr>
          <w:rFonts w:ascii="Times New Roman"/>
          <w:b w:val="false"/>
          <w:i w:val="false"/>
          <w:color w:val="000000"/>
          <w:sz w:val="28"/>
        </w:rPr>
        <w:t>
      8) заключение договора (-ов) о приобретении ТРУ с победителем открытого конкурса.</w:t>
      </w:r>
    </w:p>
    <w:bookmarkEnd w:id="85"/>
    <w:p>
      <w:pPr>
        <w:spacing w:after="0"/>
        <w:ind w:left="0"/>
        <w:jc w:val="both"/>
      </w:pP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17. В случае обнаружения нарушений настоящих Правил при проведении открытого конкурса заказчик до момента заключения договора о приобретении ТРУ отменяет открытый конкурс или лот открытого конкурса, в котором было допущено нарушение, приводит в соответствие конкурсную документацию в части устранения таких нарушений и проводит его вновь.</w:t>
      </w:r>
    </w:p>
    <w:bookmarkEnd w:id="86"/>
    <w:p>
      <w:pPr>
        <w:spacing w:after="0"/>
        <w:ind w:left="0"/>
        <w:jc w:val="both"/>
      </w:pPr>
      <w:r>
        <w:rPr>
          <w:rFonts w:ascii="Times New Roman"/>
          <w:b w:val="false"/>
          <w:i w:val="false"/>
          <w:color w:val="000000"/>
          <w:sz w:val="28"/>
        </w:rPr>
        <w:t>
      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отмене открытого конкурса или лота открытого конкурса обращается в уполномоченный орган в области твердых полезных ископаемых.</w:t>
      </w:r>
    </w:p>
    <w:p>
      <w:pPr>
        <w:spacing w:after="0"/>
        <w:ind w:left="0"/>
        <w:jc w:val="both"/>
      </w:pPr>
      <w:r>
        <w:rPr>
          <w:rFonts w:ascii="Times New Roman"/>
          <w:b w:val="false"/>
          <w:i w:val="false"/>
          <w:color w:val="000000"/>
          <w:sz w:val="28"/>
        </w:rPr>
        <w:t>
      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программами закупа ТРУ недропользователя.</w:t>
      </w:r>
    </w:p>
    <w:p>
      <w:pPr>
        <w:spacing w:after="0"/>
        <w:ind w:left="0"/>
        <w:jc w:val="both"/>
      </w:pPr>
      <w:r>
        <w:rPr>
          <w:rFonts w:ascii="Times New Roman"/>
          <w:b w:val="false"/>
          <w:i w:val="false"/>
          <w:color w:val="000000"/>
          <w:sz w:val="28"/>
        </w:rPr>
        <w:t>
      Отмена либо отказ от проведения открытого конкурса или лота открытого конкурса подписывается электронной цифровой подписью заказчика.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7"/>
    <w:p>
      <w:pPr>
        <w:spacing w:after="0"/>
        <w:ind w:left="0"/>
        <w:jc w:val="left"/>
      </w:pPr>
      <w:r>
        <w:rPr>
          <w:rFonts w:ascii="Times New Roman"/>
          <w:b/>
          <w:i w:val="false"/>
          <w:color w:val="000000"/>
        </w:rPr>
        <w:t xml:space="preserve"> Параграф 2. Формирование конкурсной комиссии</w:t>
      </w:r>
    </w:p>
    <w:bookmarkEnd w:id="87"/>
    <w:bookmarkStart w:name="z111" w:id="88"/>
    <w:p>
      <w:pPr>
        <w:spacing w:after="0"/>
        <w:ind w:left="0"/>
        <w:jc w:val="both"/>
      </w:pPr>
      <w:r>
        <w:rPr>
          <w:rFonts w:ascii="Times New Roman"/>
          <w:b w:val="false"/>
          <w:i w:val="false"/>
          <w:color w:val="000000"/>
          <w:sz w:val="28"/>
        </w:rPr>
        <w:t>
      18. Конкурсная комиссия создается заказчиком, как на отдельный открытый конкурс, так и на постоянной основе, но на срок не более одного финансового года.</w:t>
      </w:r>
    </w:p>
    <w:bookmarkEnd w:id="88"/>
    <w:bookmarkStart w:name="z112" w:id="89"/>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bookmarkEnd w:id="89"/>
    <w:p>
      <w:pPr>
        <w:spacing w:after="0"/>
        <w:ind w:left="0"/>
        <w:jc w:val="both"/>
      </w:pPr>
      <w:r>
        <w:rPr>
          <w:rFonts w:ascii="Times New Roman"/>
          <w:b w:val="false"/>
          <w:i w:val="false"/>
          <w:color w:val="000000"/>
          <w:sz w:val="28"/>
        </w:rPr>
        <w:t>
      До момента подведения итогов открытого конкурса допускается изменение состава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13" w:id="90"/>
    <w:p>
      <w:pPr>
        <w:spacing w:after="0"/>
        <w:ind w:left="0"/>
        <w:jc w:val="both"/>
      </w:pPr>
      <w:r>
        <w:rPr>
          <w:rFonts w:ascii="Times New Roman"/>
          <w:b w:val="false"/>
          <w:i w:val="false"/>
          <w:color w:val="000000"/>
          <w:sz w:val="28"/>
        </w:rPr>
        <w:t>
      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w:t>
      </w:r>
    </w:p>
    <w:bookmarkEnd w:id="90"/>
    <w:bookmarkStart w:name="z114" w:id="91"/>
    <w:p>
      <w:pPr>
        <w:spacing w:after="0"/>
        <w:ind w:left="0"/>
        <w:jc w:val="both"/>
      </w:pPr>
      <w:r>
        <w:rPr>
          <w:rFonts w:ascii="Times New Roman"/>
          <w:b w:val="false"/>
          <w:i w:val="false"/>
          <w:color w:val="000000"/>
          <w:sz w:val="28"/>
        </w:rPr>
        <w:t>
      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bookmarkEnd w:id="91"/>
    <w:bookmarkStart w:name="z115" w:id="92"/>
    <w:p>
      <w:pPr>
        <w:spacing w:after="0"/>
        <w:ind w:left="0"/>
        <w:jc w:val="both"/>
      </w:pPr>
      <w:r>
        <w:rPr>
          <w:rFonts w:ascii="Times New Roman"/>
          <w:b w:val="false"/>
          <w:i w:val="false"/>
          <w:color w:val="000000"/>
          <w:sz w:val="28"/>
        </w:rPr>
        <w:t>
      22. Председатель конкурсной комиссии руководит ее работой, председательствует на заседаниях комиссии.</w:t>
      </w:r>
    </w:p>
    <w:bookmarkEnd w:id="92"/>
    <w:bookmarkStart w:name="z116" w:id="93"/>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приобретению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(системой) протокол рассмотрения конкурсных заявок и протокол подведения итогов открытого конкурса, обеспечивает сохранность документов и материалов открытого конкурса по приобретению ТРУ.</w:t>
      </w:r>
    </w:p>
    <w:bookmarkEnd w:id="93"/>
    <w:bookmarkStart w:name="z117" w:id="94"/>
    <w:p>
      <w:pPr>
        <w:spacing w:after="0"/>
        <w:ind w:left="0"/>
        <w:jc w:val="left"/>
      </w:pPr>
      <w:r>
        <w:rPr>
          <w:rFonts w:ascii="Times New Roman"/>
          <w:b/>
          <w:i w:val="false"/>
          <w:color w:val="000000"/>
        </w:rPr>
        <w:t xml:space="preserve"> Параграф 3. Формирование и утверждение конкурсной документации</w:t>
      </w:r>
    </w:p>
    <w:bookmarkEnd w:id="94"/>
    <w:bookmarkStart w:name="z118" w:id="95"/>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95"/>
    <w:bookmarkStart w:name="z119" w:id="96"/>
    <w:p>
      <w:pPr>
        <w:spacing w:after="0"/>
        <w:ind w:left="0"/>
        <w:jc w:val="both"/>
      </w:pPr>
      <w:r>
        <w:rPr>
          <w:rFonts w:ascii="Times New Roman"/>
          <w:b w:val="false"/>
          <w:i w:val="false"/>
          <w:color w:val="000000"/>
          <w:sz w:val="28"/>
        </w:rPr>
        <w:t>
      25. В конкурсной документации указываются следующие условия:</w:t>
      </w:r>
    </w:p>
    <w:bookmarkEnd w:id="96"/>
    <w:bookmarkStart w:name="z1040" w:id="97"/>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(наименование и номер лота);</w:t>
      </w:r>
    </w:p>
    <w:bookmarkEnd w:id="97"/>
    <w:bookmarkStart w:name="z1041" w:id="98"/>
    <w:p>
      <w:pPr>
        <w:spacing w:after="0"/>
        <w:ind w:left="0"/>
        <w:jc w:val="both"/>
      </w:pPr>
      <w:r>
        <w:rPr>
          <w:rFonts w:ascii="Times New Roman"/>
          <w:b w:val="false"/>
          <w:i w:val="false"/>
          <w:color w:val="000000"/>
          <w:sz w:val="28"/>
        </w:rPr>
        <w:t xml:space="preserve">
      2) содержание конкурсной заявки потенциального поставщика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98"/>
    <w:bookmarkStart w:name="z1042" w:id="99"/>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99"/>
    <w:bookmarkStart w:name="z1043" w:id="100"/>
    <w:p>
      <w:pPr>
        <w:spacing w:after="0"/>
        <w:ind w:left="0"/>
        <w:jc w:val="both"/>
      </w:pPr>
      <w:r>
        <w:rPr>
          <w:rFonts w:ascii="Times New Roman"/>
          <w:b w:val="false"/>
          <w:i w:val="false"/>
          <w:color w:val="000000"/>
          <w:sz w:val="28"/>
        </w:rPr>
        <w:t xml:space="preserve">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перечня документов, подтверждающих соответствие ТРУ этим условиям. В технической спецификации указываются национальные стандарты, а при их отсутствии, межгосударственные стандарты на приобретаемые ТРУ, при их наличии,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стандартизации".</w:t>
      </w:r>
    </w:p>
    <w:bookmarkEnd w:id="100"/>
    <w:bookmarkStart w:name="z1044" w:id="101"/>
    <w:p>
      <w:pPr>
        <w:spacing w:after="0"/>
        <w:ind w:left="0"/>
        <w:jc w:val="both"/>
      </w:pPr>
      <w:r>
        <w:rPr>
          <w:rFonts w:ascii="Times New Roman"/>
          <w:b w:val="false"/>
          <w:i w:val="false"/>
          <w:color w:val="000000"/>
          <w:sz w:val="28"/>
        </w:rPr>
        <w:t>
      К конкурсной документации прилагается проектная (проектно-сметная) документация (при наличии);</w:t>
      </w:r>
    </w:p>
    <w:bookmarkEnd w:id="101"/>
    <w:bookmarkStart w:name="z1045" w:id="102"/>
    <w:p>
      <w:pPr>
        <w:spacing w:after="0"/>
        <w:ind w:left="0"/>
        <w:jc w:val="both"/>
      </w:pPr>
      <w:r>
        <w:rPr>
          <w:rFonts w:ascii="Times New Roman"/>
          <w:b w:val="false"/>
          <w:i w:val="false"/>
          <w:color w:val="000000"/>
          <w:sz w:val="28"/>
        </w:rPr>
        <w:t>
      5) порядок формирования конкурсного ценового предложения, без учета налога на добавленную стоимость (далее – НДС);</w:t>
      </w:r>
    </w:p>
    <w:bookmarkEnd w:id="102"/>
    <w:bookmarkStart w:name="z1046" w:id="103"/>
    <w:p>
      <w:pPr>
        <w:spacing w:after="0"/>
        <w:ind w:left="0"/>
        <w:jc w:val="both"/>
      </w:pPr>
      <w:r>
        <w:rPr>
          <w:rFonts w:ascii="Times New Roman"/>
          <w:b w:val="false"/>
          <w:i w:val="false"/>
          <w:color w:val="000000"/>
          <w:sz w:val="28"/>
        </w:rPr>
        <w:t>
      6) условия платежа;</w:t>
      </w:r>
    </w:p>
    <w:bookmarkEnd w:id="103"/>
    <w:bookmarkStart w:name="z1047" w:id="104"/>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104"/>
    <w:bookmarkStart w:name="z1048" w:id="105"/>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105"/>
    <w:bookmarkStart w:name="z1049" w:id="106"/>
    <w:p>
      <w:pPr>
        <w:spacing w:after="0"/>
        <w:ind w:left="0"/>
        <w:jc w:val="both"/>
      </w:pPr>
      <w:r>
        <w:rPr>
          <w:rFonts w:ascii="Times New Roman"/>
          <w:b w:val="false"/>
          <w:i w:val="false"/>
          <w:color w:val="000000"/>
          <w:sz w:val="28"/>
        </w:rPr>
        <w:t>
      9) срок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w:t>
      </w:r>
    </w:p>
    <w:bookmarkEnd w:id="106"/>
    <w:bookmarkStart w:name="z1050" w:id="107"/>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107"/>
    <w:bookmarkStart w:name="z1051" w:id="108"/>
    <w:p>
      <w:pPr>
        <w:spacing w:after="0"/>
        <w:ind w:left="0"/>
        <w:jc w:val="both"/>
      </w:pPr>
      <w:r>
        <w:rPr>
          <w:rFonts w:ascii="Times New Roman"/>
          <w:b w:val="false"/>
          <w:i w:val="false"/>
          <w:color w:val="000000"/>
          <w:sz w:val="28"/>
        </w:rPr>
        <w:t>
      11) дата и время вскрытия конкурсных заявок, срок рассмотрения конкурсных заявок;</w:t>
      </w:r>
    </w:p>
    <w:bookmarkEnd w:id="108"/>
    <w:bookmarkStart w:name="z1052" w:id="109"/>
    <w:p>
      <w:pPr>
        <w:spacing w:after="0"/>
        <w:ind w:left="0"/>
        <w:jc w:val="both"/>
      </w:pPr>
      <w:r>
        <w:rPr>
          <w:rFonts w:ascii="Times New Roman"/>
          <w:b w:val="false"/>
          <w:i w:val="false"/>
          <w:color w:val="000000"/>
          <w:sz w:val="28"/>
        </w:rPr>
        <w:t>
      12) проект договора о приобретении ТРУ по каждому лоту в редактируемом формате;</w:t>
      </w:r>
    </w:p>
    <w:bookmarkEnd w:id="109"/>
    <w:bookmarkStart w:name="z1053" w:id="110"/>
    <w:p>
      <w:pPr>
        <w:spacing w:after="0"/>
        <w:ind w:left="0"/>
        <w:jc w:val="both"/>
      </w:pPr>
      <w:r>
        <w:rPr>
          <w:rFonts w:ascii="Times New Roman"/>
          <w:b w:val="false"/>
          <w:i w:val="false"/>
          <w:color w:val="000000"/>
          <w:sz w:val="28"/>
        </w:rPr>
        <w:t xml:space="preserve">
      13) условие об уменьшении цены конкурсной заявки потенциальных поставщиков,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213 Кодекса, а также предоставлении перечня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p>
    <w:bookmarkEnd w:id="110"/>
    <w:bookmarkStart w:name="z1054" w:id="111"/>
    <w:p>
      <w:pPr>
        <w:spacing w:after="0"/>
        <w:ind w:left="0"/>
        <w:jc w:val="both"/>
      </w:pPr>
      <w:r>
        <w:rPr>
          <w:rFonts w:ascii="Times New Roman"/>
          <w:b w:val="false"/>
          <w:i w:val="false"/>
          <w:color w:val="000000"/>
          <w:sz w:val="28"/>
        </w:rPr>
        <w:t>
      14) оформление конкурсной заявки, а также минимальный срок действия конкурсных заявок потенциальных поставщиков;</w:t>
      </w:r>
    </w:p>
    <w:bookmarkEnd w:id="111"/>
    <w:bookmarkStart w:name="z1055" w:id="112"/>
    <w:p>
      <w:pPr>
        <w:spacing w:after="0"/>
        <w:ind w:left="0"/>
        <w:jc w:val="both"/>
      </w:pPr>
      <w:r>
        <w:rPr>
          <w:rFonts w:ascii="Times New Roman"/>
          <w:b w:val="false"/>
          <w:i w:val="false"/>
          <w:color w:val="000000"/>
          <w:sz w:val="28"/>
        </w:rPr>
        <w:t>
      15) объем внесения обеспечения конкурсной заявки, исполнения договора о приобретении ТРУ (при установлении конкурсной документацией);</w:t>
      </w:r>
    </w:p>
    <w:bookmarkEnd w:id="112"/>
    <w:bookmarkStart w:name="z1056" w:id="113"/>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113"/>
    <w:bookmarkStart w:name="z1057" w:id="114"/>
    <w:p>
      <w:pPr>
        <w:spacing w:after="0"/>
        <w:ind w:left="0"/>
        <w:jc w:val="both"/>
      </w:pPr>
      <w:r>
        <w:rPr>
          <w:rFonts w:ascii="Times New Roman"/>
          <w:b w:val="false"/>
          <w:i w:val="false"/>
          <w:color w:val="000000"/>
          <w:sz w:val="28"/>
        </w:rPr>
        <w:t xml:space="preserve">
      17) сведения о сроках и порядке отказа заказчиком от проведения открытого конкурса по приобретению ТРУ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End w:id="114"/>
    <w:bookmarkStart w:name="z1058" w:id="115"/>
    <w:p>
      <w:pPr>
        <w:spacing w:after="0"/>
        <w:ind w:left="0"/>
        <w:jc w:val="both"/>
      </w:pPr>
      <w:r>
        <w:rPr>
          <w:rFonts w:ascii="Times New Roman"/>
          <w:b w:val="false"/>
          <w:i w:val="false"/>
          <w:color w:val="000000"/>
          <w:sz w:val="28"/>
        </w:rPr>
        <w:t>
      18) минимальные доли внутристрановой ценности в приобретаемых ТРУ, выраженные в процентах по каждому лоту (от 0 до 100).</w:t>
      </w:r>
    </w:p>
    <w:bookmarkEnd w:id="115"/>
    <w:bookmarkStart w:name="z1059" w:id="116"/>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16"/>
    <w:bookmarkStart w:name="z1060" w:id="117"/>
    <w:p>
      <w:pPr>
        <w:spacing w:after="0"/>
        <w:ind w:left="0"/>
        <w:jc w:val="both"/>
      </w:pPr>
      <w:r>
        <w:rPr>
          <w:rFonts w:ascii="Times New Roman"/>
          <w:b w:val="false"/>
          <w:i w:val="false"/>
          <w:color w:val="000000"/>
          <w:sz w:val="28"/>
        </w:rPr>
        <w:t xml:space="preserve">
      19) наличие соответствующих разрешений или уведомлений при приобретении ТРУ, для которых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 предусмотрен разрешительный и уведомительный порядок.</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18"/>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118"/>
    <w:bookmarkStart w:name="z1224" w:id="119"/>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отрасли.</w:t>
      </w:r>
    </w:p>
    <w:bookmarkEnd w:id="119"/>
    <w:bookmarkStart w:name="z1225" w:id="120"/>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(далее – МРП) без учета НДС, установленного на соответствующий финансовый год.</w:t>
      </w:r>
    </w:p>
    <w:bookmarkEnd w:id="120"/>
    <w:bookmarkStart w:name="z1226" w:id="121"/>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допускается установление условий о наличии опыта в сфере выполнения работ, оказания услуг превышающего последние 5 (пять) лет.</w:t>
      </w:r>
    </w:p>
    <w:bookmarkEnd w:id="121"/>
    <w:bookmarkStart w:name="z1227" w:id="122"/>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22"/>
    <w:bookmarkStart w:name="z1228" w:id="123"/>
    <w:p>
      <w:pPr>
        <w:spacing w:after="0"/>
        <w:ind w:left="0"/>
        <w:jc w:val="both"/>
      </w:pPr>
      <w:r>
        <w:rPr>
          <w:rFonts w:ascii="Times New Roman"/>
          <w:b w:val="false"/>
          <w:i w:val="false"/>
          <w:color w:val="000000"/>
          <w:sz w:val="28"/>
        </w:rPr>
        <w:t>
      Информация по выполнению объема работ (услуг) на сумму, превышающую четырнадцатитысячекратный размер МРП, установленного на соответствующий финансовый год, представляется не менее чем по одному договору за весь срок опыта работы;</w:t>
      </w:r>
    </w:p>
    <w:bookmarkEnd w:id="123"/>
    <w:bookmarkStart w:name="z1229" w:id="124"/>
    <w:p>
      <w:pPr>
        <w:spacing w:after="0"/>
        <w:ind w:left="0"/>
        <w:jc w:val="both"/>
      </w:pPr>
      <w:r>
        <w:rPr>
          <w:rFonts w:ascii="Times New Roman"/>
          <w:b w:val="false"/>
          <w:i w:val="false"/>
          <w:color w:val="000000"/>
          <w:sz w:val="28"/>
        </w:rPr>
        <w:t>
      2) о представлении потенциальным поставщиком заказчику выданных производителем приобретаемого товара писем:</w:t>
      </w:r>
    </w:p>
    <w:bookmarkEnd w:id="124"/>
    <w:bookmarkStart w:name="z1230" w:id="125"/>
    <w:p>
      <w:pPr>
        <w:spacing w:after="0"/>
        <w:ind w:left="0"/>
        <w:jc w:val="both"/>
      </w:pPr>
      <w:r>
        <w:rPr>
          <w:rFonts w:ascii="Times New Roman"/>
          <w:b w:val="false"/>
          <w:i w:val="false"/>
          <w:color w:val="000000"/>
          <w:sz w:val="28"/>
        </w:rPr>
        <w:t>
      о качестве товара на ранее произведенный товар или технического описания товара, когда данный товар ранее этим производителем не производился;</w:t>
      </w:r>
    </w:p>
    <w:bookmarkEnd w:id="125"/>
    <w:bookmarkStart w:name="z1231" w:id="126"/>
    <w:p>
      <w:pPr>
        <w:spacing w:after="0"/>
        <w:ind w:left="0"/>
        <w:jc w:val="both"/>
      </w:pPr>
      <w:r>
        <w:rPr>
          <w:rFonts w:ascii="Times New Roman"/>
          <w:b w:val="false"/>
          <w:i w:val="false"/>
          <w:color w:val="000000"/>
          <w:sz w:val="28"/>
        </w:rPr>
        <w:t>
      о гарантии поставки товара потенциальному поставщику в срок, достаточный для поставки таким потенциальным поставщиком приобретаемого товара заказчику;</w:t>
      </w:r>
    </w:p>
    <w:bookmarkEnd w:id="126"/>
    <w:bookmarkStart w:name="z1232" w:id="127"/>
    <w:p>
      <w:pPr>
        <w:spacing w:after="0"/>
        <w:ind w:left="0"/>
        <w:jc w:val="both"/>
      </w:pPr>
      <w:r>
        <w:rPr>
          <w:rFonts w:ascii="Times New Roman"/>
          <w:b w:val="false"/>
          <w:i w:val="false"/>
          <w:color w:val="000000"/>
          <w:sz w:val="28"/>
        </w:rPr>
        <w:t>
      о гарантии поставки потенциальному поставщику товара в объеме и с качеством, установленными конкурсной документацией;</w:t>
      </w:r>
    </w:p>
    <w:bookmarkEnd w:id="127"/>
    <w:bookmarkStart w:name="z1233" w:id="128"/>
    <w:p>
      <w:pPr>
        <w:spacing w:after="0"/>
        <w:ind w:left="0"/>
        <w:jc w:val="both"/>
      </w:pPr>
      <w:r>
        <w:rPr>
          <w:rFonts w:ascii="Times New Roman"/>
          <w:b w:val="false"/>
          <w:i w:val="false"/>
          <w:color w:val="000000"/>
          <w:sz w:val="28"/>
        </w:rPr>
        <w:t>
      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 а также содержащее подтверждение, что при применении указанных расходных материалов, ранее поставленное оборудование или транспортное средство не будет снято с гарантии;</w:t>
      </w:r>
    </w:p>
    <w:bookmarkEnd w:id="128"/>
    <w:bookmarkStart w:name="z1234" w:id="129"/>
    <w:p>
      <w:pPr>
        <w:spacing w:after="0"/>
        <w:ind w:left="0"/>
        <w:jc w:val="both"/>
      </w:pPr>
      <w:r>
        <w:rPr>
          <w:rFonts w:ascii="Times New Roman"/>
          <w:b w:val="false"/>
          <w:i w:val="false"/>
          <w:color w:val="000000"/>
          <w:sz w:val="28"/>
        </w:rPr>
        <w:t>
      3) о наличии дипломов, сертификатов, свидетельств и других документов, подтверждающих профессиональную квалификацию работников потенциального поставщика;</w:t>
      </w:r>
    </w:p>
    <w:bookmarkEnd w:id="129"/>
    <w:bookmarkStart w:name="z1235" w:id="130"/>
    <w:p>
      <w:pPr>
        <w:spacing w:after="0"/>
        <w:ind w:left="0"/>
        <w:jc w:val="both"/>
      </w:pPr>
      <w:r>
        <w:rPr>
          <w:rFonts w:ascii="Times New Roman"/>
          <w:b w:val="false"/>
          <w:i w:val="false"/>
          <w:color w:val="000000"/>
          <w:sz w:val="28"/>
        </w:rPr>
        <w:t>
      4) о представлении потенциальным поставщиком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w:t>
      </w:r>
    </w:p>
    <w:bookmarkEnd w:id="130"/>
    <w:bookmarkStart w:name="z1236" w:id="131"/>
    <w:p>
      <w:pPr>
        <w:spacing w:after="0"/>
        <w:ind w:left="0"/>
        <w:jc w:val="both"/>
      </w:pPr>
      <w:r>
        <w:rPr>
          <w:rFonts w:ascii="Times New Roman"/>
          <w:b w:val="false"/>
          <w:i w:val="false"/>
          <w:color w:val="000000"/>
          <w:sz w:val="28"/>
        </w:rPr>
        <w:t>
      5) об указании в проекте договора о приобретении ТРУ порядка формирования цены приобретаемых ТРУ с указанием заказчиком его детальной расшифровки;</w:t>
      </w:r>
    </w:p>
    <w:bookmarkEnd w:id="131"/>
    <w:bookmarkStart w:name="z1237" w:id="132"/>
    <w:p>
      <w:pPr>
        <w:spacing w:after="0"/>
        <w:ind w:left="0"/>
        <w:jc w:val="both"/>
      </w:pPr>
      <w:r>
        <w:rPr>
          <w:rFonts w:ascii="Times New Roman"/>
          <w:b w:val="false"/>
          <w:i w:val="false"/>
          <w:color w:val="000000"/>
          <w:sz w:val="28"/>
        </w:rPr>
        <w:t>
      6) о представлении потенциальным поставщиком документа, подтверждающего, что потенциальный поставщик является лицом, находящимся с производителем в торгово-посреднических отношениях, ранее приобретенной модели оборудования или транспортного средства при приобретении к ней запасных частей (комплектующих).</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27. В конкурсной документации не допускается:</w:t>
      </w:r>
    </w:p>
    <w:bookmarkEnd w:id="133"/>
    <w:bookmarkStart w:name="z155" w:id="134"/>
    <w:p>
      <w:pPr>
        <w:spacing w:after="0"/>
        <w:ind w:left="0"/>
        <w:jc w:val="both"/>
      </w:pPr>
      <w:r>
        <w:rPr>
          <w:rFonts w:ascii="Times New Roman"/>
          <w:b w:val="false"/>
          <w:i w:val="false"/>
          <w:color w:val="000000"/>
          <w:sz w:val="28"/>
        </w:rPr>
        <w:t>
      1) установление любых не предусмотренных настоящими Правилами требований к потенциальным поставщикам;</w:t>
      </w:r>
    </w:p>
    <w:bookmarkEnd w:id="134"/>
    <w:bookmarkStart w:name="z156" w:id="135"/>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w:t>
      </w:r>
    </w:p>
    <w:bookmarkEnd w:id="135"/>
    <w:bookmarkStart w:name="z157" w:id="136"/>
    <w:p>
      <w:pPr>
        <w:spacing w:after="0"/>
        <w:ind w:left="0"/>
        <w:jc w:val="both"/>
      </w:pPr>
      <w:r>
        <w:rPr>
          <w:rFonts w:ascii="Times New Roman"/>
          <w:b w:val="false"/>
          <w:i w:val="false"/>
          <w:color w:val="000000"/>
          <w:sz w:val="28"/>
        </w:rPr>
        <w:t>
      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приобретение:</w:t>
      </w:r>
    </w:p>
    <w:bookmarkEnd w:id="136"/>
    <w:bookmarkStart w:name="z158" w:id="137"/>
    <w:p>
      <w:pPr>
        <w:spacing w:after="0"/>
        <w:ind w:left="0"/>
        <w:jc w:val="both"/>
      </w:pPr>
      <w:r>
        <w:rPr>
          <w:rFonts w:ascii="Times New Roman"/>
          <w:b w:val="false"/>
          <w:i w:val="false"/>
          <w:color w:val="000000"/>
          <w:sz w:val="28"/>
        </w:rPr>
        <w:t>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37"/>
    <w:bookmarkStart w:name="z159" w:id="138"/>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138"/>
    <w:bookmarkStart w:name="z160" w:id="139"/>
    <w:p>
      <w:pPr>
        <w:spacing w:after="0"/>
        <w:ind w:left="0"/>
        <w:jc w:val="both"/>
      </w:pPr>
      <w:r>
        <w:rPr>
          <w:rFonts w:ascii="Times New Roman"/>
          <w:b w:val="false"/>
          <w:i w:val="false"/>
          <w:color w:val="000000"/>
          <w:sz w:val="28"/>
        </w:rPr>
        <w:t>
      товаров в соответствии с проектной (проектно-сметной) документацией, имеющей положительное заключение государственной экспертизы.</w:t>
      </w:r>
    </w:p>
    <w:bookmarkEnd w:id="139"/>
    <w:bookmarkStart w:name="z161" w:id="140"/>
    <w:p>
      <w:pPr>
        <w:spacing w:after="0"/>
        <w:ind w:left="0"/>
        <w:jc w:val="both"/>
      </w:pPr>
      <w:r>
        <w:rPr>
          <w:rFonts w:ascii="Times New Roman"/>
          <w:b w:val="false"/>
          <w:i w:val="false"/>
          <w:color w:val="000000"/>
          <w:sz w:val="28"/>
        </w:rPr>
        <w:t>
      28. Утвержденная заказчиком конкурсная документация, размещается заказчиком в реестре (системе) на государственном и русском языках.</w:t>
      </w:r>
    </w:p>
    <w:bookmarkEnd w:id="140"/>
    <w:bookmarkStart w:name="z162" w:id="141"/>
    <w:p>
      <w:pPr>
        <w:spacing w:after="0"/>
        <w:ind w:left="0"/>
        <w:jc w:val="both"/>
      </w:pPr>
      <w:r>
        <w:rPr>
          <w:rFonts w:ascii="Times New Roman"/>
          <w:b w:val="false"/>
          <w:i w:val="false"/>
          <w:color w:val="000000"/>
          <w:sz w:val="28"/>
        </w:rPr>
        <w:t>
      В случае разногласия между переводами преимущество будут иметь документы, представленные на государственном языке.</w:t>
      </w:r>
    </w:p>
    <w:bookmarkEnd w:id="141"/>
    <w:bookmarkStart w:name="z163" w:id="142"/>
    <w:p>
      <w:pPr>
        <w:spacing w:after="0"/>
        <w:ind w:left="0"/>
        <w:jc w:val="both"/>
      </w:pPr>
      <w:r>
        <w:rPr>
          <w:rFonts w:ascii="Times New Roman"/>
          <w:b w:val="false"/>
          <w:i w:val="false"/>
          <w:color w:val="000000"/>
          <w:sz w:val="28"/>
        </w:rPr>
        <w:t>
      29.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bookmarkEnd w:id="142"/>
    <w:bookmarkStart w:name="z164" w:id="143"/>
    <w:p>
      <w:pPr>
        <w:spacing w:after="0"/>
        <w:ind w:left="0"/>
        <w:jc w:val="both"/>
      </w:pPr>
      <w:r>
        <w:rPr>
          <w:rFonts w:ascii="Times New Roman"/>
          <w:b w:val="false"/>
          <w:i w:val="false"/>
          <w:color w:val="000000"/>
          <w:sz w:val="28"/>
        </w:rPr>
        <w:t>
      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bookmarkEnd w:id="143"/>
    <w:bookmarkStart w:name="z165" w:id="144"/>
    <w:p>
      <w:pPr>
        <w:spacing w:after="0"/>
        <w:ind w:left="0"/>
        <w:jc w:val="both"/>
      </w:pPr>
      <w:r>
        <w:rPr>
          <w:rFonts w:ascii="Times New Roman"/>
          <w:b w:val="false"/>
          <w:i w:val="false"/>
          <w:color w:val="000000"/>
          <w:sz w:val="28"/>
        </w:rPr>
        <w:t>
      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bookmarkEnd w:id="144"/>
    <w:bookmarkStart w:name="z166" w:id="145"/>
    <w:p>
      <w:pPr>
        <w:spacing w:after="0"/>
        <w:ind w:left="0"/>
        <w:jc w:val="both"/>
      </w:pPr>
      <w:r>
        <w:rPr>
          <w:rFonts w:ascii="Times New Roman"/>
          <w:b w:val="false"/>
          <w:i w:val="false"/>
          <w:color w:val="000000"/>
          <w:sz w:val="28"/>
        </w:rPr>
        <w:t>
      31. Не допускается представление конкурсной документации до опубликования объявления о проведении открытого конкурса.</w:t>
      </w:r>
    </w:p>
    <w:bookmarkEnd w:id="145"/>
    <w:bookmarkStart w:name="z167" w:id="146"/>
    <w:p>
      <w:pPr>
        <w:spacing w:after="0"/>
        <w:ind w:left="0"/>
        <w:jc w:val="both"/>
      </w:pPr>
      <w:r>
        <w:rPr>
          <w:rFonts w:ascii="Times New Roman"/>
          <w:b w:val="false"/>
          <w:i w:val="false"/>
          <w:color w:val="000000"/>
          <w:sz w:val="28"/>
        </w:rPr>
        <w:t>
      32. Потенциальный поставщик обращается к заказчику с запросом о разъяснении положений конкурсной документации путем размещения его в реестре (системе)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обоснованное и мотивированное разъяснение в реестре (системе).</w:t>
      </w:r>
    </w:p>
    <w:bookmarkEnd w:id="146"/>
    <w:bookmarkStart w:name="z168" w:id="147"/>
    <w:p>
      <w:pPr>
        <w:spacing w:after="0"/>
        <w:ind w:left="0"/>
        <w:jc w:val="both"/>
      </w:pPr>
      <w:r>
        <w:rPr>
          <w:rFonts w:ascii="Times New Roman"/>
          <w:b w:val="false"/>
          <w:i w:val="false"/>
          <w:color w:val="000000"/>
          <w:sz w:val="28"/>
        </w:rPr>
        <w:t>
      Отсутствие запросов о разъяснении положений конкурсной документации в реестре (системе) в сроки, указанные в первом абзаце настоящего пункта Правил, является выражением согласия потенциального поставщика с условиями конкурсной документации.</w:t>
      </w:r>
    </w:p>
    <w:bookmarkEnd w:id="147"/>
    <w:bookmarkStart w:name="z169" w:id="148"/>
    <w:p>
      <w:pPr>
        <w:spacing w:after="0"/>
        <w:ind w:left="0"/>
        <w:jc w:val="both"/>
      </w:pPr>
      <w:r>
        <w:rPr>
          <w:rFonts w:ascii="Times New Roman"/>
          <w:b w:val="false"/>
          <w:i w:val="false"/>
          <w:color w:val="000000"/>
          <w:sz w:val="28"/>
        </w:rPr>
        <w:t xml:space="preserve">
      33. Заказчиком вносятся изменения и (или) дополнения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25 настоящих Правил. Изменения и (или) дополнения в конкурсную документацию вносятся в порядке, предусмотренном пунктом 17 настоящих Правил, или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со дня повторного утверждения конкурсной документации не менее чем на десять рабочих дней с момента внесения изменений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bookmarkEnd w:id="148"/>
    <w:p>
      <w:pPr>
        <w:spacing w:after="0"/>
        <w:ind w:left="0"/>
        <w:jc w:val="both"/>
      </w:pPr>
      <w:r>
        <w:rPr>
          <w:rFonts w:ascii="Times New Roman"/>
          <w:b w:val="false"/>
          <w:i w:val="false"/>
          <w:color w:val="000000"/>
          <w:sz w:val="28"/>
        </w:rPr>
        <w:t>
      При внесении изменений в конкурсную документацию по основанию, предусмотренному пунктом 36-1 настоящих Правил, окончательный срок представления конкурсных заявок продлевается заказчиком со дня повторного утверждения конкурсной документации не менее чем на семь рабочих дней с момента внесения изменений для учета потенциальными поставщиками этих изменений в конкурсных заявках.</w:t>
      </w:r>
    </w:p>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рабочего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49"/>
    <w:p>
      <w:pPr>
        <w:spacing w:after="0"/>
        <w:ind w:left="0"/>
        <w:jc w:val="both"/>
      </w:pPr>
      <w:r>
        <w:rPr>
          <w:rFonts w:ascii="Times New Roman"/>
          <w:b w:val="false"/>
          <w:i w:val="false"/>
          <w:color w:val="000000"/>
          <w:sz w:val="28"/>
        </w:rPr>
        <w:t>
      34. В соответствии с настоящим пунктом не признается внесением изменений в конкурсную документацию исключение некоторых лотов ТРУ, являющихся предметом открытого конкурса в связи с отказом заказчика от осуществления приобретения этих ТРУ.</w:t>
      </w:r>
    </w:p>
    <w:bookmarkEnd w:id="149"/>
    <w:bookmarkStart w:name="z173" w:id="150"/>
    <w:p>
      <w:pPr>
        <w:spacing w:after="0"/>
        <w:ind w:left="0"/>
        <w:jc w:val="left"/>
      </w:pPr>
      <w:r>
        <w:rPr>
          <w:rFonts w:ascii="Times New Roman"/>
          <w:b/>
          <w:i w:val="false"/>
          <w:color w:val="000000"/>
        </w:rPr>
        <w:t xml:space="preserve"> Параграф 4. Размещение объявления о проведении открытого конкурса и конкурсной документации в реестре (системе)</w:t>
      </w:r>
    </w:p>
    <w:bookmarkEnd w:id="150"/>
    <w:bookmarkStart w:name="z174" w:id="151"/>
    <w:p>
      <w:pPr>
        <w:spacing w:after="0"/>
        <w:ind w:left="0"/>
        <w:jc w:val="both"/>
      </w:pPr>
      <w:r>
        <w:rPr>
          <w:rFonts w:ascii="Times New Roman"/>
          <w:b w:val="false"/>
          <w:i w:val="false"/>
          <w:color w:val="000000"/>
          <w:sz w:val="28"/>
        </w:rPr>
        <w:t>
      35. Объявление о проведении открытого конкурса размещается не менее чем за десять рабочих дней до истечения окончательного срока представления конкурсных заявок.</w:t>
      </w:r>
    </w:p>
    <w:bookmarkEnd w:id="151"/>
    <w:p>
      <w:pPr>
        <w:spacing w:after="0"/>
        <w:ind w:left="0"/>
        <w:jc w:val="both"/>
      </w:pPr>
      <w:r>
        <w:rPr>
          <w:rFonts w:ascii="Times New Roman"/>
          <w:b w:val="false"/>
          <w:i w:val="false"/>
          <w:color w:val="000000"/>
          <w:sz w:val="28"/>
        </w:rPr>
        <w:t>
      Объявление о проведении повторного открытого конкурса размещается не менее чем за пять рабочих дней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xml:space="preserve">
      Не допускается внесение изменений и (или) дополнений в условия конкурсной документации несостоявшегося открытого конкурса для проведения повторного открытого конкурса, за исключением условий, предусмотренных </w:t>
      </w:r>
      <w:r>
        <w:rPr>
          <w:rFonts w:ascii="Times New Roman"/>
          <w:b w:val="false"/>
          <w:i w:val="false"/>
          <w:color w:val="000000"/>
          <w:sz w:val="28"/>
        </w:rPr>
        <w:t>подпунктом 16)</w:t>
      </w:r>
      <w:r>
        <w:rPr>
          <w:rFonts w:ascii="Times New Roman"/>
          <w:b w:val="false"/>
          <w:i w:val="false"/>
          <w:color w:val="000000"/>
          <w:sz w:val="28"/>
        </w:rPr>
        <w:t xml:space="preserve"> пункта 25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75" w:id="152"/>
    <w:p>
      <w:pPr>
        <w:spacing w:after="0"/>
        <w:ind w:left="0"/>
        <w:jc w:val="both"/>
      </w:pPr>
      <w:r>
        <w:rPr>
          <w:rFonts w:ascii="Times New Roman"/>
          <w:b w:val="false"/>
          <w:i w:val="false"/>
          <w:color w:val="000000"/>
          <w:sz w:val="28"/>
        </w:rPr>
        <w:t>
      36. В объявлении о проведении открытого конкурса, размещаемом в открытой части реестра (системе), указываются следующие сведения:</w:t>
      </w:r>
    </w:p>
    <w:bookmarkEnd w:id="152"/>
    <w:bookmarkStart w:name="z1062" w:id="153"/>
    <w:p>
      <w:pPr>
        <w:spacing w:after="0"/>
        <w:ind w:left="0"/>
        <w:jc w:val="both"/>
      </w:pPr>
      <w:r>
        <w:rPr>
          <w:rFonts w:ascii="Times New Roman"/>
          <w:b w:val="false"/>
          <w:i w:val="false"/>
          <w:color w:val="000000"/>
          <w:sz w:val="28"/>
        </w:rPr>
        <w:t>
      1) предмет открытого конкурса (наименование и номер лота);</w:t>
      </w:r>
    </w:p>
    <w:bookmarkEnd w:id="153"/>
    <w:bookmarkStart w:name="z1063" w:id="154"/>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154"/>
    <w:bookmarkStart w:name="z1064" w:id="155"/>
    <w:p>
      <w:pPr>
        <w:spacing w:after="0"/>
        <w:ind w:left="0"/>
        <w:jc w:val="both"/>
      </w:pP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155"/>
    <w:bookmarkStart w:name="z1065" w:id="156"/>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 место поставки товара, оказания услуг, выполнения работ по каждому лоту;</w:t>
      </w:r>
    </w:p>
    <w:bookmarkEnd w:id="156"/>
    <w:bookmarkStart w:name="z1066" w:id="157"/>
    <w:p>
      <w:pPr>
        <w:spacing w:after="0"/>
        <w:ind w:left="0"/>
        <w:jc w:val="both"/>
      </w:pPr>
      <w:r>
        <w:rPr>
          <w:rFonts w:ascii="Times New Roman"/>
          <w:b w:val="false"/>
          <w:i w:val="false"/>
          <w:color w:val="000000"/>
          <w:sz w:val="28"/>
        </w:rPr>
        <w:t>
      5) электронная копия конкурсной документации;</w:t>
      </w:r>
    </w:p>
    <w:bookmarkEnd w:id="157"/>
    <w:bookmarkStart w:name="z1067" w:id="158"/>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(системе), а также дата и время вскрытия конкурсных заявок;</w:t>
      </w:r>
    </w:p>
    <w:bookmarkEnd w:id="158"/>
    <w:bookmarkStart w:name="z1068" w:id="159"/>
    <w:p>
      <w:pPr>
        <w:spacing w:after="0"/>
        <w:ind w:left="0"/>
        <w:jc w:val="both"/>
      </w:pPr>
      <w:r>
        <w:rPr>
          <w:rFonts w:ascii="Times New Roman"/>
          <w:b w:val="false"/>
          <w:i w:val="false"/>
          <w:color w:val="000000"/>
          <w:sz w:val="28"/>
        </w:rPr>
        <w:t>
      7) сумма, выделенная на приобретение ТРУ по каждому лоту, без учета НДС;</w:t>
      </w:r>
    </w:p>
    <w:bookmarkEnd w:id="159"/>
    <w:bookmarkStart w:name="z1069" w:id="160"/>
    <w:p>
      <w:pPr>
        <w:spacing w:after="0"/>
        <w:ind w:left="0"/>
        <w:jc w:val="both"/>
      </w:pPr>
      <w:r>
        <w:rPr>
          <w:rFonts w:ascii="Times New Roman"/>
          <w:b w:val="false"/>
          <w:i w:val="false"/>
          <w:color w:val="000000"/>
          <w:sz w:val="28"/>
        </w:rPr>
        <w:t>
      8) срок заключения договора о приобретении ТРУ по каждому лоту с даты подведения итогов открытого конкурса;</w:t>
      </w:r>
    </w:p>
    <w:bookmarkEnd w:id="160"/>
    <w:bookmarkStart w:name="z1070" w:id="161"/>
    <w:p>
      <w:pPr>
        <w:spacing w:after="0"/>
        <w:ind w:left="0"/>
        <w:jc w:val="both"/>
      </w:pPr>
      <w:r>
        <w:rPr>
          <w:rFonts w:ascii="Times New Roman"/>
          <w:b w:val="false"/>
          <w:i w:val="false"/>
          <w:color w:val="000000"/>
          <w:sz w:val="28"/>
        </w:rPr>
        <w:t>
      9) минимальные доли внутристрановой ценности в приобретаемых товарах, работах (услугах), выраженные в процентах по каждому лоту (от 0 до 100).</w:t>
      </w:r>
    </w:p>
    <w:bookmarkEnd w:id="161"/>
    <w:bookmarkStart w:name="z1071" w:id="162"/>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62"/>
    <w:bookmarkStart w:name="z1072" w:id="163"/>
    <w:p>
      <w:pPr>
        <w:spacing w:after="0"/>
        <w:ind w:left="0"/>
        <w:jc w:val="both"/>
      </w:pPr>
      <w:r>
        <w:rPr>
          <w:rFonts w:ascii="Times New Roman"/>
          <w:b w:val="false"/>
          <w:i w:val="false"/>
          <w:color w:val="000000"/>
          <w:sz w:val="28"/>
        </w:rPr>
        <w:t>
      10) номер лицензии (-й) (контракта (-ов) на недропользование, в рамках которого осуществляется приобретение ТРУ, по каждому лоту;</w:t>
      </w:r>
    </w:p>
    <w:bookmarkEnd w:id="163"/>
    <w:bookmarkStart w:name="z1073" w:id="164"/>
    <w:p>
      <w:pPr>
        <w:spacing w:after="0"/>
        <w:ind w:left="0"/>
        <w:jc w:val="both"/>
      </w:pPr>
      <w:r>
        <w:rPr>
          <w:rFonts w:ascii="Times New Roman"/>
          <w:b w:val="false"/>
          <w:i w:val="false"/>
          <w:color w:val="000000"/>
          <w:sz w:val="28"/>
        </w:rPr>
        <w:t>
      11) включение потенциальным поставщиком в конкурсное ценовое предложение, помимо цены приобретаемых ТРУ, расходов, предусмотренных конкурсной документацией, без учета НДС;</w:t>
      </w:r>
    </w:p>
    <w:bookmarkEnd w:id="164"/>
    <w:bookmarkStart w:name="z1074" w:id="165"/>
    <w:p>
      <w:pPr>
        <w:spacing w:after="0"/>
        <w:ind w:left="0"/>
        <w:jc w:val="both"/>
      </w:pPr>
      <w:r>
        <w:rPr>
          <w:rFonts w:ascii="Times New Roman"/>
          <w:b w:val="false"/>
          <w:i w:val="false"/>
          <w:color w:val="000000"/>
          <w:sz w:val="28"/>
        </w:rPr>
        <w:t>
      12) срок действия конкурсной заявки;</w:t>
      </w:r>
    </w:p>
    <w:bookmarkEnd w:id="165"/>
    <w:bookmarkStart w:name="z1075" w:id="166"/>
    <w:p>
      <w:pPr>
        <w:spacing w:after="0"/>
        <w:ind w:left="0"/>
        <w:jc w:val="both"/>
      </w:pPr>
      <w:r>
        <w:rPr>
          <w:rFonts w:ascii="Times New Roman"/>
          <w:b w:val="false"/>
          <w:i w:val="false"/>
          <w:color w:val="000000"/>
          <w:sz w:val="28"/>
        </w:rPr>
        <w:t>
      13) код закупки.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67"/>
    <w:p>
      <w:pPr>
        <w:spacing w:after="0"/>
        <w:ind w:left="0"/>
        <w:jc w:val="both"/>
      </w:pPr>
      <w:r>
        <w:rPr>
          <w:rFonts w:ascii="Times New Roman"/>
          <w:b w:val="false"/>
          <w:i w:val="false"/>
          <w:color w:val="000000"/>
          <w:sz w:val="28"/>
        </w:rPr>
        <w:t xml:space="preserve">
      36-1. Конкурсная документация на работы и услуги рассматривается потенциальными поставщиками на предмет поставки товаров местного производства. </w:t>
      </w:r>
    </w:p>
    <w:bookmarkEnd w:id="167"/>
    <w:bookmarkStart w:name="z1289" w:id="168"/>
    <w:p>
      <w:pPr>
        <w:spacing w:after="0"/>
        <w:ind w:left="0"/>
        <w:jc w:val="both"/>
      </w:pPr>
      <w:r>
        <w:rPr>
          <w:rFonts w:ascii="Times New Roman"/>
          <w:b w:val="false"/>
          <w:i w:val="false"/>
          <w:color w:val="000000"/>
          <w:sz w:val="28"/>
        </w:rPr>
        <w:t xml:space="preserve">
      Заявки на поставку товаров подаются производителями или лицами, находящимися с производителем в торгово-посреднических отношениях. К заявке прилагаются документы,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41 настоящих Правил и сертификат о происхождении товара формы "СТ-KZ" на ранее произведенный товар. Заявка направляется на электронный адрес заказчика, указанный в конкурсной документации, не позднее трех рабочих дней со дня размещения объявления в Реестре (системе).</w:t>
      </w:r>
    </w:p>
    <w:bookmarkEnd w:id="168"/>
    <w:bookmarkStart w:name="z1290" w:id="169"/>
    <w:p>
      <w:pPr>
        <w:spacing w:after="0"/>
        <w:ind w:left="0"/>
        <w:jc w:val="both"/>
      </w:pPr>
      <w:r>
        <w:rPr>
          <w:rFonts w:ascii="Times New Roman"/>
          <w:b w:val="false"/>
          <w:i w:val="false"/>
          <w:color w:val="000000"/>
          <w:sz w:val="28"/>
        </w:rPr>
        <w:t>
      Товары местного производства приобретаются согласно подпункту 10) пункта 85 настоящих Правил согласно перечню, указанному в поступивших заявках.</w:t>
      </w:r>
    </w:p>
    <w:bookmarkEnd w:id="169"/>
    <w:bookmarkStart w:name="z1291" w:id="170"/>
    <w:p>
      <w:pPr>
        <w:spacing w:after="0"/>
        <w:ind w:left="0"/>
        <w:jc w:val="both"/>
      </w:pPr>
      <w:r>
        <w:rPr>
          <w:rFonts w:ascii="Times New Roman"/>
          <w:b w:val="false"/>
          <w:i w:val="false"/>
          <w:color w:val="000000"/>
          <w:sz w:val="28"/>
        </w:rPr>
        <w:t xml:space="preserve">
      В конкурсную документацию на работы и услуги вносятся соответствующие изменения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p>
    <w:bookmarkEnd w:id="170"/>
    <w:bookmarkStart w:name="z1292" w:id="171"/>
    <w:p>
      <w:pPr>
        <w:spacing w:after="0"/>
        <w:ind w:left="0"/>
        <w:jc w:val="both"/>
      </w:pPr>
      <w:r>
        <w:rPr>
          <w:rFonts w:ascii="Times New Roman"/>
          <w:b w:val="false"/>
          <w:i w:val="false"/>
          <w:color w:val="000000"/>
          <w:sz w:val="28"/>
        </w:rPr>
        <w:t>
      Исключением являются товары, приобретаемые в рамках договоров гарантийного и сервисного обслуживания основного или самоходного оборудования (техники), или обеспечивающие экологическую и индивидуальную защиту на вредных и опасных участках производств, или являющихся объектом интеллектуальной собственности.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72"/>
    <w:p>
      <w:pPr>
        <w:spacing w:after="0"/>
        <w:ind w:left="0"/>
        <w:jc w:val="both"/>
      </w:pPr>
      <w:r>
        <w:rPr>
          <w:rFonts w:ascii="Times New Roman"/>
          <w:b w:val="false"/>
          <w:i w:val="false"/>
          <w:color w:val="000000"/>
          <w:sz w:val="28"/>
        </w:rPr>
        <w:t>
      36-2. Заказчик не заключает договор на поставку товаров местного производства согласно пункту 36-1 настоящих Правил, по следующим основаниям:</w:t>
      </w:r>
    </w:p>
    <w:bookmarkEnd w:id="172"/>
    <w:bookmarkStart w:name="z1294" w:id="173"/>
    <w:p>
      <w:pPr>
        <w:spacing w:after="0"/>
        <w:ind w:left="0"/>
        <w:jc w:val="both"/>
      </w:pPr>
      <w:r>
        <w:rPr>
          <w:rFonts w:ascii="Times New Roman"/>
          <w:b w:val="false"/>
          <w:i w:val="false"/>
          <w:color w:val="000000"/>
          <w:sz w:val="28"/>
        </w:rPr>
        <w:t xml:space="preserve">
      1) не представлены или представлены с нарушением конкурсной документации и настоящих Правил документы, указанные в подпунктах 2), 3), 5), 12), 13) и 16)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173"/>
    <w:bookmarkStart w:name="z1295" w:id="174"/>
    <w:p>
      <w:pPr>
        <w:spacing w:after="0"/>
        <w:ind w:left="0"/>
        <w:jc w:val="both"/>
      </w:pPr>
      <w:r>
        <w:rPr>
          <w:rFonts w:ascii="Times New Roman"/>
          <w:b w:val="false"/>
          <w:i w:val="false"/>
          <w:color w:val="000000"/>
          <w:sz w:val="28"/>
        </w:rPr>
        <w:t xml:space="preserve">
      2) указанных в подпунктах 4), 5), 6), 7), 9), 10), 12), 13) </w:t>
      </w:r>
      <w:r>
        <w:rPr>
          <w:rFonts w:ascii="Times New Roman"/>
          <w:b w:val="false"/>
          <w:i w:val="false"/>
          <w:color w:val="000000"/>
          <w:sz w:val="28"/>
        </w:rPr>
        <w:t>пункта 65</w:t>
      </w:r>
      <w:r>
        <w:rPr>
          <w:rFonts w:ascii="Times New Roman"/>
          <w:b w:val="false"/>
          <w:i w:val="false"/>
          <w:color w:val="000000"/>
          <w:sz w:val="28"/>
        </w:rPr>
        <w:t xml:space="preserve"> настоящих Правил;</w:t>
      </w:r>
    </w:p>
    <w:bookmarkEnd w:id="174"/>
    <w:bookmarkStart w:name="z1296" w:id="175"/>
    <w:p>
      <w:pPr>
        <w:spacing w:after="0"/>
        <w:ind w:left="0"/>
        <w:jc w:val="both"/>
      </w:pPr>
      <w:r>
        <w:rPr>
          <w:rFonts w:ascii="Times New Roman"/>
          <w:b w:val="false"/>
          <w:i w:val="false"/>
          <w:color w:val="000000"/>
          <w:sz w:val="28"/>
        </w:rPr>
        <w:t>
      3) не представлен сертификат о происхождении товара формы "СТ-KZ" на ранее произведенный товар;</w:t>
      </w:r>
    </w:p>
    <w:bookmarkEnd w:id="175"/>
    <w:bookmarkStart w:name="z1297" w:id="176"/>
    <w:p>
      <w:pPr>
        <w:spacing w:after="0"/>
        <w:ind w:left="0"/>
        <w:jc w:val="both"/>
      </w:pPr>
      <w:r>
        <w:rPr>
          <w:rFonts w:ascii="Times New Roman"/>
          <w:b w:val="false"/>
          <w:i w:val="false"/>
          <w:color w:val="000000"/>
          <w:sz w:val="28"/>
        </w:rPr>
        <w:t>
      4) срок поставки товара превышает сроки, предусмотренные планом выполнения работ (оказания услуг);</w:t>
      </w:r>
    </w:p>
    <w:bookmarkEnd w:id="176"/>
    <w:bookmarkStart w:name="z1298" w:id="177"/>
    <w:p>
      <w:pPr>
        <w:spacing w:after="0"/>
        <w:ind w:left="0"/>
        <w:jc w:val="both"/>
      </w:pPr>
      <w:r>
        <w:rPr>
          <w:rFonts w:ascii="Times New Roman"/>
          <w:b w:val="false"/>
          <w:i w:val="false"/>
          <w:color w:val="000000"/>
          <w:sz w:val="28"/>
        </w:rPr>
        <w:t>
      5) предложенная цена превышает сметную стоимость, указанную в конкурсной документации (при наличии);</w:t>
      </w:r>
    </w:p>
    <w:bookmarkEnd w:id="177"/>
    <w:bookmarkStart w:name="z1299" w:id="178"/>
    <w:p>
      <w:pPr>
        <w:spacing w:after="0"/>
        <w:ind w:left="0"/>
        <w:jc w:val="both"/>
      </w:pPr>
      <w:r>
        <w:rPr>
          <w:rFonts w:ascii="Times New Roman"/>
          <w:b w:val="false"/>
          <w:i w:val="false"/>
          <w:color w:val="000000"/>
          <w:sz w:val="28"/>
        </w:rPr>
        <w:t>
      6) поставщик не исполнил либо ненадлежащим образом исполнил свои обязательства по ранее заключенным договорам;</w:t>
      </w:r>
    </w:p>
    <w:bookmarkEnd w:id="178"/>
    <w:bookmarkStart w:name="z1300" w:id="179"/>
    <w:p>
      <w:pPr>
        <w:spacing w:after="0"/>
        <w:ind w:left="0"/>
        <w:jc w:val="both"/>
      </w:pPr>
      <w:r>
        <w:rPr>
          <w:rFonts w:ascii="Times New Roman"/>
          <w:b w:val="false"/>
          <w:i w:val="false"/>
          <w:color w:val="000000"/>
          <w:sz w:val="28"/>
        </w:rPr>
        <w:t xml:space="preserve">
      7) конкурс на выполнение работ (услуг) признан несостоявшимся или договор по итогам конкурса не заключен, за исключением последующего закупа из одного источника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0"/>
    <w:p>
      <w:pPr>
        <w:spacing w:after="0"/>
        <w:ind w:left="0"/>
        <w:jc w:val="left"/>
      </w:pPr>
      <w:r>
        <w:rPr>
          <w:rFonts w:ascii="Times New Roman"/>
          <w:b/>
          <w:i w:val="false"/>
          <w:color w:val="000000"/>
        </w:rPr>
        <w:t xml:space="preserve"> Параграф 5. Сбор конкурсной заявки</w:t>
      </w:r>
    </w:p>
    <w:bookmarkEnd w:id="180"/>
    <w:bookmarkStart w:name="z191" w:id="181"/>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bookmarkEnd w:id="181"/>
    <w:bookmarkStart w:name="z192" w:id="182"/>
    <w:p>
      <w:pPr>
        <w:spacing w:after="0"/>
        <w:ind w:left="0"/>
        <w:jc w:val="both"/>
      </w:pPr>
      <w:r>
        <w:rPr>
          <w:rFonts w:ascii="Times New Roman"/>
          <w:b w:val="false"/>
          <w:i w:val="false"/>
          <w:color w:val="000000"/>
          <w:sz w:val="28"/>
        </w:rPr>
        <w:t>
      38. В случае внесения изменений в сведения, указанные в подпункте 13) пункта 41 настоящих Правил, потенциальный поставщик обновляет данную информацию в реестре (системе).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183"/>
    <w:p>
      <w:pPr>
        <w:spacing w:after="0"/>
        <w:ind w:left="0"/>
        <w:jc w:val="both"/>
      </w:pPr>
      <w:r>
        <w:rPr>
          <w:rFonts w:ascii="Times New Roman"/>
          <w:b w:val="false"/>
          <w:i w:val="false"/>
          <w:color w:val="000000"/>
          <w:sz w:val="28"/>
        </w:rPr>
        <w:t>
      Конкурсная заявка и документация к конкурсной заявке представляется потенциальными поставщиками на государственном и русском языках.</w:t>
      </w:r>
    </w:p>
    <w:p>
      <w:pPr>
        <w:spacing w:after="0"/>
        <w:ind w:left="0"/>
        <w:jc w:val="both"/>
      </w:pPr>
      <w:r>
        <w:rPr>
          <w:rFonts w:ascii="Times New Roman"/>
          <w:b w:val="false"/>
          <w:i w:val="false"/>
          <w:color w:val="000000"/>
          <w:sz w:val="28"/>
        </w:rPr>
        <w:t>
      При отсутствии оригиналов (подлинников)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 засвидетельствованные нотариусом, в соответствии с законодательством Республики Казахстан о нотариате.</w:t>
      </w:r>
    </w:p>
    <w:p>
      <w:pPr>
        <w:spacing w:after="0"/>
        <w:ind w:left="0"/>
        <w:jc w:val="both"/>
      </w:pPr>
      <w:r>
        <w:rPr>
          <w:rFonts w:ascii="Times New Roman"/>
          <w:b w:val="false"/>
          <w:i w:val="false"/>
          <w:color w:val="000000"/>
          <w:sz w:val="28"/>
        </w:rPr>
        <w:t>
      При разногласии между переводами преимущество будут иметь документы, представленные на государственном языке.</w:t>
      </w:r>
    </w:p>
    <w:p>
      <w:pPr>
        <w:spacing w:after="0"/>
        <w:ind w:left="0"/>
        <w:jc w:val="both"/>
      </w:pPr>
      <w:r>
        <w:rPr>
          <w:rFonts w:ascii="Times New Roman"/>
          <w:b w:val="false"/>
          <w:i w:val="false"/>
          <w:color w:val="000000"/>
          <w:sz w:val="28"/>
        </w:rPr>
        <w:t>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p>
      <w:pPr>
        <w:spacing w:after="0"/>
        <w:ind w:left="0"/>
        <w:jc w:val="both"/>
      </w:pPr>
      <w:r>
        <w:rPr>
          <w:rFonts w:ascii="Times New Roman"/>
          <w:b w:val="false"/>
          <w:i w:val="false"/>
          <w:color w:val="000000"/>
          <w:sz w:val="28"/>
        </w:rPr>
        <w:t>
      Документы к конкурсной заявке представляются в реестр (систему) в виде подлинников электронных документов либо электронных копий оригиналов (подлинников) документов.</w:t>
      </w:r>
    </w:p>
    <w:p>
      <w:pPr>
        <w:spacing w:after="0"/>
        <w:ind w:left="0"/>
        <w:jc w:val="both"/>
      </w:pPr>
      <w:r>
        <w:rPr>
          <w:rFonts w:ascii="Times New Roman"/>
          <w:b w:val="false"/>
          <w:i w:val="false"/>
          <w:color w:val="000000"/>
          <w:sz w:val="28"/>
        </w:rPr>
        <w:t>
      Документы, требуемые в соответствии с условиями конкурсной документации, имеющие подчистки, приписки, зачеркнутые слова или иные неоговоренные исправления, совершенные с целью сокрытия информации, а также документы, написанные карандашом либо имеющие нечитаемый оттиск печати, считаются непредставленными.</w:t>
      </w:r>
    </w:p>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и пунктами 41, 42 настоящих Правил, представленные потенциальными поставщиками с нарушением настоящего пункта Правил, не являются основанием для отклонения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4"/>
    <w:p>
      <w:pPr>
        <w:spacing w:after="0"/>
        <w:ind w:left="0"/>
        <w:jc w:val="both"/>
      </w:pPr>
      <w:r>
        <w:rPr>
          <w:rFonts w:ascii="Times New Roman"/>
          <w:b w:val="false"/>
          <w:i w:val="false"/>
          <w:color w:val="000000"/>
          <w:sz w:val="28"/>
        </w:rPr>
        <w:t>
      40. В реестре (системе)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bookmarkEnd w:id="184"/>
    <w:bookmarkStart w:name="z202" w:id="185"/>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185"/>
    <w:bookmarkStart w:name="z1077" w:id="186"/>
    <w:p>
      <w:pPr>
        <w:spacing w:after="0"/>
        <w:ind w:left="0"/>
        <w:jc w:val="both"/>
      </w:pPr>
      <w:r>
        <w:rPr>
          <w:rFonts w:ascii="Times New Roman"/>
          <w:b w:val="false"/>
          <w:i w:val="false"/>
          <w:color w:val="000000"/>
          <w:sz w:val="28"/>
        </w:rPr>
        <w:t xml:space="preserve">
      1) электронные копии выданного разрешения или документа, подтверждающего направление уведомления,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 (при приобретении ТРУ, для которых в соответствии с приложениями 1, 2 и 3 Закона Республики Казахстан "О разрешениях и уведомлениях" введен разрешительный и уведомительный порядок);</w:t>
      </w:r>
    </w:p>
    <w:bookmarkEnd w:id="186"/>
    <w:bookmarkStart w:name="z1078" w:id="187"/>
    <w:p>
      <w:pPr>
        <w:spacing w:after="0"/>
        <w:ind w:left="0"/>
        <w:jc w:val="both"/>
      </w:pPr>
      <w:r>
        <w:rPr>
          <w:rFonts w:ascii="Times New Roman"/>
          <w:b w:val="false"/>
          <w:i w:val="false"/>
          <w:color w:val="000000"/>
          <w:sz w:val="28"/>
        </w:rPr>
        <w:t>
      2) электронная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(потенциальный поставщик, являющийся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конкурсных заявок;</w:t>
      </w:r>
    </w:p>
    <w:bookmarkEnd w:id="187"/>
    <w:bookmarkStart w:name="z1079" w:id="188"/>
    <w:p>
      <w:pPr>
        <w:spacing w:after="0"/>
        <w:ind w:left="0"/>
        <w:jc w:val="both"/>
      </w:pPr>
      <w:r>
        <w:rPr>
          <w:rFonts w:ascii="Times New Roman"/>
          <w:b w:val="false"/>
          <w:i w:val="false"/>
          <w:color w:val="000000"/>
          <w:sz w:val="28"/>
        </w:rPr>
        <w:t xml:space="preserve">
      3) электронная копия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либо о наличии задолженности менее одного тенге, по состоянию на дату не ранее одного месяца, предшествующего дате вскрытия конкурсных заявок;</w:t>
      </w:r>
    </w:p>
    <w:bookmarkEnd w:id="188"/>
    <w:bookmarkStart w:name="z1080" w:id="189"/>
    <w:p>
      <w:pPr>
        <w:spacing w:after="0"/>
        <w:ind w:left="0"/>
        <w:jc w:val="both"/>
      </w:pPr>
      <w:r>
        <w:rPr>
          <w:rFonts w:ascii="Times New Roman"/>
          <w:b w:val="false"/>
          <w:i w:val="false"/>
          <w:color w:val="000000"/>
          <w:sz w:val="28"/>
        </w:rPr>
        <w:t>
      4) электронная копия документа, что деятельность потенциального поставщика-нерезидента Республики Казахстан не прекращена в связи с признанием данного поставщика банкротом, выданная уполномоченным на то лицом;</w:t>
      </w:r>
    </w:p>
    <w:bookmarkEnd w:id="189"/>
    <w:bookmarkStart w:name="z1081" w:id="190"/>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характеристикам.</w:t>
      </w:r>
    </w:p>
    <w:bookmarkEnd w:id="190"/>
    <w:bookmarkStart w:name="z1082" w:id="191"/>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bookmarkEnd w:id="191"/>
    <w:bookmarkStart w:name="z1083" w:id="192"/>
    <w:p>
      <w:pPr>
        <w:spacing w:after="0"/>
        <w:ind w:left="0"/>
        <w:jc w:val="both"/>
      </w:pPr>
      <w:r>
        <w:rPr>
          <w:rFonts w:ascii="Times New Roman"/>
          <w:b w:val="false"/>
          <w:i w:val="false"/>
          <w:color w:val="000000"/>
          <w:sz w:val="28"/>
        </w:rPr>
        <w:t>
      При установлении в конкурсной документации срока поставки менее шестидесяти календарных дней, казахстанский производитель закупаемых товаров в конкурсной заявке указывает срок поставки не более девяноста календарных дней с даты заключения договора или с момента направления заявки на первую партию поставляемого товара;</w:t>
      </w:r>
    </w:p>
    <w:bookmarkEnd w:id="192"/>
    <w:bookmarkStart w:name="z1084" w:id="193"/>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193"/>
    <w:bookmarkStart w:name="z1085" w:id="194"/>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94"/>
    <w:bookmarkStart w:name="z1086" w:id="195"/>
    <w:p>
      <w:pPr>
        <w:spacing w:after="0"/>
        <w:ind w:left="0"/>
        <w:jc w:val="both"/>
      </w:pPr>
      <w:r>
        <w:rPr>
          <w:rFonts w:ascii="Times New Roman"/>
          <w:b w:val="false"/>
          <w:i w:val="false"/>
          <w:color w:val="000000"/>
          <w:sz w:val="28"/>
        </w:rPr>
        <w:t>
      7) согласие подрядчика о соблюдении настоящих Правил при исполнении договора на выполнение отдельных видов работ, связанных с проведением операций по добыче твердых полезных ископаемых (при приобретении потенциальным поставщиком ТРУ, необходимых для исполнения договора подряда);</w:t>
      </w:r>
    </w:p>
    <w:bookmarkEnd w:id="195"/>
    <w:bookmarkStart w:name="z1087" w:id="196"/>
    <w:p>
      <w:pPr>
        <w:spacing w:after="0"/>
        <w:ind w:left="0"/>
        <w:jc w:val="both"/>
      </w:pPr>
      <w:r>
        <w:rPr>
          <w:rFonts w:ascii="Times New Roman"/>
          <w:b w:val="false"/>
          <w:i w:val="false"/>
          <w:color w:val="000000"/>
          <w:sz w:val="28"/>
        </w:rPr>
        <w:t>
      8) электронные копии рекомендательных писем или положительных отзывов от организаций, для которых потенциальный поставщик ранее выполнял работы, оказывал услуги и электронные копии актов за каждый год опыта работы, подтверждающих прием-передачу выполненных работ или оказанных услуг, совокупный объем которых не менее чем по одному договору составляет четырнадцатитысячекратный размер МРП, установленного на соответствующий финансовый год (при установлении конкурсной документацией);</w:t>
      </w:r>
    </w:p>
    <w:bookmarkEnd w:id="196"/>
    <w:bookmarkStart w:name="z1088" w:id="197"/>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установлении соответствующего условия заказчиком в конкурсной документации);</w:t>
      </w:r>
    </w:p>
    <w:bookmarkEnd w:id="197"/>
    <w:bookmarkStart w:name="z1089" w:id="198"/>
    <w:p>
      <w:pPr>
        <w:spacing w:after="0"/>
        <w:ind w:left="0"/>
        <w:jc w:val="both"/>
      </w:pPr>
      <w:r>
        <w:rPr>
          <w:rFonts w:ascii="Times New Roman"/>
          <w:b w:val="false"/>
          <w:i w:val="false"/>
          <w:color w:val="000000"/>
          <w:sz w:val="28"/>
        </w:rPr>
        <w:t xml:space="preserve">
      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представленные в качестве обеспечения конкурсной заявки (при установлении соответствующего условия заказчиком в конкурсной документации);</w:t>
      </w:r>
    </w:p>
    <w:bookmarkEnd w:id="198"/>
    <w:bookmarkStart w:name="z1090" w:id="199"/>
    <w:p>
      <w:pPr>
        <w:spacing w:after="0"/>
        <w:ind w:left="0"/>
        <w:jc w:val="both"/>
      </w:pPr>
      <w:r>
        <w:rPr>
          <w:rFonts w:ascii="Times New Roman"/>
          <w:b w:val="false"/>
          <w:i w:val="false"/>
          <w:color w:val="000000"/>
          <w:sz w:val="28"/>
        </w:rPr>
        <w:t xml:space="preserve">
      11) электронная копия документа, подтверждающего наличие у потенциального поставщика сертифицированной аккредитованной согласно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техническом регулировании" и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"Об аккредитации в области оценки соответствия" организацией системы (сертифицированных систем) менеджмента в соответствии с государственными стандартами (при установлении соответствующего условия заказчиком в конкурсной документации);</w:t>
      </w:r>
    </w:p>
    <w:bookmarkEnd w:id="199"/>
    <w:bookmarkStart w:name="z1091" w:id="200"/>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в электронной форме, представляемое в реестре (системе) отдельно по каждому лоту без учета НДС в соответствии с конкурсной документацией;</w:t>
      </w:r>
    </w:p>
    <w:bookmarkEnd w:id="200"/>
    <w:bookmarkStart w:name="z1092" w:id="201"/>
    <w:p>
      <w:pPr>
        <w:spacing w:after="0"/>
        <w:ind w:left="0"/>
        <w:jc w:val="both"/>
      </w:pPr>
      <w:r>
        <w:rPr>
          <w:rFonts w:ascii="Times New Roman"/>
          <w:b w:val="false"/>
          <w:i w:val="false"/>
          <w:color w:val="000000"/>
          <w:sz w:val="28"/>
        </w:rPr>
        <w:t>
      13) потенциальный поставщик, являющийся физическим лицом, представляет электронную копию документа, удостоверяющего личность и электронную копию документа о регистрации в качестве субъекта индивидуального предпринимательства с указанием индивидуального или бизнес-идентификационного номера (для субъектов индивидуального предпринимательства).</w:t>
      </w:r>
    </w:p>
    <w:bookmarkEnd w:id="201"/>
    <w:bookmarkStart w:name="z1093" w:id="202"/>
    <w:p>
      <w:pPr>
        <w:spacing w:after="0"/>
        <w:ind w:left="0"/>
        <w:jc w:val="both"/>
      </w:pPr>
      <w:r>
        <w:rPr>
          <w:rFonts w:ascii="Times New Roman"/>
          <w:b w:val="false"/>
          <w:i w:val="false"/>
          <w:color w:val="000000"/>
          <w:sz w:val="28"/>
        </w:rPr>
        <w:t>
      Потенциальный поставщик, являющийся юридическим лицом, представляет следующие документы:</w:t>
      </w:r>
    </w:p>
    <w:bookmarkEnd w:id="202"/>
    <w:bookmarkStart w:name="z1094" w:id="203"/>
    <w:p>
      <w:pPr>
        <w:spacing w:after="0"/>
        <w:ind w:left="0"/>
        <w:jc w:val="both"/>
      </w:pPr>
      <w:r>
        <w:rPr>
          <w:rFonts w:ascii="Times New Roman"/>
          <w:b w:val="false"/>
          <w:i w:val="false"/>
          <w:color w:val="000000"/>
          <w:sz w:val="28"/>
        </w:rPr>
        <w:t xml:space="preserve">
      электронную копию устава, утвержденного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или электронную копию заявления о государственной регистрации;</w:t>
      </w:r>
    </w:p>
    <w:bookmarkEnd w:id="203"/>
    <w:bookmarkStart w:name="z1095" w:id="204"/>
    <w:p>
      <w:pPr>
        <w:spacing w:after="0"/>
        <w:ind w:left="0"/>
        <w:jc w:val="both"/>
      </w:pPr>
      <w:r>
        <w:rPr>
          <w:rFonts w:ascii="Times New Roman"/>
          <w:b w:val="false"/>
          <w:i w:val="false"/>
          <w:color w:val="000000"/>
          <w:sz w:val="28"/>
        </w:rPr>
        <w:t>
      электронную копию выписки из учредительных документов, содержащей сведения об учредителях (участниках) или составе учредителей (участников) (при отсутствии сведений об учредителях (участниках) или составе учредителей (участников) в уставе);</w:t>
      </w:r>
    </w:p>
    <w:bookmarkEnd w:id="204"/>
    <w:bookmarkStart w:name="z1096" w:id="205"/>
    <w:p>
      <w:pPr>
        <w:spacing w:after="0"/>
        <w:ind w:left="0"/>
        <w:jc w:val="both"/>
      </w:pPr>
      <w:r>
        <w:rPr>
          <w:rFonts w:ascii="Times New Roman"/>
          <w:b w:val="false"/>
          <w:i w:val="false"/>
          <w:color w:val="000000"/>
          <w:sz w:val="28"/>
        </w:rPr>
        <w:t>
      электронную копию выписки из реестра держателей акций, выданной не ранее одного месяца, предшествующего дате вскрытия конкурсных заявок (для акционерных обществ);</w:t>
      </w:r>
    </w:p>
    <w:bookmarkEnd w:id="205"/>
    <w:bookmarkStart w:name="z1097" w:id="206"/>
    <w:p>
      <w:pPr>
        <w:spacing w:after="0"/>
        <w:ind w:left="0"/>
        <w:jc w:val="both"/>
      </w:pPr>
      <w:r>
        <w:rPr>
          <w:rFonts w:ascii="Times New Roman"/>
          <w:b w:val="false"/>
          <w:i w:val="false"/>
          <w:color w:val="000000"/>
          <w:sz w:val="28"/>
        </w:rPr>
        <w:t xml:space="preserve">
      электронную копию свидетельства или справки о государственной регистрации (перерегистрации) юридического лица, полученных в порядке, установленном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государственной регистрации юридических лиц.</w:t>
      </w:r>
    </w:p>
    <w:bookmarkEnd w:id="206"/>
    <w:bookmarkStart w:name="z1098" w:id="207"/>
    <w:p>
      <w:pPr>
        <w:spacing w:after="0"/>
        <w:ind w:left="0"/>
        <w:jc w:val="both"/>
      </w:pPr>
      <w:r>
        <w:rPr>
          <w:rFonts w:ascii="Times New Roman"/>
          <w:b w:val="false"/>
          <w:i w:val="false"/>
          <w:color w:val="000000"/>
          <w:sz w:val="28"/>
        </w:rPr>
        <w:t>
      Нерезидентами Республики Казахстан представляются электронные копии документов, содержащих информацию, аналогичную информации, указанной в настоящем подпункте, и полученных в установленном в государстве нерезидента Республики Казахстан порядке;</w:t>
      </w:r>
    </w:p>
    <w:bookmarkEnd w:id="207"/>
    <w:bookmarkStart w:name="z1099" w:id="208"/>
    <w:p>
      <w:pPr>
        <w:spacing w:after="0"/>
        <w:ind w:left="0"/>
        <w:jc w:val="both"/>
      </w:pPr>
      <w:r>
        <w:rPr>
          <w:rFonts w:ascii="Times New Roman"/>
          <w:b w:val="false"/>
          <w:i w:val="false"/>
          <w:color w:val="000000"/>
          <w:sz w:val="28"/>
        </w:rPr>
        <w:t>
      14) электронные копии дипломов, сертификатов, свидетельств и других документов, подтверждающих профессиональную квалификацию работников потенциального поставщика (при установлении соответствующего условия заказчиком в конкурсной документации);</w:t>
      </w:r>
    </w:p>
    <w:bookmarkEnd w:id="208"/>
    <w:bookmarkStart w:name="z1100" w:id="209"/>
    <w:p>
      <w:pPr>
        <w:spacing w:after="0"/>
        <w:ind w:left="0"/>
        <w:jc w:val="both"/>
      </w:pPr>
      <w:r>
        <w:rPr>
          <w:rFonts w:ascii="Times New Roman"/>
          <w:b w:val="false"/>
          <w:i w:val="false"/>
          <w:color w:val="000000"/>
          <w:sz w:val="28"/>
        </w:rPr>
        <w:t>
      15) электронная копия документа,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(при установлении соответствующего условия заказчиком в конкурсной документации).</w:t>
      </w:r>
    </w:p>
    <w:bookmarkEnd w:id="209"/>
    <w:bookmarkStart w:name="z1101" w:id="210"/>
    <w:p>
      <w:pPr>
        <w:spacing w:after="0"/>
        <w:ind w:left="0"/>
        <w:jc w:val="both"/>
      </w:pPr>
      <w:r>
        <w:rPr>
          <w:rFonts w:ascii="Times New Roman"/>
          <w:b w:val="false"/>
          <w:i w:val="false"/>
          <w:color w:val="000000"/>
          <w:sz w:val="28"/>
        </w:rPr>
        <w:t>
      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w:t>
      </w:r>
    </w:p>
    <w:bookmarkEnd w:id="210"/>
    <w:bookmarkStart w:name="z1102" w:id="211"/>
    <w:p>
      <w:pPr>
        <w:spacing w:after="0"/>
        <w:ind w:left="0"/>
        <w:jc w:val="both"/>
      </w:pPr>
      <w:r>
        <w:rPr>
          <w:rFonts w:ascii="Times New Roman"/>
          <w:b w:val="false"/>
          <w:i w:val="false"/>
          <w:color w:val="000000"/>
          <w:sz w:val="28"/>
        </w:rPr>
        <w:t>
      16) электронная копия документа, подтверждающего, что этот потенциальный поставщик является производителем приобретаемого товара или документа, выданного производителем приобретаемого товара, о том, что этот потенциальный поставщик находится в торгово-посреднических отношениях с производителем приобретаемого товара (при установлении соответствующего условия заказчиком в конкурсной документации);</w:t>
      </w:r>
    </w:p>
    <w:bookmarkEnd w:id="211"/>
    <w:bookmarkStart w:name="z1103" w:id="212"/>
    <w:p>
      <w:pPr>
        <w:spacing w:after="0"/>
        <w:ind w:left="0"/>
        <w:jc w:val="both"/>
      </w:pPr>
      <w:r>
        <w:rPr>
          <w:rFonts w:ascii="Times New Roman"/>
          <w:b w:val="false"/>
          <w:i w:val="false"/>
          <w:color w:val="000000"/>
          <w:sz w:val="28"/>
        </w:rPr>
        <w:t>
      17) электронные копии документов, предусмотренные конкурсной документацией, подтверждающие владение потенциальным поставщиком ресурсами для выполнения (оказания) приобретаемых работ (услуг) (при установлении соответствующего условия заказчиком в конкурсной документации).</w:t>
      </w:r>
    </w:p>
    <w:bookmarkEnd w:id="212"/>
    <w:bookmarkStart w:name="z1104" w:id="213"/>
    <w:p>
      <w:pPr>
        <w:spacing w:after="0"/>
        <w:ind w:left="0"/>
        <w:jc w:val="both"/>
      </w:pPr>
      <w:r>
        <w:rPr>
          <w:rFonts w:ascii="Times New Roman"/>
          <w:b w:val="false"/>
          <w:i w:val="false"/>
          <w:color w:val="000000"/>
          <w:sz w:val="28"/>
        </w:rPr>
        <w:t>
      При невозможности представления нерезидентом Республики Казахстан информации, предусмотренной условиями, установленными в каком-либо из подпунктов 2), 3), 4), 13) настоящего пункта, нерезидентом Республики Казахстан представляется электронная копия гарантийного письма о его соответствии указанным условиям, а также содержащего мотивированное обоснование невозможности представления информации, предусмотренной подпунктами 2), 3), 4), 13) настоящего пункта, обусловленной порядком, установленным в государстве нерезидента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4"/>
    <w:p>
      <w:pPr>
        <w:spacing w:after="0"/>
        <w:ind w:left="0"/>
        <w:jc w:val="both"/>
      </w:pPr>
      <w:r>
        <w:rPr>
          <w:rFonts w:ascii="Times New Roman"/>
          <w:b w:val="false"/>
          <w:i w:val="false"/>
          <w:color w:val="000000"/>
          <w:sz w:val="28"/>
        </w:rPr>
        <w:t>
      42. В случае если потенциальным поставщиком является временное объединение юридических лиц (консорциум) документы, представленные его участниками в составе конкурсной заявки, должны отвечать требованиям пункта 41, 43 настоящих Правил. При этом каждым участником консорциума представляются документы, предусмотренные подпунктами 2), 3), 4) и 13) пункта 41 настоящих Правил, а также электронная копия договора о совместной хозяйственной деятельности, подписанного уполномоченными представителями юридических лиц, входящих во временное объединение юридических лиц (консорциум), и скрепленного фирменными печатями (при их наличии) этих юридических лиц, с указанием бизнес-идентификационного номера каждого участника консорциума.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5"/>
    <w:p>
      <w:pPr>
        <w:spacing w:after="0"/>
        <w:ind w:left="0"/>
        <w:jc w:val="both"/>
      </w:pPr>
      <w:r>
        <w:rPr>
          <w:rFonts w:ascii="Times New Roman"/>
          <w:b w:val="false"/>
          <w:i w:val="false"/>
          <w:color w:val="000000"/>
          <w:sz w:val="28"/>
        </w:rPr>
        <w:t>
      43. В случае внесения обеспечения конкурсной заявки в форме банковской гарантии, оригинал банковской гарантии представляется в запечатанном конверте до истечения окончательного срока представления конкурсных заявок, указанного в конкурсной документации.</w:t>
      </w:r>
    </w:p>
    <w:bookmarkEnd w:id="215"/>
    <w:bookmarkStart w:name="z222" w:id="216"/>
    <w:p>
      <w:pPr>
        <w:spacing w:after="0"/>
        <w:ind w:left="0"/>
        <w:jc w:val="both"/>
      </w:pPr>
      <w:r>
        <w:rPr>
          <w:rFonts w:ascii="Times New Roman"/>
          <w:b w:val="false"/>
          <w:i w:val="false"/>
          <w:color w:val="000000"/>
          <w:sz w:val="28"/>
        </w:rPr>
        <w:t>
      На лицевой стороне запечатанного конверта потенциальный поставщик указывает:</w:t>
      </w:r>
    </w:p>
    <w:bookmarkEnd w:id="216"/>
    <w:bookmarkStart w:name="z223" w:id="217"/>
    <w:p>
      <w:pPr>
        <w:spacing w:after="0"/>
        <w:ind w:left="0"/>
        <w:jc w:val="both"/>
      </w:pPr>
      <w:r>
        <w:rPr>
          <w:rFonts w:ascii="Times New Roman"/>
          <w:b w:val="false"/>
          <w:i w:val="false"/>
          <w:color w:val="000000"/>
          <w:sz w:val="28"/>
        </w:rPr>
        <w:t>
      полное наименование и почтовый адрес потенциального поставщика;</w:t>
      </w:r>
    </w:p>
    <w:bookmarkEnd w:id="217"/>
    <w:bookmarkStart w:name="z224" w:id="218"/>
    <w:p>
      <w:pPr>
        <w:spacing w:after="0"/>
        <w:ind w:left="0"/>
        <w:jc w:val="both"/>
      </w:pPr>
      <w:r>
        <w:rPr>
          <w:rFonts w:ascii="Times New Roman"/>
          <w:b w:val="false"/>
          <w:i w:val="false"/>
          <w:color w:val="000000"/>
          <w:sz w:val="28"/>
        </w:rPr>
        <w:t>
      полное наименование и почтовый адрес заказчика, которые должны соответствовать аналогичным сведениям, указанным в конкурсной документации;</w:t>
      </w:r>
    </w:p>
    <w:bookmarkEnd w:id="218"/>
    <w:bookmarkStart w:name="z225" w:id="219"/>
    <w:p>
      <w:pPr>
        <w:spacing w:after="0"/>
        <w:ind w:left="0"/>
        <w:jc w:val="both"/>
      </w:pPr>
      <w:r>
        <w:rPr>
          <w:rFonts w:ascii="Times New Roman"/>
          <w:b w:val="false"/>
          <w:i w:val="false"/>
          <w:color w:val="000000"/>
          <w:sz w:val="28"/>
        </w:rPr>
        <w:t>
      наименование открытого конкурса (лота) для участия в котором представляется банковская гарантия, подтверждающая внесение обеспечения конкурсной заявки.</w:t>
      </w:r>
    </w:p>
    <w:bookmarkEnd w:id="219"/>
    <w:bookmarkStart w:name="z226" w:id="220"/>
    <w:p>
      <w:pPr>
        <w:spacing w:after="0"/>
        <w:ind w:left="0"/>
        <w:jc w:val="both"/>
      </w:pPr>
      <w:r>
        <w:rPr>
          <w:rFonts w:ascii="Times New Roman"/>
          <w:b w:val="false"/>
          <w:i w:val="false"/>
          <w:color w:val="000000"/>
          <w:sz w:val="28"/>
        </w:rPr>
        <w:t>
      Конверт с банковской гарантией, подтверждающей внесение обеспечения конкурсной заявки, представленный после истечения установленного срока не вскрывается и возвращается потенциальному поставщику.</w:t>
      </w:r>
    </w:p>
    <w:bookmarkEnd w:id="220"/>
    <w:bookmarkStart w:name="z227" w:id="221"/>
    <w:p>
      <w:pPr>
        <w:spacing w:after="0"/>
        <w:ind w:left="0"/>
        <w:jc w:val="both"/>
      </w:pPr>
      <w:r>
        <w:rPr>
          <w:rFonts w:ascii="Times New Roman"/>
          <w:b w:val="false"/>
          <w:i w:val="false"/>
          <w:color w:val="000000"/>
          <w:sz w:val="28"/>
        </w:rPr>
        <w:t>
      44. В случае если потенциальный поставщик-нерезидент Республики Казахстан, предоставляются документы, указанные в пункте 41 настоящих Правил, либо документы, содержащие аналогичные сведения о потенциальном поставщике-нерезиденте Республики Казахстан.</w:t>
      </w:r>
    </w:p>
    <w:bookmarkEnd w:id="221"/>
    <w:bookmarkStart w:name="z228" w:id="222"/>
    <w:p>
      <w:pPr>
        <w:spacing w:after="0"/>
        <w:ind w:left="0"/>
        <w:jc w:val="both"/>
      </w:pPr>
      <w:r>
        <w:rPr>
          <w:rFonts w:ascii="Times New Roman"/>
          <w:b w:val="false"/>
          <w:i w:val="false"/>
          <w:color w:val="000000"/>
          <w:sz w:val="28"/>
        </w:rPr>
        <w:t xml:space="preserve">
      45. Для расчета условной цены казахстанские производители работ и услуг, являющиеся предметом приобретения ТРУ открытого конкурса, помимо документов, предусмотренных пунктом 41 настоящих Правил, представляют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46. Конкурсная заявка представляется в реестре (системе) потенциальным поставщиком до истечения окончательного срока представления, указанного в конкурсной документации.</w:t>
      </w:r>
    </w:p>
    <w:bookmarkEnd w:id="223"/>
    <w:bookmarkStart w:name="z232" w:id="224"/>
    <w:p>
      <w:pPr>
        <w:spacing w:after="0"/>
        <w:ind w:left="0"/>
        <w:jc w:val="both"/>
      </w:pP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 (системе).</w:t>
      </w:r>
    </w:p>
    <w:bookmarkEnd w:id="224"/>
    <w:bookmarkStart w:name="z233" w:id="225"/>
    <w:p>
      <w:pPr>
        <w:spacing w:after="0"/>
        <w:ind w:left="0"/>
        <w:jc w:val="both"/>
      </w:pPr>
      <w:r>
        <w:rPr>
          <w:rFonts w:ascii="Times New Roman"/>
          <w:b w:val="false"/>
          <w:i w:val="false"/>
          <w:color w:val="000000"/>
          <w:sz w:val="28"/>
        </w:rPr>
        <w:t>
      47. Потенциальному поставщику не позднее окончания срока представления конкурсных заявок допускается:</w:t>
      </w:r>
    </w:p>
    <w:bookmarkEnd w:id="225"/>
    <w:bookmarkStart w:name="z234" w:id="226"/>
    <w:p>
      <w:pPr>
        <w:spacing w:after="0"/>
        <w:ind w:left="0"/>
        <w:jc w:val="both"/>
      </w:pPr>
      <w:r>
        <w:rPr>
          <w:rFonts w:ascii="Times New Roman"/>
          <w:b w:val="false"/>
          <w:i w:val="false"/>
          <w:color w:val="000000"/>
          <w:sz w:val="28"/>
        </w:rPr>
        <w:t>
      1) изменить и (или) дополнить конкурсную заявку;</w:t>
      </w:r>
    </w:p>
    <w:bookmarkEnd w:id="226"/>
    <w:bookmarkStart w:name="z235" w:id="227"/>
    <w:p>
      <w:pPr>
        <w:spacing w:after="0"/>
        <w:ind w:left="0"/>
        <w:jc w:val="both"/>
      </w:pP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p>
    <w:bookmarkEnd w:id="227"/>
    <w:bookmarkStart w:name="z236" w:id="228"/>
    <w:p>
      <w:pPr>
        <w:spacing w:after="0"/>
        <w:ind w:left="0"/>
        <w:jc w:val="both"/>
      </w:pPr>
      <w:r>
        <w:rPr>
          <w:rFonts w:ascii="Times New Roman"/>
          <w:b w:val="false"/>
          <w:i w:val="false"/>
          <w:color w:val="000000"/>
          <w:sz w:val="28"/>
        </w:rPr>
        <w:t>
      48. Не допускаются внесение:</w:t>
      </w:r>
    </w:p>
    <w:bookmarkEnd w:id="228"/>
    <w:bookmarkStart w:name="z237" w:id="229"/>
    <w:p>
      <w:pPr>
        <w:spacing w:after="0"/>
        <w:ind w:left="0"/>
        <w:jc w:val="both"/>
      </w:pPr>
      <w:r>
        <w:rPr>
          <w:rFonts w:ascii="Times New Roman"/>
          <w:b w:val="false"/>
          <w:i w:val="false"/>
          <w:color w:val="000000"/>
          <w:sz w:val="28"/>
        </w:rPr>
        <w:t>
      1) потенциальным поставщиком более одной конкурсной заявки на один лот;</w:t>
      </w:r>
    </w:p>
    <w:bookmarkEnd w:id="229"/>
    <w:bookmarkStart w:name="z238" w:id="230"/>
    <w:p>
      <w:pPr>
        <w:spacing w:after="0"/>
        <w:ind w:left="0"/>
        <w:jc w:val="both"/>
      </w:pP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p>
    <w:bookmarkEnd w:id="230"/>
    <w:bookmarkStart w:name="z239" w:id="231"/>
    <w:p>
      <w:pPr>
        <w:spacing w:after="0"/>
        <w:ind w:left="0"/>
        <w:jc w:val="both"/>
      </w:pPr>
      <w:r>
        <w:rPr>
          <w:rFonts w:ascii="Times New Roman"/>
          <w:b w:val="false"/>
          <w:i w:val="false"/>
          <w:color w:val="000000"/>
          <w:sz w:val="28"/>
        </w:rPr>
        <w:t>
      Не допускается отзыва потенциальным поставщиком конкурсной заявки после истечения окончательного срока представления конкурсных заявок.</w:t>
      </w:r>
    </w:p>
    <w:bookmarkEnd w:id="231"/>
    <w:bookmarkStart w:name="z240" w:id="232"/>
    <w:p>
      <w:pPr>
        <w:spacing w:after="0"/>
        <w:ind w:left="0"/>
        <w:jc w:val="both"/>
      </w:pPr>
      <w:r>
        <w:rPr>
          <w:rFonts w:ascii="Times New Roman"/>
          <w:b w:val="false"/>
          <w:i w:val="false"/>
          <w:color w:val="000000"/>
          <w:sz w:val="28"/>
        </w:rPr>
        <w:t xml:space="preserve">
      49. В случае участия потенциального поставщика в нескольких лотах открытого конкурса, документы, предусмотренные подпунктами 1), 5), 6), 7), 8), 9), 10), 14), 15), 16) </w:t>
      </w:r>
      <w:r>
        <w:rPr>
          <w:rFonts w:ascii="Times New Roman"/>
          <w:b w:val="false"/>
          <w:i w:val="false"/>
          <w:color w:val="000000"/>
          <w:sz w:val="28"/>
        </w:rPr>
        <w:t>пункта 41</w:t>
      </w:r>
      <w:r>
        <w:rPr>
          <w:rFonts w:ascii="Times New Roman"/>
          <w:b w:val="false"/>
          <w:i w:val="false"/>
          <w:color w:val="000000"/>
          <w:sz w:val="28"/>
        </w:rPr>
        <w:t xml:space="preserve"> настоящих Правил, и конкурсное ценовое предложение представляются для каждого лота открытого конкурса отдельно.</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50.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bookmarkEnd w:id="233"/>
    <w:bookmarkStart w:name="z242" w:id="234"/>
    <w:p>
      <w:pPr>
        <w:spacing w:after="0"/>
        <w:ind w:left="0"/>
        <w:jc w:val="left"/>
      </w:pPr>
      <w:r>
        <w:rPr>
          <w:rFonts w:ascii="Times New Roman"/>
          <w:b/>
          <w:i w:val="false"/>
          <w:color w:val="000000"/>
        </w:rPr>
        <w:t xml:space="preserve"> Параграф 6. Обеспечение конкурсной заявки</w:t>
      </w:r>
    </w:p>
    <w:bookmarkEnd w:id="234"/>
    <w:bookmarkStart w:name="z243" w:id="235"/>
    <w:p>
      <w:pPr>
        <w:spacing w:after="0"/>
        <w:ind w:left="0"/>
        <w:jc w:val="both"/>
      </w:pPr>
      <w:r>
        <w:rPr>
          <w:rFonts w:ascii="Times New Roman"/>
          <w:b w:val="false"/>
          <w:i w:val="false"/>
          <w:color w:val="000000"/>
          <w:sz w:val="28"/>
        </w:rPr>
        <w:t>
      51.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ТРУ.</w:t>
      </w:r>
    </w:p>
    <w:bookmarkEnd w:id="235"/>
    <w:bookmarkStart w:name="z244" w:id="236"/>
    <w:p>
      <w:pPr>
        <w:spacing w:after="0"/>
        <w:ind w:left="0"/>
        <w:jc w:val="both"/>
      </w:pPr>
      <w:r>
        <w:rPr>
          <w:rFonts w:ascii="Times New Roman"/>
          <w:b w:val="false"/>
          <w:i w:val="false"/>
          <w:color w:val="000000"/>
          <w:sz w:val="28"/>
        </w:rPr>
        <w:t>
      52. Обеспечение конкурсной заявки вносится одним из следующих способов:</w:t>
      </w:r>
    </w:p>
    <w:bookmarkEnd w:id="236"/>
    <w:bookmarkStart w:name="z245" w:id="23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237"/>
    <w:bookmarkStart w:name="z246" w:id="238"/>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238"/>
    <w:bookmarkStart w:name="z247" w:id="239"/>
    <w:p>
      <w:pPr>
        <w:spacing w:after="0"/>
        <w:ind w:left="0"/>
        <w:jc w:val="both"/>
      </w:pP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p>
    <w:bookmarkEnd w:id="239"/>
    <w:bookmarkStart w:name="z248" w:id="240"/>
    <w:p>
      <w:pPr>
        <w:spacing w:after="0"/>
        <w:ind w:left="0"/>
        <w:jc w:val="both"/>
      </w:pPr>
      <w:r>
        <w:rPr>
          <w:rFonts w:ascii="Times New Roman"/>
          <w:b w:val="false"/>
          <w:i w:val="false"/>
          <w:color w:val="000000"/>
          <w:sz w:val="28"/>
        </w:rPr>
        <w:t>
      53.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w:t>
      </w:r>
    </w:p>
    <w:bookmarkEnd w:id="240"/>
    <w:bookmarkStart w:name="z249" w:id="241"/>
    <w:p>
      <w:pPr>
        <w:spacing w:after="0"/>
        <w:ind w:left="0"/>
        <w:jc w:val="both"/>
      </w:pPr>
      <w:r>
        <w:rPr>
          <w:rFonts w:ascii="Times New Roman"/>
          <w:b w:val="false"/>
          <w:i w:val="false"/>
          <w:color w:val="000000"/>
          <w:sz w:val="28"/>
        </w:rPr>
        <w:t>
      54. Не допускается использование заказчиком гарантийного денежного взноса, внесенного потенциальным поставщиком, до наступления случаев, предусмотренных пунктом 56 настоящих Правил.</w:t>
      </w:r>
    </w:p>
    <w:bookmarkEnd w:id="241"/>
    <w:bookmarkStart w:name="z250" w:id="242"/>
    <w:p>
      <w:pPr>
        <w:spacing w:after="0"/>
        <w:ind w:left="0"/>
        <w:jc w:val="both"/>
      </w:pPr>
      <w:r>
        <w:rPr>
          <w:rFonts w:ascii="Times New Roman"/>
          <w:b w:val="false"/>
          <w:i w:val="false"/>
          <w:color w:val="000000"/>
          <w:sz w:val="28"/>
        </w:rPr>
        <w:t>
      55. Положения, предусмотренные настоящим параграфом настоящих Правил, о внесении обеспечения конкурсной заявки не распространяется на общественные организации инвалидов.</w:t>
      </w:r>
    </w:p>
    <w:bookmarkEnd w:id="242"/>
    <w:bookmarkStart w:name="z251" w:id="243"/>
    <w:p>
      <w:pPr>
        <w:spacing w:after="0"/>
        <w:ind w:left="0"/>
        <w:jc w:val="both"/>
      </w:pPr>
      <w:r>
        <w:rPr>
          <w:rFonts w:ascii="Times New Roman"/>
          <w:b w:val="false"/>
          <w:i w:val="false"/>
          <w:color w:val="000000"/>
          <w:sz w:val="28"/>
        </w:rPr>
        <w:t>
      56. Обеспечение конкурсной заявки не возвращается заказчиком при наступлении одного из следующих случаев:</w:t>
      </w:r>
    </w:p>
    <w:bookmarkEnd w:id="243"/>
    <w:bookmarkStart w:name="z252" w:id="244"/>
    <w:p>
      <w:pPr>
        <w:spacing w:after="0"/>
        <w:ind w:left="0"/>
        <w:jc w:val="both"/>
      </w:pPr>
      <w:r>
        <w:rPr>
          <w:rFonts w:ascii="Times New Roman"/>
          <w:b w:val="false"/>
          <w:i w:val="false"/>
          <w:color w:val="000000"/>
          <w:sz w:val="28"/>
        </w:rPr>
        <w:t>
      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44"/>
    <w:bookmarkStart w:name="z253" w:id="245"/>
    <w:p>
      <w:pPr>
        <w:spacing w:after="0"/>
        <w:ind w:left="0"/>
        <w:jc w:val="both"/>
      </w:pPr>
      <w:r>
        <w:rPr>
          <w:rFonts w:ascii="Times New Roman"/>
          <w:b w:val="false"/>
          <w:i w:val="false"/>
          <w:color w:val="000000"/>
          <w:sz w:val="28"/>
        </w:rPr>
        <w:t>
      2) оригиналы или нотариально засвидетельствованные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или оригиналы или нотариально засвидетельствованные копии документов не представлены;</w:t>
      </w:r>
    </w:p>
    <w:bookmarkEnd w:id="245"/>
    <w:bookmarkStart w:name="z254" w:id="246"/>
    <w:p>
      <w:pPr>
        <w:spacing w:after="0"/>
        <w:ind w:left="0"/>
        <w:jc w:val="both"/>
      </w:pPr>
      <w:r>
        <w:rPr>
          <w:rFonts w:ascii="Times New Roman"/>
          <w:b w:val="false"/>
          <w:i w:val="false"/>
          <w:color w:val="000000"/>
          <w:sz w:val="28"/>
        </w:rPr>
        <w:t>
      3) победитель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7"/>
    <w:p>
      <w:pPr>
        <w:spacing w:after="0"/>
        <w:ind w:left="0"/>
        <w:jc w:val="both"/>
      </w:pPr>
      <w:r>
        <w:rPr>
          <w:rFonts w:ascii="Times New Roman"/>
          <w:b w:val="false"/>
          <w:i w:val="false"/>
          <w:color w:val="000000"/>
          <w:sz w:val="28"/>
        </w:rPr>
        <w:t xml:space="preserve">
      57. При наступлении одного из случаев, предусмотренных </w:t>
      </w:r>
      <w:r>
        <w:rPr>
          <w:rFonts w:ascii="Times New Roman"/>
          <w:b w:val="false"/>
          <w:i w:val="false"/>
          <w:color w:val="000000"/>
          <w:sz w:val="28"/>
        </w:rPr>
        <w:t>пунктом 56</w:t>
      </w:r>
      <w:r>
        <w:rPr>
          <w:rFonts w:ascii="Times New Roman"/>
          <w:b w:val="false"/>
          <w:i w:val="false"/>
          <w:color w:val="000000"/>
          <w:sz w:val="28"/>
        </w:rPr>
        <w:t xml:space="preserve"> настоящих Правил, сумма обеспечения конкурсной заявки зачисляется в доход заказчика.</w:t>
      </w:r>
    </w:p>
    <w:bookmarkEnd w:id="247"/>
    <w:bookmarkStart w:name="z256" w:id="248"/>
    <w:p>
      <w:pPr>
        <w:spacing w:after="0"/>
        <w:ind w:left="0"/>
        <w:jc w:val="both"/>
      </w:pPr>
      <w:r>
        <w:rPr>
          <w:rFonts w:ascii="Times New Roman"/>
          <w:b w:val="false"/>
          <w:i w:val="false"/>
          <w:color w:val="000000"/>
          <w:sz w:val="28"/>
        </w:rPr>
        <w:t>
      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bookmarkEnd w:id="248"/>
    <w:bookmarkStart w:name="z257" w:id="249"/>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bookmarkEnd w:id="249"/>
    <w:bookmarkStart w:name="z258" w:id="250"/>
    <w:p>
      <w:pPr>
        <w:spacing w:after="0"/>
        <w:ind w:left="0"/>
        <w:jc w:val="both"/>
      </w:pPr>
      <w:r>
        <w:rPr>
          <w:rFonts w:ascii="Times New Roman"/>
          <w:b w:val="false"/>
          <w:i w:val="false"/>
          <w:color w:val="000000"/>
          <w:sz w:val="28"/>
        </w:rPr>
        <w:t>
      2) подписания заказчиком протокола рассмотрения конкурсных заявок. Условия настоящего подпункта распространяются на потенциальных поставщиков, не получивших допуск к участию в приобретении ТРУ;</w:t>
      </w:r>
    </w:p>
    <w:bookmarkEnd w:id="250"/>
    <w:bookmarkStart w:name="z259" w:id="251"/>
    <w:p>
      <w:pPr>
        <w:spacing w:after="0"/>
        <w:ind w:left="0"/>
        <w:jc w:val="both"/>
      </w:pPr>
      <w:r>
        <w:rPr>
          <w:rFonts w:ascii="Times New Roman"/>
          <w:b w:val="false"/>
          <w:i w:val="false"/>
          <w:color w:val="000000"/>
          <w:sz w:val="28"/>
        </w:rPr>
        <w:t>
      3) подписания заказчиком протокола подведения итогов открытого конкурса.</w:t>
      </w:r>
    </w:p>
    <w:bookmarkEnd w:id="251"/>
    <w:bookmarkStart w:name="z260" w:id="252"/>
    <w:p>
      <w:pPr>
        <w:spacing w:after="0"/>
        <w:ind w:left="0"/>
        <w:jc w:val="both"/>
      </w:pPr>
      <w:r>
        <w:rPr>
          <w:rFonts w:ascii="Times New Roman"/>
          <w:b w:val="false"/>
          <w:i w:val="false"/>
          <w:color w:val="000000"/>
          <w:sz w:val="28"/>
        </w:rPr>
        <w:t>
      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52"/>
    <w:bookmarkStart w:name="z261" w:id="253"/>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bookmarkEnd w:id="253"/>
    <w:bookmarkStart w:name="z262" w:id="254"/>
    <w:p>
      <w:pPr>
        <w:spacing w:after="0"/>
        <w:ind w:left="0"/>
        <w:jc w:val="both"/>
      </w:pPr>
      <w:r>
        <w:rPr>
          <w:rFonts w:ascii="Times New Roman"/>
          <w:b w:val="false"/>
          <w:i w:val="false"/>
          <w:color w:val="000000"/>
          <w:sz w:val="28"/>
        </w:rPr>
        <w:t>
      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54"/>
    <w:bookmarkStart w:name="z263" w:id="255"/>
    <w:p>
      <w:pPr>
        <w:spacing w:after="0"/>
        <w:ind w:left="0"/>
        <w:jc w:val="both"/>
      </w:pPr>
      <w:r>
        <w:rPr>
          <w:rFonts w:ascii="Times New Roman"/>
          <w:b w:val="false"/>
          <w:i w:val="false"/>
          <w:color w:val="000000"/>
          <w:sz w:val="28"/>
        </w:rPr>
        <w:t>
      5) истечения срока действия конкурсной заявки потенциального поставщика;</w:t>
      </w:r>
    </w:p>
    <w:bookmarkEnd w:id="255"/>
    <w:bookmarkStart w:name="z264" w:id="256"/>
    <w:p>
      <w:pPr>
        <w:spacing w:after="0"/>
        <w:ind w:left="0"/>
        <w:jc w:val="both"/>
      </w:pPr>
      <w:r>
        <w:rPr>
          <w:rFonts w:ascii="Times New Roman"/>
          <w:b w:val="false"/>
          <w:i w:val="false"/>
          <w:color w:val="000000"/>
          <w:sz w:val="28"/>
        </w:rPr>
        <w:t>
      6) исключения некоторых лотов ТРУ, являющихся предметом открытого конкурса в связи с отказом заказчика от осуществления приобретения этих ТРУ.</w:t>
      </w:r>
    </w:p>
    <w:bookmarkEnd w:id="256"/>
    <w:bookmarkStart w:name="z265" w:id="257"/>
    <w:p>
      <w:pPr>
        <w:spacing w:after="0"/>
        <w:ind w:left="0"/>
        <w:jc w:val="both"/>
      </w:pPr>
      <w:r>
        <w:rPr>
          <w:rFonts w:ascii="Times New Roman"/>
          <w:b w:val="false"/>
          <w:i w:val="false"/>
          <w:color w:val="000000"/>
          <w:sz w:val="28"/>
        </w:rPr>
        <w:t>
      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bookmarkEnd w:id="257"/>
    <w:bookmarkStart w:name="z266" w:id="258"/>
    <w:p>
      <w:pPr>
        <w:spacing w:after="0"/>
        <w:ind w:left="0"/>
        <w:jc w:val="both"/>
      </w:pPr>
      <w:r>
        <w:rPr>
          <w:rFonts w:ascii="Times New Roman"/>
          <w:b w:val="false"/>
          <w:i w:val="false"/>
          <w:color w:val="000000"/>
          <w:sz w:val="28"/>
        </w:rPr>
        <w:t>
      7) отказа заказчика от проведения открытого конкурса по приобретению ТРУ.</w:t>
      </w:r>
    </w:p>
    <w:bookmarkEnd w:id="258"/>
    <w:p>
      <w:pPr>
        <w:spacing w:after="0"/>
        <w:ind w:left="0"/>
        <w:jc w:val="left"/>
      </w:pPr>
      <w:r>
        <w:rPr>
          <w:rFonts w:ascii="Times New Roman"/>
          <w:b/>
          <w:i w:val="false"/>
          <w:color w:val="000000"/>
        </w:rPr>
        <w:t xml:space="preserve"> Параграф 7.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Start w:name="z268" w:id="259"/>
    <w:p>
      <w:pPr>
        <w:spacing w:after="0"/>
        <w:ind w:left="0"/>
        <w:jc w:val="both"/>
      </w:pPr>
      <w:r>
        <w:rPr>
          <w:rFonts w:ascii="Times New Roman"/>
          <w:b w:val="false"/>
          <w:i w:val="false"/>
          <w:color w:val="000000"/>
          <w:sz w:val="28"/>
        </w:rPr>
        <w:t>
      59. Факт представления конкурсной заявки в автоматическом режиме регистрируется в реестре (системе) с указанием следующих сведений:</w:t>
      </w:r>
    </w:p>
    <w:bookmarkEnd w:id="259"/>
    <w:bookmarkStart w:name="z669" w:id="260"/>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260"/>
    <w:bookmarkStart w:name="z670" w:id="261"/>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261"/>
    <w:bookmarkStart w:name="z671" w:id="262"/>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262"/>
    <w:bookmarkStart w:name="z672" w:id="263"/>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263"/>
    <w:bookmarkStart w:name="z673" w:id="264"/>
    <w:p>
      <w:pPr>
        <w:spacing w:after="0"/>
        <w:ind w:left="0"/>
        <w:jc w:val="both"/>
      </w:pPr>
      <w:r>
        <w:rPr>
          <w:rFonts w:ascii="Times New Roman"/>
          <w:b w:val="false"/>
          <w:i w:val="false"/>
          <w:color w:val="000000"/>
          <w:sz w:val="28"/>
        </w:rPr>
        <w:t>
      Конкурсные заявки находятся в закрытой части реестра (системы) и не доступны для просмотра администратором, заказчиком и потенциальными поставщиками до момента вскрытия конкурсных заявок.</w:t>
      </w:r>
    </w:p>
    <w:bookmarkEnd w:id="264"/>
    <w:bookmarkStart w:name="z674" w:id="265"/>
    <w:p>
      <w:pPr>
        <w:spacing w:after="0"/>
        <w:ind w:left="0"/>
        <w:jc w:val="both"/>
      </w:pPr>
      <w:r>
        <w:rPr>
          <w:rFonts w:ascii="Times New Roman"/>
          <w:b w:val="false"/>
          <w:i w:val="false"/>
          <w:color w:val="000000"/>
          <w:sz w:val="28"/>
        </w:rPr>
        <w:t>
      Конкурсные ценовые предложения размещаются в закрытой части реестра (системы) и не доступны для просмотра администратором, заказчиком и потенциальными поставщиками до размещения в реестре (системе) протокола рассмотрения конкурсных заявок.</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6"/>
    <w:p>
      <w:pPr>
        <w:spacing w:after="0"/>
        <w:ind w:left="0"/>
        <w:jc w:val="both"/>
      </w:pPr>
      <w:r>
        <w:rPr>
          <w:rFonts w:ascii="Times New Roman"/>
          <w:b w:val="false"/>
          <w:i w:val="false"/>
          <w:color w:val="000000"/>
          <w:sz w:val="28"/>
        </w:rPr>
        <w:t>
      60. В реестре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bookmarkEnd w:id="266"/>
    <w:bookmarkStart w:name="z276" w:id="267"/>
    <w:p>
      <w:pPr>
        <w:spacing w:after="0"/>
        <w:ind w:left="0"/>
        <w:jc w:val="both"/>
      </w:pPr>
      <w:r>
        <w:rPr>
          <w:rFonts w:ascii="Times New Roman"/>
          <w:b w:val="false"/>
          <w:i w:val="false"/>
          <w:color w:val="000000"/>
          <w:sz w:val="28"/>
        </w:rPr>
        <w:t>
      61. Вскрытие конкурсных заявок потенциальных поставщиков, осуществляется в реестре (системе) в установленный конкурсной документацией срок.</w:t>
      </w:r>
    </w:p>
    <w:bookmarkEnd w:id="267"/>
    <w:bookmarkStart w:name="z277" w:id="268"/>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последним днем срока приема конкурсных заявок, если иной больший срок не предусмотрен конкурсной документацией.</w:t>
      </w:r>
    </w:p>
    <w:bookmarkEnd w:id="268"/>
    <w:bookmarkStart w:name="z278" w:id="269"/>
    <w:p>
      <w:pPr>
        <w:spacing w:after="0"/>
        <w:ind w:left="0"/>
        <w:jc w:val="both"/>
      </w:pPr>
      <w:r>
        <w:rPr>
          <w:rFonts w:ascii="Times New Roman"/>
          <w:b w:val="false"/>
          <w:i w:val="false"/>
          <w:color w:val="000000"/>
          <w:sz w:val="28"/>
        </w:rPr>
        <w:t>
      63. Конкурсная комиссия рассматривает конкурсную заявку как отвечающую требованиям настоящих Правил и соответствующую требованиям конкурсной документации, если в ней присутствуют грамматические ошибки, которые можно исправить, не затрагивая существа конкурсной заявки.</w:t>
      </w:r>
    </w:p>
    <w:bookmarkEnd w:id="269"/>
    <w:bookmarkStart w:name="z279" w:id="270"/>
    <w:p>
      <w:pPr>
        <w:spacing w:after="0"/>
        <w:ind w:left="0"/>
        <w:jc w:val="both"/>
      </w:pPr>
      <w:r>
        <w:rPr>
          <w:rFonts w:ascii="Times New Roman"/>
          <w:b w:val="false"/>
          <w:i w:val="false"/>
          <w:color w:val="000000"/>
          <w:sz w:val="28"/>
        </w:rPr>
        <w:t>
      64. При рассмотрении конкурсных заявок:</w:t>
      </w:r>
    </w:p>
    <w:bookmarkEnd w:id="270"/>
    <w:bookmarkStart w:name="z280" w:id="271"/>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размещения запроса отвечает на него в реестре (системе);</w:t>
      </w:r>
    </w:p>
    <w:bookmarkEnd w:id="271"/>
    <w:bookmarkStart w:name="z281" w:id="272"/>
    <w:p>
      <w:pPr>
        <w:spacing w:after="0"/>
        <w:ind w:left="0"/>
        <w:jc w:val="both"/>
      </w:pPr>
      <w:r>
        <w:rPr>
          <w:rFonts w:ascii="Times New Roman"/>
          <w:b w:val="false"/>
          <w:i w:val="false"/>
          <w:color w:val="000000"/>
          <w:sz w:val="28"/>
        </w:rPr>
        <w:t>
      2) заказчику не допускается вносить изменения в конкурсную заявку потенциального поставщика;</w:t>
      </w:r>
    </w:p>
    <w:bookmarkEnd w:id="272"/>
    <w:bookmarkStart w:name="z282" w:id="273"/>
    <w:p>
      <w:pPr>
        <w:spacing w:after="0"/>
        <w:ind w:left="0"/>
        <w:jc w:val="both"/>
      </w:pPr>
      <w:r>
        <w:rPr>
          <w:rFonts w:ascii="Times New Roman"/>
          <w:b w:val="false"/>
          <w:i w:val="false"/>
          <w:color w:val="000000"/>
          <w:sz w:val="28"/>
        </w:rPr>
        <w:t>
      3) заказчику не допускается направлять запросы, предложения или разрешения, в целях приведения конкурсной заявки, не отвечающей условиям конкурсной документации и настоящих Правил, в соответствие с этими условиями.</w:t>
      </w:r>
    </w:p>
    <w:bookmarkEnd w:id="273"/>
    <w:bookmarkStart w:name="z283" w:id="274"/>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274"/>
    <w:bookmarkStart w:name="z1239" w:id="275"/>
    <w:p>
      <w:pPr>
        <w:spacing w:after="0"/>
        <w:ind w:left="0"/>
        <w:jc w:val="both"/>
      </w:pPr>
      <w:r>
        <w:rPr>
          <w:rFonts w:ascii="Times New Roman"/>
          <w:b w:val="false"/>
          <w:i w:val="false"/>
          <w:color w:val="000000"/>
          <w:sz w:val="28"/>
        </w:rPr>
        <w:t>
      1) не представлены или представлены с нарушением конкурсной документации и настоящих Правил документы, указанные в пунктах 41, 42 и 43 настоящих Правил;</w:t>
      </w:r>
    </w:p>
    <w:bookmarkEnd w:id="275"/>
    <w:bookmarkStart w:name="z1240" w:id="276"/>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276"/>
    <w:bookmarkStart w:name="z1241" w:id="277"/>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норм пункта 39 настоящих Правил;</w:t>
      </w:r>
    </w:p>
    <w:bookmarkEnd w:id="277"/>
    <w:bookmarkStart w:name="z1242" w:id="278"/>
    <w:p>
      <w:pPr>
        <w:spacing w:after="0"/>
        <w:ind w:left="0"/>
        <w:jc w:val="both"/>
      </w:pPr>
      <w:r>
        <w:rPr>
          <w:rFonts w:ascii="Times New Roman"/>
          <w:b w:val="false"/>
          <w:i w:val="false"/>
          <w:color w:val="000000"/>
          <w:sz w:val="28"/>
        </w:rPr>
        <w:t xml:space="preserve">
      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78"/>
    <w:bookmarkStart w:name="z1243" w:id="279"/>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w:t>
      </w:r>
    </w:p>
    <w:bookmarkEnd w:id="279"/>
    <w:bookmarkStart w:name="z1244" w:id="280"/>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11 настоящих Правил.</w:t>
      </w:r>
    </w:p>
    <w:bookmarkEnd w:id="280"/>
    <w:bookmarkStart w:name="z1245" w:id="281"/>
    <w:p>
      <w:pPr>
        <w:spacing w:after="0"/>
        <w:ind w:left="0"/>
        <w:jc w:val="both"/>
      </w:pPr>
      <w:r>
        <w:rPr>
          <w:rFonts w:ascii="Times New Roman"/>
          <w:b w:val="false"/>
          <w:i w:val="false"/>
          <w:color w:val="000000"/>
          <w:sz w:val="28"/>
        </w:rPr>
        <w:t>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281"/>
    <w:bookmarkStart w:name="z1246" w:id="282"/>
    <w:p>
      <w:pPr>
        <w:spacing w:after="0"/>
        <w:ind w:left="0"/>
        <w:jc w:val="both"/>
      </w:pPr>
      <w:r>
        <w:rPr>
          <w:rFonts w:ascii="Times New Roman"/>
          <w:b w:val="false"/>
          <w:i w:val="false"/>
          <w:color w:val="000000"/>
          <w:sz w:val="28"/>
        </w:rPr>
        <w:t>
      7) представление потенциальным поставщиком технической спецификации, не соответствующей конкурсной документации;</w:t>
      </w:r>
    </w:p>
    <w:bookmarkEnd w:id="282"/>
    <w:bookmarkStart w:name="z1247" w:id="283"/>
    <w:p>
      <w:pPr>
        <w:spacing w:after="0"/>
        <w:ind w:left="0"/>
        <w:jc w:val="both"/>
      </w:pPr>
      <w:r>
        <w:rPr>
          <w:rFonts w:ascii="Times New Roman"/>
          <w:b w:val="false"/>
          <w:i w:val="false"/>
          <w:color w:val="000000"/>
          <w:sz w:val="28"/>
        </w:rPr>
        <w:t>
      8) обязательства по внутристрановой ценности в предлагаемых ТРУ, выраженные в процентах по каждому лоту (от 0 до 100), ниже показателей по внутристрановой ценности, указанных в конкурсной документации;</w:t>
      </w:r>
    </w:p>
    <w:bookmarkEnd w:id="283"/>
    <w:bookmarkStart w:name="z1248" w:id="284"/>
    <w:p>
      <w:pPr>
        <w:spacing w:after="0"/>
        <w:ind w:left="0"/>
        <w:jc w:val="both"/>
      </w:pPr>
      <w:r>
        <w:rPr>
          <w:rFonts w:ascii="Times New Roman"/>
          <w:b w:val="false"/>
          <w:i w:val="false"/>
          <w:color w:val="000000"/>
          <w:sz w:val="28"/>
        </w:rPr>
        <w:t>
      9) установлен факт представления недостоверной информации;</w:t>
      </w:r>
    </w:p>
    <w:bookmarkEnd w:id="284"/>
    <w:bookmarkStart w:name="z1249" w:id="285"/>
    <w:p>
      <w:pPr>
        <w:spacing w:after="0"/>
        <w:ind w:left="0"/>
        <w:jc w:val="both"/>
      </w:pPr>
      <w:r>
        <w:rPr>
          <w:rFonts w:ascii="Times New Roman"/>
          <w:b w:val="false"/>
          <w:i w:val="false"/>
          <w:color w:val="000000"/>
          <w:sz w:val="28"/>
        </w:rPr>
        <w:t xml:space="preserve">
      10) потенциальный поставщик (участники консорциума), привлекаемый им подрядчик, их руководитель, учредители (акционеры) и участники включены в перечень организаций и лиц, связанных с финансированием терроризма и экстремизма,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285"/>
    <w:bookmarkStart w:name="z1250" w:id="286"/>
    <w:p>
      <w:pPr>
        <w:spacing w:after="0"/>
        <w:ind w:left="0"/>
        <w:jc w:val="both"/>
      </w:pPr>
      <w:r>
        <w:rPr>
          <w:rFonts w:ascii="Times New Roman"/>
          <w:b w:val="false"/>
          <w:i w:val="false"/>
          <w:color w:val="000000"/>
          <w:sz w:val="28"/>
        </w:rPr>
        <w:t>
      11) потенциальным поставщиком ранее представлена заявка на участие в данном открытом конкурсе, открытом конкурсе на понижение (электронные торги);</w:t>
      </w:r>
    </w:p>
    <w:bookmarkEnd w:id="286"/>
    <w:bookmarkStart w:name="z1251" w:id="287"/>
    <w:p>
      <w:pPr>
        <w:spacing w:after="0"/>
        <w:ind w:left="0"/>
        <w:jc w:val="both"/>
      </w:pPr>
      <w:r>
        <w:rPr>
          <w:rFonts w:ascii="Times New Roman"/>
          <w:b w:val="false"/>
          <w:i w:val="false"/>
          <w:color w:val="000000"/>
          <w:sz w:val="28"/>
        </w:rPr>
        <w:t>
      12) потенциальный поставщик (участники консорциума), привлекаемый им подрядчик имеют неисполненные обязательства по исполнительным документам и включены в Единый реестр должников, размещенный на официальном интернет-ресурсе уполномоченного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287"/>
    <w:bookmarkStart w:name="z1252" w:id="288"/>
    <w:p>
      <w:pPr>
        <w:spacing w:after="0"/>
        <w:ind w:left="0"/>
        <w:jc w:val="both"/>
      </w:pPr>
      <w:r>
        <w:rPr>
          <w:rFonts w:ascii="Times New Roman"/>
          <w:b w:val="false"/>
          <w:i w:val="false"/>
          <w:color w:val="000000"/>
          <w:sz w:val="28"/>
        </w:rPr>
        <w:t>
      13) потенциальный поставщик является:</w:t>
      </w:r>
    </w:p>
    <w:bookmarkEnd w:id="288"/>
    <w:bookmarkStart w:name="z1253" w:id="289"/>
    <w:p>
      <w:pPr>
        <w:spacing w:after="0"/>
        <w:ind w:left="0"/>
        <w:jc w:val="both"/>
      </w:pPr>
      <w:r>
        <w:rPr>
          <w:rFonts w:ascii="Times New Roman"/>
          <w:b w:val="false"/>
          <w:i w:val="false"/>
          <w:color w:val="000000"/>
          <w:sz w:val="28"/>
        </w:rPr>
        <w:t xml:space="preserve">
      бездействующим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89"/>
    <w:bookmarkStart w:name="z1254" w:id="290"/>
    <w:p>
      <w:pPr>
        <w:spacing w:after="0"/>
        <w:ind w:left="0"/>
        <w:jc w:val="both"/>
      </w:pPr>
      <w:r>
        <w:rPr>
          <w:rFonts w:ascii="Times New Roman"/>
          <w:b w:val="false"/>
          <w:i w:val="false"/>
          <w:color w:val="000000"/>
          <w:sz w:val="28"/>
        </w:rPr>
        <w:t>
      его регистрация признана недействительной на основании вступившего в законную силу судебного акта;</w:t>
      </w:r>
    </w:p>
    <w:bookmarkEnd w:id="290"/>
    <w:bookmarkStart w:name="z1255" w:id="291"/>
    <w:p>
      <w:pPr>
        <w:spacing w:after="0"/>
        <w:ind w:left="0"/>
        <w:jc w:val="both"/>
      </w:pPr>
      <w:r>
        <w:rPr>
          <w:rFonts w:ascii="Times New Roman"/>
          <w:b w:val="false"/>
          <w:i w:val="false"/>
          <w:color w:val="000000"/>
          <w:sz w:val="28"/>
        </w:rPr>
        <w:t xml:space="preserve">
      лжепредприятием на основании вступившего в законную силу судебного акта; </w:t>
      </w:r>
    </w:p>
    <w:bookmarkEnd w:id="291"/>
    <w:bookmarkStart w:name="z1256" w:id="292"/>
    <w:p>
      <w:pPr>
        <w:spacing w:after="0"/>
        <w:ind w:left="0"/>
        <w:jc w:val="both"/>
      </w:pPr>
      <w:r>
        <w:rPr>
          <w:rFonts w:ascii="Times New Roman"/>
          <w:b w:val="false"/>
          <w:i w:val="false"/>
          <w:color w:val="000000"/>
          <w:sz w:val="28"/>
        </w:rPr>
        <w:t xml:space="preserve">
      отсутствует по месту нахождения, указанному в регистрационных данных, по результатам налогового обследования; </w:t>
      </w:r>
    </w:p>
    <w:bookmarkEnd w:id="292"/>
    <w:bookmarkStart w:name="z1257" w:id="293"/>
    <w:p>
      <w:pPr>
        <w:spacing w:after="0"/>
        <w:ind w:left="0"/>
        <w:jc w:val="both"/>
      </w:pPr>
      <w:r>
        <w:rPr>
          <w:rFonts w:ascii="Times New Roman"/>
          <w:b w:val="false"/>
          <w:i w:val="false"/>
          <w:color w:val="000000"/>
          <w:sz w:val="28"/>
        </w:rPr>
        <w:t xml:space="preserve">
      реорганизован с нарушением норм </w:t>
      </w:r>
      <w:r>
        <w:rPr>
          <w:rFonts w:ascii="Times New Roman"/>
          <w:b w:val="false"/>
          <w:i w:val="false"/>
          <w:color w:val="000000"/>
          <w:sz w:val="28"/>
        </w:rPr>
        <w:t>Налогового</w:t>
      </w:r>
      <w:r>
        <w:rPr>
          <w:rFonts w:ascii="Times New Roman"/>
          <w:b w:val="false"/>
          <w:i w:val="false"/>
          <w:color w:val="000000"/>
          <w:sz w:val="28"/>
        </w:rPr>
        <w:t xml:space="preserve"> Кодекса; </w:t>
      </w:r>
    </w:p>
    <w:bookmarkEnd w:id="293"/>
    <w:bookmarkStart w:name="z1258" w:id="294"/>
    <w:p>
      <w:pPr>
        <w:spacing w:after="0"/>
        <w:ind w:left="0"/>
        <w:jc w:val="both"/>
      </w:pPr>
      <w:r>
        <w:rPr>
          <w:rFonts w:ascii="Times New Roman"/>
          <w:b w:val="false"/>
          <w:i w:val="false"/>
          <w:color w:val="000000"/>
          <w:sz w:val="28"/>
        </w:rPr>
        <w:t xml:space="preserve">
      по результатам категорирования, осуществленного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деятельность поставщика отнесена к категории высокой степени риска.</w:t>
      </w:r>
    </w:p>
    <w:bookmarkEnd w:id="294"/>
    <w:bookmarkStart w:name="z1259" w:id="295"/>
    <w:p>
      <w:pPr>
        <w:spacing w:after="0"/>
        <w:ind w:left="0"/>
        <w:jc w:val="both"/>
      </w:pPr>
      <w:r>
        <w:rPr>
          <w:rFonts w:ascii="Times New Roman"/>
          <w:b w:val="false"/>
          <w:i w:val="false"/>
          <w:color w:val="000000"/>
          <w:sz w:val="28"/>
        </w:rPr>
        <w:t>
      Конкурсной комиссией рассматривается информация, размещенная в соответствии с Налоговым кодексом, на интернет-ресурсе уполномоченного органа, осуществляющего руководство в сфере обеспечения поступлений налогов и платежей в бюджет.</w:t>
      </w:r>
    </w:p>
    <w:bookmarkEnd w:id="295"/>
    <w:bookmarkStart w:name="z1260" w:id="296"/>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296"/>
    <w:bookmarkStart w:name="z1261" w:id="297"/>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следующих документов:</w:t>
      </w:r>
    </w:p>
    <w:bookmarkEnd w:id="297"/>
    <w:bookmarkStart w:name="z1262" w:id="298"/>
    <w:p>
      <w:pPr>
        <w:spacing w:after="0"/>
        <w:ind w:left="0"/>
        <w:jc w:val="both"/>
      </w:pPr>
      <w:r>
        <w:rPr>
          <w:rFonts w:ascii="Times New Roman"/>
          <w:b w:val="false"/>
          <w:i w:val="false"/>
          <w:color w:val="000000"/>
          <w:sz w:val="28"/>
        </w:rPr>
        <w:t>
      официальных писем автора информации, представленной потенциальным поставщиком, подтверждающие факт представления недостоверной информации, по основанию, предусмотренному подпунктом 9) настоящего пункта;</w:t>
      </w:r>
    </w:p>
    <w:bookmarkEnd w:id="298"/>
    <w:bookmarkStart w:name="z1263" w:id="299"/>
    <w:p>
      <w:pPr>
        <w:spacing w:after="0"/>
        <w:ind w:left="0"/>
        <w:jc w:val="both"/>
      </w:pPr>
      <w:r>
        <w:rPr>
          <w:rFonts w:ascii="Times New Roman"/>
          <w:b w:val="false"/>
          <w:i w:val="false"/>
          <w:color w:val="000000"/>
          <w:sz w:val="28"/>
        </w:rPr>
        <w:t>
      подтверждающих факт включения потенциального поставщика (участников консорциума), привлекаемого им подрядчика, их руководителя, учредителей (акционеров) и участников в перечень организаций и лиц, предусмотренных подпунктом 10) настоящего пункта.</w:t>
      </w:r>
    </w:p>
    <w:bookmarkEnd w:id="299"/>
    <w:bookmarkStart w:name="z1264" w:id="300"/>
    <w:p>
      <w:pPr>
        <w:spacing w:after="0"/>
        <w:ind w:left="0"/>
        <w:jc w:val="both"/>
      </w:pPr>
      <w:r>
        <w:rPr>
          <w:rFonts w:ascii="Times New Roman"/>
          <w:b w:val="false"/>
          <w:i w:val="false"/>
          <w:color w:val="000000"/>
          <w:sz w:val="28"/>
        </w:rPr>
        <w:t>
      Конкурсная заявка отклоняется при наличии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 потенциального поставщика (участников консорциума), его учредителей, акционеров, участников, и/или производителя, чей товар планируется к поставке потенциальным поставщиком, либо лиц, опосредованно участвующих в управлении, в уставном капитале потенциального поставщика (участников консорциума), и/или производителя, вынесен вступивший в законную силу приговор суда по коррупционным или уголовным правонарушениям, в отношении которых введены ограничительные меры (санкции) политического,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фактически признанных Республикой Казахстан.</w:t>
      </w:r>
    </w:p>
    <w:bookmarkEnd w:id="300"/>
    <w:bookmarkStart w:name="z1265" w:id="301"/>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приговоров суда, вынесенных в отношении потенциального поставщика (участников консорциума), его учредителей, акционеров, участников, производителя, чей товар планируется к поставке потенциальным поставщиком, либо лиц, опосредованно участвующих в управлении или в уставном капитале потенциального поставщика (участников консорциума), по коррупционным и уголовным правонарушениям, и подтверждающие, что в отношении этих лиц введены ограничительные меры.</w:t>
      </w:r>
    </w:p>
    <w:bookmarkEnd w:id="301"/>
    <w:bookmarkStart w:name="z1266" w:id="302"/>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03"/>
    <w:p>
      <w:pPr>
        <w:spacing w:after="0"/>
        <w:ind w:left="0"/>
        <w:jc w:val="both"/>
      </w:pPr>
      <w:r>
        <w:rPr>
          <w:rFonts w:ascii="Times New Roman"/>
          <w:b w:val="false"/>
          <w:i w:val="false"/>
          <w:color w:val="000000"/>
          <w:sz w:val="28"/>
        </w:rPr>
        <w:t xml:space="preserve">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для определения соответствия потенциального поставщика статусу казахстанского производителя ТРУ.</w:t>
      </w:r>
    </w:p>
    <w:bookmarkEnd w:id="303"/>
    <w:bookmarkStart w:name="z302" w:id="304"/>
    <w:p>
      <w:pPr>
        <w:spacing w:after="0"/>
        <w:ind w:left="0"/>
        <w:jc w:val="both"/>
      </w:pPr>
      <w:r>
        <w:rPr>
          <w:rFonts w:ascii="Times New Roman"/>
          <w:b w:val="false"/>
          <w:i w:val="false"/>
          <w:color w:val="000000"/>
          <w:sz w:val="28"/>
        </w:rPr>
        <w:t xml:space="preserve">
      В случае непредставления потенциальным поставщиком документов, подтверждающих его соответствие статусу казахстанского производителя ТРУ, конкурсная комиссия не применяет к конкурсному ценовому предложению такого потенциального поставщика условное уменьшение цены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w:t>
      </w:r>
    </w:p>
    <w:bookmarkEnd w:id="304"/>
    <w:bookmarkStart w:name="z303" w:id="305"/>
    <w:p>
      <w:pPr>
        <w:spacing w:after="0"/>
        <w:ind w:left="0"/>
        <w:jc w:val="both"/>
      </w:pPr>
      <w:r>
        <w:rPr>
          <w:rFonts w:ascii="Times New Roman"/>
          <w:b w:val="false"/>
          <w:i w:val="false"/>
          <w:color w:val="000000"/>
          <w:sz w:val="28"/>
        </w:rPr>
        <w:t>
      67. Конкурсная заявка потенциального поставщика не отклоняется по причине истечения срока действия документов, в связи с продлением заказчиком окончательного срока представления конкурсных заявок.</w:t>
      </w:r>
    </w:p>
    <w:bookmarkEnd w:id="305"/>
    <w:bookmarkStart w:name="z304" w:id="306"/>
    <w:p>
      <w:pPr>
        <w:spacing w:after="0"/>
        <w:ind w:left="0"/>
        <w:jc w:val="both"/>
      </w:pPr>
      <w:r>
        <w:rPr>
          <w:rFonts w:ascii="Times New Roman"/>
          <w:b w:val="false"/>
          <w:i w:val="false"/>
          <w:color w:val="000000"/>
          <w:sz w:val="28"/>
        </w:rPr>
        <w:t>
      68. Несоответствие технической спецификации потенциального поставщика технической спецификации, указанной в конкурсной документации, не является основанием для отклонения конкурсной заявки,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306"/>
    <w:bookmarkStart w:name="z305" w:id="307"/>
    <w:p>
      <w:pPr>
        <w:spacing w:after="0"/>
        <w:ind w:left="0"/>
        <w:jc w:val="both"/>
      </w:pPr>
      <w:r>
        <w:rPr>
          <w:rFonts w:ascii="Times New Roman"/>
          <w:b w:val="false"/>
          <w:i w:val="false"/>
          <w:color w:val="000000"/>
          <w:sz w:val="28"/>
        </w:rPr>
        <w:t xml:space="preserve">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(системе) лицом заказчика, уполномоченным на формирование и размещение информации в реестре (системе)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08"/>
    <w:p>
      <w:pPr>
        <w:spacing w:after="0"/>
        <w:ind w:left="0"/>
        <w:jc w:val="both"/>
      </w:pPr>
      <w:r>
        <w:rPr>
          <w:rFonts w:ascii="Times New Roman"/>
          <w:b w:val="false"/>
          <w:i w:val="false"/>
          <w:color w:val="000000"/>
          <w:sz w:val="28"/>
        </w:rPr>
        <w:t>
      71. Извещением заинтересованных лиц о результатах допуска к участию в открытом конкурсе или отклонения является размещение в реестре (системе) лицом заказчика, уполномоченным на формирование и размещение информации в реестре (системе) протокола рассмотрения конкурсных заявок.</w:t>
      </w:r>
    </w:p>
    <w:bookmarkEnd w:id="308"/>
    <w:bookmarkStart w:name="z308" w:id="309"/>
    <w:p>
      <w:pPr>
        <w:spacing w:after="0"/>
        <w:ind w:left="0"/>
        <w:jc w:val="both"/>
      </w:pPr>
      <w:r>
        <w:rPr>
          <w:rFonts w:ascii="Times New Roman"/>
          <w:b w:val="false"/>
          <w:i w:val="false"/>
          <w:color w:val="000000"/>
          <w:sz w:val="28"/>
        </w:rPr>
        <w:t xml:space="preserve">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r>
        <w:rPr>
          <w:rFonts w:ascii="Times New Roman"/>
          <w:b w:val="false"/>
          <w:i w:val="false"/>
          <w:color w:val="000000"/>
          <w:sz w:val="28"/>
        </w:rPr>
        <w:t>пунктам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 настоящим Правилам.</w:t>
      </w:r>
    </w:p>
    <w:bookmarkEnd w:id="309"/>
    <w:bookmarkStart w:name="z309" w:id="310"/>
    <w:p>
      <w:pPr>
        <w:spacing w:after="0"/>
        <w:ind w:left="0"/>
        <w:jc w:val="left"/>
      </w:pPr>
      <w:r>
        <w:rPr>
          <w:rFonts w:ascii="Times New Roman"/>
          <w:b/>
          <w:i w:val="false"/>
          <w:color w:val="000000"/>
        </w:rPr>
        <w:t xml:space="preserve"> Параграф 8. Определение победителя открытого конкурса с составлением протокола подведения итогов</w:t>
      </w:r>
    </w:p>
    <w:bookmarkEnd w:id="310"/>
    <w:bookmarkStart w:name="z310" w:id="311"/>
    <w:p>
      <w:pPr>
        <w:spacing w:after="0"/>
        <w:ind w:left="0"/>
        <w:jc w:val="both"/>
      </w:pPr>
      <w:r>
        <w:rPr>
          <w:rFonts w:ascii="Times New Roman"/>
          <w:b w:val="false"/>
          <w:i w:val="false"/>
          <w:color w:val="000000"/>
          <w:sz w:val="28"/>
        </w:rPr>
        <w:t>
      73. После подписания и размещения в открытой части реестра (системы) протокола рассмотрения конкурсных заявок, в реестре (системе) в автоматическом режиме осуществляется вскрытие конкурсных ценовых предложений потенциальных поставщиков открытого конкурса, конкурсные заявки которых были допущены к участию в открытом конкурсе, а также оценка и сопоставление конкурсных ценовых предложений.</w:t>
      </w:r>
    </w:p>
    <w:bookmarkEnd w:id="311"/>
    <w:bookmarkStart w:name="z311" w:id="312"/>
    <w:p>
      <w:pPr>
        <w:spacing w:after="0"/>
        <w:ind w:left="0"/>
        <w:jc w:val="both"/>
      </w:pPr>
      <w:r>
        <w:rPr>
          <w:rFonts w:ascii="Times New Roman"/>
          <w:b w:val="false"/>
          <w:i w:val="false"/>
          <w:color w:val="000000"/>
          <w:sz w:val="28"/>
        </w:rPr>
        <w:t>
      74. В реестре (системе) отклоняются представленные конкурсные ценовые предложения, если цена конкурсного ценового предложения потенциального поставщика открытого конкурса превышает сумму, выделенную на приобретение ТРУ, являющихся предметом открытого конкурса (лота).</w:t>
      </w:r>
    </w:p>
    <w:bookmarkEnd w:id="312"/>
    <w:bookmarkStart w:name="z312" w:id="313"/>
    <w:p>
      <w:pPr>
        <w:spacing w:after="0"/>
        <w:ind w:left="0"/>
        <w:jc w:val="both"/>
      </w:pPr>
      <w:r>
        <w:rPr>
          <w:rFonts w:ascii="Times New Roman"/>
          <w:b w:val="false"/>
          <w:i w:val="false"/>
          <w:color w:val="000000"/>
          <w:sz w:val="28"/>
        </w:rPr>
        <w:t>
      75. В случае наличия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bookmarkEnd w:id="313"/>
    <w:bookmarkStart w:name="z313" w:id="314"/>
    <w:p>
      <w:pPr>
        <w:spacing w:after="0"/>
        <w:ind w:left="0"/>
        <w:jc w:val="both"/>
      </w:pPr>
      <w:r>
        <w:rPr>
          <w:rFonts w:ascii="Times New Roman"/>
          <w:b w:val="false"/>
          <w:i w:val="false"/>
          <w:color w:val="000000"/>
          <w:sz w:val="28"/>
        </w:rPr>
        <w:t xml:space="preserve">
      76. В реестре (системе) оцениваются и сопоставляются конкурсные ценовые предложения, которые не были отклонены по условию, приведенному в </w:t>
      </w:r>
      <w:r>
        <w:rPr>
          <w:rFonts w:ascii="Times New Roman"/>
          <w:b w:val="false"/>
          <w:i w:val="false"/>
          <w:color w:val="000000"/>
          <w:sz w:val="28"/>
        </w:rPr>
        <w:t>пункте 74</w:t>
      </w:r>
      <w:r>
        <w:rPr>
          <w:rFonts w:ascii="Times New Roman"/>
          <w:b w:val="false"/>
          <w:i w:val="false"/>
          <w:color w:val="000000"/>
          <w:sz w:val="28"/>
        </w:rPr>
        <w:t xml:space="preserve"> настоящих Правил, и определяется победитель открытого конкурса (по лотам) на основе самой низкой цены конкурсного ценового предложения с учетом условного уменьшения цены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w:t>
      </w:r>
    </w:p>
    <w:bookmarkEnd w:id="314"/>
    <w:bookmarkStart w:name="z314" w:id="315"/>
    <w:p>
      <w:pPr>
        <w:spacing w:after="0"/>
        <w:ind w:left="0"/>
        <w:jc w:val="both"/>
      </w:pPr>
      <w:r>
        <w:rPr>
          <w:rFonts w:ascii="Times New Roman"/>
          <w:b w:val="false"/>
          <w:i w:val="false"/>
          <w:color w:val="000000"/>
          <w:sz w:val="28"/>
        </w:rPr>
        <w:t xml:space="preserve">
      77. При определении победителя открытого конкурса, в случае равенства цен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 предпочтение отдается казахстанскому производителю ТРУ.</w:t>
      </w:r>
    </w:p>
    <w:bookmarkEnd w:id="315"/>
    <w:bookmarkStart w:name="z315" w:id="316"/>
    <w:p>
      <w:pPr>
        <w:spacing w:after="0"/>
        <w:ind w:left="0"/>
        <w:jc w:val="both"/>
      </w:pPr>
      <w:r>
        <w:rPr>
          <w:rFonts w:ascii="Times New Roman"/>
          <w:b w:val="false"/>
          <w:i w:val="false"/>
          <w:color w:val="000000"/>
          <w:sz w:val="28"/>
        </w:rPr>
        <w:t>
      78. Победителем открытого конкурса признается потенциальный поставщик, предложивший наибольший процент по внутристрановой ценности в приобретаемых ТРУ, являющихся предметом открытого конкурса, при:</w:t>
      </w:r>
    </w:p>
    <w:bookmarkEnd w:id="316"/>
    <w:bookmarkStart w:name="z1139" w:id="317"/>
    <w:p>
      <w:pPr>
        <w:spacing w:after="0"/>
        <w:ind w:left="0"/>
        <w:jc w:val="both"/>
      </w:pPr>
      <w:r>
        <w:rPr>
          <w:rFonts w:ascii="Times New Roman"/>
          <w:b w:val="false"/>
          <w:i w:val="false"/>
          <w:color w:val="000000"/>
          <w:sz w:val="28"/>
        </w:rPr>
        <w:t xml:space="preserve">
      1) равенстве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являющихся казахстанскими производителями работ и услуг;</w:t>
      </w:r>
    </w:p>
    <w:bookmarkEnd w:id="317"/>
    <w:bookmarkStart w:name="z1140" w:id="318"/>
    <w:p>
      <w:pPr>
        <w:spacing w:after="0"/>
        <w:ind w:left="0"/>
        <w:jc w:val="both"/>
      </w:pPr>
      <w:r>
        <w:rPr>
          <w:rFonts w:ascii="Times New Roman"/>
          <w:b w:val="false"/>
          <w:i w:val="false"/>
          <w:color w:val="000000"/>
          <w:sz w:val="28"/>
        </w:rPr>
        <w:t>
      2) равенстве конкурсных ценовых предложений потенциальных поставщиков товаров, являющихся казахстанскими производителями товаров;</w:t>
      </w:r>
    </w:p>
    <w:bookmarkEnd w:id="318"/>
    <w:bookmarkStart w:name="z1141" w:id="319"/>
    <w:p>
      <w:pPr>
        <w:spacing w:after="0"/>
        <w:ind w:left="0"/>
        <w:jc w:val="both"/>
      </w:pPr>
      <w:r>
        <w:rPr>
          <w:rFonts w:ascii="Times New Roman"/>
          <w:b w:val="false"/>
          <w:i w:val="false"/>
          <w:color w:val="000000"/>
          <w:sz w:val="28"/>
        </w:rPr>
        <w:t>
      3) равенстве конкурсных ценовых предложений потенциальных поставщиков открытого конкурса, не являющихся казахстанскими производителями товаров.</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20"/>
    <w:p>
      <w:pPr>
        <w:spacing w:after="0"/>
        <w:ind w:left="0"/>
        <w:jc w:val="both"/>
      </w:pPr>
      <w:r>
        <w:rPr>
          <w:rFonts w:ascii="Times New Roman"/>
          <w:b w:val="false"/>
          <w:i w:val="false"/>
          <w:color w:val="000000"/>
          <w:sz w:val="28"/>
        </w:rPr>
        <w:t>
      79. Победителем открытого конкурса признается потенциальный поставщик, конкурсная заявка которого поступила в реестре (системе) ранее конкурсных заявок других потенциальных поставщиков открытого конкурса при:</w:t>
      </w:r>
    </w:p>
    <w:bookmarkEnd w:id="320"/>
    <w:bookmarkStart w:name="z1143" w:id="321"/>
    <w:p>
      <w:pPr>
        <w:spacing w:after="0"/>
        <w:ind w:left="0"/>
        <w:jc w:val="both"/>
      </w:pPr>
      <w:r>
        <w:rPr>
          <w:rFonts w:ascii="Times New Roman"/>
          <w:b w:val="false"/>
          <w:i w:val="false"/>
          <w:color w:val="000000"/>
          <w:sz w:val="28"/>
        </w:rPr>
        <w:t xml:space="preserve">
      1) равенстве конкурсных ценовых предложений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производителями работ, услуг;</w:t>
      </w:r>
    </w:p>
    <w:bookmarkEnd w:id="321"/>
    <w:bookmarkStart w:name="z1144" w:id="322"/>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bookmarkEnd w:id="322"/>
    <w:bookmarkStart w:name="z1145" w:id="323"/>
    <w:p>
      <w:pPr>
        <w:spacing w:after="0"/>
        <w:ind w:left="0"/>
        <w:jc w:val="both"/>
      </w:pPr>
      <w:r>
        <w:rPr>
          <w:rFonts w:ascii="Times New Roman"/>
          <w:b w:val="false"/>
          <w:i w:val="false"/>
          <w:color w:val="000000"/>
          <w:sz w:val="28"/>
        </w:rPr>
        <w:t>
      3) равенстве конкурсных ценовых предложений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не являющихся казахстанскими производителями работ и услуг.</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24"/>
    <w:p>
      <w:pPr>
        <w:spacing w:after="0"/>
        <w:ind w:left="0"/>
        <w:jc w:val="both"/>
      </w:pPr>
      <w:r>
        <w:rPr>
          <w:rFonts w:ascii="Times New Roman"/>
          <w:b w:val="false"/>
          <w:i w:val="false"/>
          <w:color w:val="000000"/>
          <w:sz w:val="28"/>
        </w:rPr>
        <w:t>
      80. Открытый конкурс признается конкурсной комиссией несостоявшимся:</w:t>
      </w:r>
    </w:p>
    <w:bookmarkEnd w:id="324"/>
    <w:bookmarkStart w:name="z323" w:id="325"/>
    <w:p>
      <w:pPr>
        <w:spacing w:after="0"/>
        <w:ind w:left="0"/>
        <w:jc w:val="both"/>
      </w:pPr>
      <w:r>
        <w:rPr>
          <w:rFonts w:ascii="Times New Roman"/>
          <w:b w:val="false"/>
          <w:i w:val="false"/>
          <w:color w:val="000000"/>
          <w:sz w:val="28"/>
        </w:rPr>
        <w:t>
      1) в связи с отсутствием представленных конкурсных заявок;</w:t>
      </w:r>
    </w:p>
    <w:bookmarkEnd w:id="325"/>
    <w:bookmarkStart w:name="z324" w:id="326"/>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w:t>
      </w:r>
    </w:p>
    <w:bookmarkEnd w:id="326"/>
    <w:bookmarkStart w:name="z325" w:id="327"/>
    <w:p>
      <w:pPr>
        <w:spacing w:after="0"/>
        <w:ind w:left="0"/>
        <w:jc w:val="both"/>
      </w:pPr>
      <w:r>
        <w:rPr>
          <w:rFonts w:ascii="Times New Roman"/>
          <w:b w:val="false"/>
          <w:i w:val="false"/>
          <w:color w:val="000000"/>
          <w:sz w:val="28"/>
        </w:rPr>
        <w:t>
      81. Если открытый конкурс признан несостоявшимся, заказчик принимает одно из следующих решений:</w:t>
      </w:r>
    </w:p>
    <w:bookmarkEnd w:id="327"/>
    <w:p>
      <w:pPr>
        <w:spacing w:after="0"/>
        <w:ind w:left="0"/>
        <w:jc w:val="both"/>
      </w:pPr>
      <w:r>
        <w:rPr>
          <w:rFonts w:ascii="Times New Roman"/>
          <w:b w:val="false"/>
          <w:i w:val="false"/>
          <w:color w:val="000000"/>
          <w:sz w:val="28"/>
        </w:rPr>
        <w:t xml:space="preserve">
      1) о проведении повторного открытого конкурса. При этом процедуры приобретения ТРУ при проведении повторного открытого конкурса соответствуют процедурам проведения открытого конкурса,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не ограничивается;</w:t>
      </w:r>
    </w:p>
    <w:p>
      <w:pPr>
        <w:spacing w:after="0"/>
        <w:ind w:left="0"/>
        <w:jc w:val="both"/>
      </w:pPr>
      <w:r>
        <w:rPr>
          <w:rFonts w:ascii="Times New Roman"/>
          <w:b w:val="false"/>
          <w:i w:val="false"/>
          <w:color w:val="000000"/>
          <w:sz w:val="28"/>
        </w:rPr>
        <w:t>
      2) о приобретении ТРУ способом из одного источника.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28" w:id="328"/>
    <w:p>
      <w:pPr>
        <w:spacing w:after="0"/>
        <w:ind w:left="0"/>
        <w:jc w:val="both"/>
      </w:pPr>
      <w:r>
        <w:rPr>
          <w:rFonts w:ascii="Times New Roman"/>
          <w:b w:val="false"/>
          <w:i w:val="false"/>
          <w:color w:val="000000"/>
          <w:sz w:val="28"/>
        </w:rPr>
        <w:t xml:space="preserve">
      82.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(системе) в виде протокола подведения итогов открытого конкурса по приобретению ТРУ, подписанного электронной цифровой подписью заказчика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8"/>
    <w:bookmarkStart w:name="z329" w:id="329"/>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30"/>
    <w:p>
      <w:pPr>
        <w:spacing w:after="0"/>
        <w:ind w:left="0"/>
        <w:jc w:val="left"/>
      </w:pPr>
      <w:r>
        <w:rPr>
          <w:rFonts w:ascii="Times New Roman"/>
          <w:b/>
          <w:i w:val="false"/>
          <w:color w:val="000000"/>
        </w:rPr>
        <w:t xml:space="preserve"> Глава 3. Порядок приобретения недропользователями и их подрядчиками ТРУ, используемых при проведении операций по добыче твердых полезных ископаемых, способом из одного источника</w:t>
      </w:r>
    </w:p>
    <w:bookmarkEnd w:id="330"/>
    <w:bookmarkStart w:name="z331" w:id="331"/>
    <w:p>
      <w:pPr>
        <w:spacing w:after="0"/>
        <w:ind w:left="0"/>
        <w:jc w:val="both"/>
      </w:pPr>
      <w:r>
        <w:rPr>
          <w:rFonts w:ascii="Times New Roman"/>
          <w:b w:val="false"/>
          <w:i w:val="false"/>
          <w:color w:val="000000"/>
          <w:sz w:val="28"/>
        </w:rPr>
        <w:t>
      84. Приобретение ТРУ способом из одного источника по итогам проведенного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проводится в случаях, когда:</w:t>
      </w:r>
    </w:p>
    <w:bookmarkEnd w:id="331"/>
    <w:bookmarkStart w:name="z709" w:id="332"/>
    <w:p>
      <w:pPr>
        <w:spacing w:after="0"/>
        <w:ind w:left="0"/>
        <w:jc w:val="both"/>
      </w:pPr>
      <w:r>
        <w:rPr>
          <w:rFonts w:ascii="Times New Roman"/>
          <w:b w:val="false"/>
          <w:i w:val="false"/>
          <w:color w:val="000000"/>
          <w:sz w:val="28"/>
        </w:rPr>
        <w:t>
      1) открытый конкурс, повторный открытый конкурс, открытый конкурс на понижение (электронные торги), повторный открытый конкурс на понижение (электронные торги) признан несостоявшимся:</w:t>
      </w:r>
    </w:p>
    <w:bookmarkEnd w:id="332"/>
    <w:bookmarkStart w:name="z710" w:id="333"/>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333"/>
    <w:bookmarkStart w:name="z711" w:id="334"/>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334"/>
    <w:bookmarkStart w:name="z712" w:id="335"/>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335"/>
    <w:bookmarkStart w:name="z713" w:id="336"/>
    <w:p>
      <w:pPr>
        <w:spacing w:after="0"/>
        <w:ind w:left="0"/>
        <w:jc w:val="both"/>
      </w:pPr>
      <w:r>
        <w:rPr>
          <w:rFonts w:ascii="Times New Roman"/>
          <w:b w:val="false"/>
          <w:i w:val="false"/>
          <w:color w:val="000000"/>
          <w:sz w:val="28"/>
        </w:rPr>
        <w:t>
      3) оригиналы или нотариально засвидетельствованные копии запрашиваемых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запрашиваемых документов не представлены;</w:t>
      </w:r>
    </w:p>
    <w:bookmarkEnd w:id="336"/>
    <w:bookmarkStart w:name="z714" w:id="337"/>
    <w:p>
      <w:pPr>
        <w:spacing w:after="0"/>
        <w:ind w:left="0"/>
        <w:jc w:val="both"/>
      </w:pPr>
      <w:r>
        <w:rPr>
          <w:rFonts w:ascii="Times New Roman"/>
          <w:b w:val="false"/>
          <w:i w:val="false"/>
          <w:color w:val="000000"/>
          <w:sz w:val="28"/>
        </w:rPr>
        <w:t>
      4) победитель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337"/>
    <w:bookmarkStart w:name="z715" w:id="338"/>
    <w:p>
      <w:pPr>
        <w:spacing w:after="0"/>
        <w:ind w:left="0"/>
        <w:jc w:val="both"/>
      </w:pPr>
      <w:r>
        <w:rPr>
          <w:rFonts w:ascii="Times New Roman"/>
          <w:b w:val="false"/>
          <w:i w:val="false"/>
          <w:color w:val="000000"/>
          <w:sz w:val="28"/>
        </w:rPr>
        <w:t>
      5) победитель и (или)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отказался от заключения договора о приобретении ТРУ.</w:t>
      </w:r>
    </w:p>
    <w:bookmarkEnd w:id="338"/>
    <w:bookmarkStart w:name="z716" w:id="339"/>
    <w:p>
      <w:pPr>
        <w:spacing w:after="0"/>
        <w:ind w:left="0"/>
        <w:jc w:val="both"/>
      </w:pPr>
      <w:r>
        <w:rPr>
          <w:rFonts w:ascii="Times New Roman"/>
          <w:b w:val="false"/>
          <w:i w:val="false"/>
          <w:color w:val="000000"/>
          <w:sz w:val="28"/>
        </w:rPr>
        <w:t>
      При этом к протоколу подведения итогов приобретения ТРУ способом из одного источника прикладывается электронная копия письма победителя и (или)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об отказе от заключения договора о приобретении ТРУ.</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40"/>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340"/>
    <w:bookmarkStart w:name="z1268" w:id="341"/>
    <w:p>
      <w:pPr>
        <w:spacing w:after="0"/>
        <w:ind w:left="0"/>
        <w:jc w:val="both"/>
      </w:pPr>
      <w:r>
        <w:rPr>
          <w:rFonts w:ascii="Times New Roman"/>
          <w:b w:val="false"/>
          <w:i w:val="false"/>
          <w:color w:val="000000"/>
          <w:sz w:val="28"/>
        </w:rPr>
        <w:t>
      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bookmarkEnd w:id="341"/>
    <w:bookmarkStart w:name="z1269" w:id="342"/>
    <w:p>
      <w:pPr>
        <w:spacing w:after="0"/>
        <w:ind w:left="0"/>
        <w:jc w:val="both"/>
      </w:pPr>
      <w:r>
        <w:rPr>
          <w:rFonts w:ascii="Times New Roman"/>
          <w:b w:val="false"/>
          <w:i w:val="false"/>
          <w:color w:val="000000"/>
          <w:sz w:val="28"/>
        </w:rPr>
        <w:t>
      2) научно-исследовательские, научно-технические и опытно-конструкторские работы у казахстанских производителей работ (услуг);</w:t>
      </w:r>
    </w:p>
    <w:bookmarkEnd w:id="342"/>
    <w:bookmarkStart w:name="z1270" w:id="343"/>
    <w:p>
      <w:pPr>
        <w:spacing w:after="0"/>
        <w:ind w:left="0"/>
        <w:jc w:val="both"/>
      </w:pPr>
      <w:r>
        <w:rPr>
          <w:rFonts w:ascii="Times New Roman"/>
          <w:b w:val="false"/>
          <w:i w:val="false"/>
          <w:color w:val="000000"/>
          <w:sz w:val="28"/>
        </w:rPr>
        <w:t>
      3) ТРУ для локализации и ликвидации последствий чрезвычайных ситуаций, ликвидации аварий;</w:t>
      </w:r>
    </w:p>
    <w:bookmarkEnd w:id="343"/>
    <w:bookmarkStart w:name="z1271" w:id="344"/>
    <w:p>
      <w:pPr>
        <w:spacing w:after="0"/>
        <w:ind w:left="0"/>
        <w:jc w:val="both"/>
      </w:pPr>
      <w:r>
        <w:rPr>
          <w:rFonts w:ascii="Times New Roman"/>
          <w:b w:val="false"/>
          <w:i w:val="false"/>
          <w:color w:val="000000"/>
          <w:sz w:val="28"/>
        </w:rPr>
        <w:t>
      4)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bookmarkEnd w:id="344"/>
    <w:bookmarkStart w:name="z1272" w:id="345"/>
    <w:p>
      <w:pPr>
        <w:spacing w:after="0"/>
        <w:ind w:left="0"/>
        <w:jc w:val="both"/>
      </w:pPr>
      <w:r>
        <w:rPr>
          <w:rFonts w:ascii="Times New Roman"/>
          <w:b w:val="false"/>
          <w:i w:val="false"/>
          <w:color w:val="000000"/>
          <w:sz w:val="28"/>
        </w:rPr>
        <w:t>
      5) ТРУ, являющиеся объектами интеллектуальной собственности, в том числе техническое сопровождение лицензионных программных продуктов, у лица, обладающего исключительными правами в отношении приобретаемых ТРУ или у лица, которому лицом, обладающим исключительными правами в отношении приобретаемых ТРУ, представлено право на продажу на территории Республики Казахстан приобретаемых ТРУ;</w:t>
      </w:r>
    </w:p>
    <w:bookmarkEnd w:id="345"/>
    <w:bookmarkStart w:name="z1273" w:id="346"/>
    <w:p>
      <w:pPr>
        <w:spacing w:after="0"/>
        <w:ind w:left="0"/>
        <w:jc w:val="both"/>
      </w:pPr>
      <w:r>
        <w:rPr>
          <w:rFonts w:ascii="Times New Roman"/>
          <w:b w:val="false"/>
          <w:i w:val="false"/>
          <w:color w:val="000000"/>
          <w:sz w:val="28"/>
        </w:rPr>
        <w:t>
      6) товары, произведенные в рамках офтейк-контрактов, заключенных в целях реализации государственных или правительственных программ, а также сопутствующие производству таких товаров, работы и услуги (шеф-монтажные, монтажные или пуско-наладочные работы) у производителей этих товаров.</w:t>
      </w:r>
    </w:p>
    <w:bookmarkEnd w:id="346"/>
    <w:bookmarkStart w:name="z1274" w:id="347"/>
    <w:p>
      <w:pPr>
        <w:spacing w:after="0"/>
        <w:ind w:left="0"/>
        <w:jc w:val="both"/>
      </w:pPr>
      <w:r>
        <w:rPr>
          <w:rFonts w:ascii="Times New Roman"/>
          <w:b w:val="false"/>
          <w:i w:val="false"/>
          <w:color w:val="000000"/>
          <w:sz w:val="28"/>
        </w:rPr>
        <w:t xml:space="preserve">
      При незаключении недропользователями офтейк-контрактов о приобретении товара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промышленной политике", не допускается закуп аналогичного товара в соответствии с настоящими Правилами;</w:t>
      </w:r>
    </w:p>
    <w:bookmarkEnd w:id="347"/>
    <w:bookmarkStart w:name="z1275" w:id="348"/>
    <w:p>
      <w:pPr>
        <w:spacing w:after="0"/>
        <w:ind w:left="0"/>
        <w:jc w:val="both"/>
      </w:pPr>
      <w:r>
        <w:rPr>
          <w:rFonts w:ascii="Times New Roman"/>
          <w:b w:val="false"/>
          <w:i w:val="false"/>
          <w:color w:val="000000"/>
          <w:sz w:val="28"/>
        </w:rPr>
        <w:t>
      7) работ по переработке, удалению, размещению, транспортировки 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348"/>
    <w:bookmarkStart w:name="z1276" w:id="349"/>
    <w:p>
      <w:pPr>
        <w:spacing w:after="0"/>
        <w:ind w:left="0"/>
        <w:jc w:val="both"/>
      </w:pPr>
      <w:r>
        <w:rPr>
          <w:rFonts w:ascii="Times New Roman"/>
          <w:b w:val="false"/>
          <w:i w:val="false"/>
          <w:color w:val="000000"/>
          <w:sz w:val="28"/>
        </w:rPr>
        <w:t>
      8) ТРУ у казахстанских производителей ТРУ, зарегистрированных в моногороде, где предприятие заказчика является градообразующим предприятием.</w:t>
      </w:r>
    </w:p>
    <w:bookmarkEnd w:id="349"/>
    <w:bookmarkStart w:name="z1277" w:id="350"/>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 либо территория в границах района, в котором находится месторождение заказчика, указанное в лицензии (контракте) на недропользование;</w:t>
      </w:r>
    </w:p>
    <w:bookmarkEnd w:id="350"/>
    <w:bookmarkStart w:name="z1278" w:id="351"/>
    <w:p>
      <w:pPr>
        <w:spacing w:after="0"/>
        <w:ind w:left="0"/>
        <w:jc w:val="both"/>
      </w:pPr>
      <w:r>
        <w:rPr>
          <w:rFonts w:ascii="Times New Roman"/>
          <w:b w:val="false"/>
          <w:i w:val="false"/>
          <w:color w:val="000000"/>
          <w:sz w:val="28"/>
        </w:rPr>
        <w:t>
      9)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bookmarkEnd w:id="351"/>
    <w:bookmarkStart w:name="z1279" w:id="352"/>
    <w:p>
      <w:pPr>
        <w:spacing w:after="0"/>
        <w:ind w:left="0"/>
        <w:jc w:val="both"/>
      </w:pPr>
      <w:r>
        <w:rPr>
          <w:rFonts w:ascii="Times New Roman"/>
          <w:b w:val="false"/>
          <w:i w:val="false"/>
          <w:color w:val="000000"/>
          <w:sz w:val="28"/>
        </w:rPr>
        <w:t>
      10) товаров казахстанского происхождения при наличии экономической целесообразности для недропользователей.</w:t>
      </w:r>
    </w:p>
    <w:bookmarkEnd w:id="352"/>
    <w:bookmarkStart w:name="z1280" w:id="353"/>
    <w:p>
      <w:pPr>
        <w:spacing w:after="0"/>
        <w:ind w:left="0"/>
        <w:jc w:val="both"/>
      </w:pPr>
      <w:r>
        <w:rPr>
          <w:rFonts w:ascii="Times New Roman"/>
          <w:b w:val="false"/>
          <w:i w:val="false"/>
          <w:color w:val="000000"/>
          <w:sz w:val="28"/>
        </w:rPr>
        <w:t>
      Товары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353"/>
    <w:bookmarkStart w:name="z1281" w:id="354"/>
    <w:p>
      <w:pPr>
        <w:spacing w:after="0"/>
        <w:ind w:left="0"/>
        <w:jc w:val="both"/>
      </w:pPr>
      <w:r>
        <w:rPr>
          <w:rFonts w:ascii="Times New Roman"/>
          <w:b w:val="false"/>
          <w:i w:val="false"/>
          <w:color w:val="000000"/>
          <w:sz w:val="28"/>
        </w:rPr>
        <w:t>
      При отсутствии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сертификата о происхождении товара формы "CT-KZ" с указанием прогнозной доли ВЦ;</w:t>
      </w:r>
    </w:p>
    <w:bookmarkEnd w:id="354"/>
    <w:bookmarkStart w:name="z1282" w:id="355"/>
    <w:p>
      <w:pPr>
        <w:spacing w:after="0"/>
        <w:ind w:left="0"/>
        <w:jc w:val="both"/>
      </w:pPr>
      <w:r>
        <w:rPr>
          <w:rFonts w:ascii="Times New Roman"/>
          <w:b w:val="false"/>
          <w:i w:val="false"/>
          <w:color w:val="000000"/>
          <w:sz w:val="28"/>
        </w:rPr>
        <w:t>
      11) проектных работ и услуг;</w:t>
      </w:r>
    </w:p>
    <w:bookmarkEnd w:id="355"/>
    <w:bookmarkStart w:name="z1283" w:id="356"/>
    <w:p>
      <w:pPr>
        <w:spacing w:after="0"/>
        <w:ind w:left="0"/>
        <w:jc w:val="both"/>
      </w:pPr>
      <w:r>
        <w:rPr>
          <w:rFonts w:ascii="Times New Roman"/>
          <w:b w:val="false"/>
          <w:i w:val="false"/>
          <w:color w:val="000000"/>
          <w:sz w:val="28"/>
        </w:rPr>
        <w:t>
      12) ТРУ в целях выполнения постановлений или предписаний, вынесенных по результатам проведения должностным(-и) лицом (-ами) органов контроля и надзора контрольных или надзорных мероприятий в отношении заказчика;</w:t>
      </w:r>
    </w:p>
    <w:bookmarkEnd w:id="356"/>
    <w:bookmarkStart w:name="z1284" w:id="357"/>
    <w:p>
      <w:pPr>
        <w:spacing w:after="0"/>
        <w:ind w:left="0"/>
        <w:jc w:val="both"/>
      </w:pPr>
      <w:r>
        <w:rPr>
          <w:rFonts w:ascii="Times New Roman"/>
          <w:b w:val="false"/>
          <w:i w:val="false"/>
          <w:color w:val="000000"/>
          <w:sz w:val="28"/>
        </w:rPr>
        <w:t>
      13) ТРУ в период действия чрезвычайного положения в Республике Казахстан:</w:t>
      </w:r>
    </w:p>
    <w:bookmarkEnd w:id="357"/>
    <w:bookmarkStart w:name="z1285" w:id="358"/>
    <w:p>
      <w:pPr>
        <w:spacing w:after="0"/>
        <w:ind w:left="0"/>
        <w:jc w:val="both"/>
      </w:pPr>
      <w:r>
        <w:rPr>
          <w:rFonts w:ascii="Times New Roman"/>
          <w:b w:val="false"/>
          <w:i w:val="false"/>
          <w:color w:val="000000"/>
          <w:sz w:val="28"/>
        </w:rPr>
        <w:t>
      казахстанского происхождения, при условии предоставления сертификата о происхождении товара формы "CT-KZ", или индустриального сертификата, выданного Национальной палатой предпринимателей Республики Казахстан "Атамекен", или размещения в информационной системе интернет-портал "Казахстанское содержание", либо иностранного происхождения, при условии, что такие ТРУ не производятся на территории Республики Казахстан.</w:t>
      </w:r>
    </w:p>
    <w:bookmarkEnd w:id="358"/>
    <w:bookmarkStart w:name="z1286" w:id="359"/>
    <w:p>
      <w:pPr>
        <w:spacing w:after="0"/>
        <w:ind w:left="0"/>
        <w:jc w:val="both"/>
      </w:pPr>
      <w:r>
        <w:rPr>
          <w:rFonts w:ascii="Times New Roman"/>
          <w:b w:val="false"/>
          <w:i w:val="false"/>
          <w:color w:val="000000"/>
          <w:sz w:val="28"/>
        </w:rPr>
        <w:t>
      Настоящий подпункт применяется исключительно в целях недопущения остановки и снижения объемов производства, а также должного обеспечения безопасности работников, задействованных в производственных процессах;</w:t>
      </w:r>
    </w:p>
    <w:bookmarkEnd w:id="359"/>
    <w:bookmarkStart w:name="z1287" w:id="360"/>
    <w:p>
      <w:pPr>
        <w:spacing w:after="0"/>
        <w:ind w:left="0"/>
        <w:jc w:val="both"/>
      </w:pPr>
      <w:r>
        <w:rPr>
          <w:rFonts w:ascii="Times New Roman"/>
          <w:b w:val="false"/>
          <w:i w:val="false"/>
          <w:color w:val="000000"/>
          <w:sz w:val="28"/>
        </w:rPr>
        <w:t>
      14) ТРУ, необходимые для принятия незамедлительных мер по ремонту зданий и сооружений в связи с наличием угрозы для жизни или здоровья людей.</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61"/>
    <w:p>
      <w:pPr>
        <w:spacing w:after="0"/>
        <w:ind w:left="0"/>
        <w:jc w:val="both"/>
      </w:pPr>
      <w:r>
        <w:rPr>
          <w:rFonts w:ascii="Times New Roman"/>
          <w:b w:val="false"/>
          <w:i w:val="false"/>
          <w:color w:val="000000"/>
          <w:sz w:val="28"/>
        </w:rPr>
        <w:t>
      86. В случае приобретения ТРУ способом из одного источника в соответствии с пунктом 84 настоящих Правил, условия приобретения ТРУ должны соответствовать требованиям конкурсной документации несостоявшегося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50" w:id="362"/>
    <w:p>
      <w:pPr>
        <w:spacing w:after="0"/>
        <w:ind w:left="0"/>
        <w:jc w:val="both"/>
      </w:pPr>
      <w:r>
        <w:rPr>
          <w:rFonts w:ascii="Times New Roman"/>
          <w:b w:val="false"/>
          <w:i w:val="false"/>
          <w:color w:val="000000"/>
          <w:sz w:val="28"/>
        </w:rPr>
        <w:t>
      87. Если приобретение ТРУ в соответствии с подпунктами 1), 3) пункта 6 настоящих Правил осуществлено с нарушением настоящих Правил, не допускается приобретение ТРУ способом из одного источника в соответствии с пунктом 84 настоящих Правил.</w:t>
      </w:r>
    </w:p>
    <w:bookmarkEnd w:id="362"/>
    <w:bookmarkStart w:name="z351" w:id="363"/>
    <w:p>
      <w:pPr>
        <w:spacing w:after="0"/>
        <w:ind w:left="0"/>
        <w:jc w:val="both"/>
      </w:pPr>
      <w:r>
        <w:rPr>
          <w:rFonts w:ascii="Times New Roman"/>
          <w:b w:val="false"/>
          <w:i w:val="false"/>
          <w:color w:val="000000"/>
          <w:sz w:val="28"/>
        </w:rPr>
        <w:t>
      88. При приобретении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bookmarkEnd w:id="363"/>
    <w:p>
      <w:pPr>
        <w:spacing w:after="0"/>
        <w:ind w:left="0"/>
        <w:jc w:val="both"/>
      </w:pPr>
      <w:r>
        <w:rPr>
          <w:rFonts w:ascii="Times New Roman"/>
          <w:b w:val="false"/>
          <w:i w:val="false"/>
          <w:color w:val="000000"/>
          <w:sz w:val="28"/>
        </w:rPr>
        <w:t>
      Приобретение нескольких видов однородных ТРУ способом из одного источника осуществляется одним лотом.</w:t>
      </w:r>
    </w:p>
    <w:p>
      <w:pPr>
        <w:spacing w:after="0"/>
        <w:ind w:left="0"/>
        <w:jc w:val="both"/>
      </w:pPr>
      <w:r>
        <w:rPr>
          <w:rFonts w:ascii="Times New Roman"/>
          <w:b w:val="false"/>
          <w:i w:val="false"/>
          <w:color w:val="000000"/>
          <w:sz w:val="28"/>
        </w:rPr>
        <w:t>
      Допускается приобретение в соответствии с пунктом 85 настоящих Правил запасных частей (комплектующих) к определенной модели оборудования, транспортного средства одним лотом.</w:t>
      </w:r>
    </w:p>
    <w:p>
      <w:pPr>
        <w:spacing w:after="0"/>
        <w:ind w:left="0"/>
        <w:jc w:val="both"/>
      </w:pPr>
      <w:r>
        <w:rPr>
          <w:rFonts w:ascii="Times New Roman"/>
          <w:b w:val="false"/>
          <w:i w:val="false"/>
          <w:color w:val="000000"/>
          <w:sz w:val="28"/>
        </w:rPr>
        <w:t>
      Приобретение способом из одного источника однородных товаров, работ или услуг в рамках нескольких лицензий (контрактов) на недропользование осуществляется заказчиком с обязательным указанием распределения объемов приобретаемых ТРУ по лицензиям (контрактам).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64"/>
    <w:p>
      <w:pPr>
        <w:spacing w:after="0"/>
        <w:ind w:left="0"/>
        <w:jc w:val="both"/>
      </w:pPr>
      <w:r>
        <w:rPr>
          <w:rFonts w:ascii="Times New Roman"/>
          <w:b w:val="false"/>
          <w:i w:val="false"/>
          <w:color w:val="000000"/>
          <w:sz w:val="28"/>
        </w:rPr>
        <w:t xml:space="preserve">
      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с указанием сведений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даты заключения договора.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65"/>
    <w:p>
      <w:pPr>
        <w:spacing w:after="0"/>
        <w:ind w:left="0"/>
        <w:jc w:val="left"/>
      </w:pPr>
      <w:r>
        <w:rPr>
          <w:rFonts w:ascii="Times New Roman"/>
          <w:b/>
          <w:i w:val="false"/>
          <w:color w:val="000000"/>
        </w:rPr>
        <w:t xml:space="preserve"> Глава 4. Порядок приобретения недропользователями и их подрядчиками ТРУ, используемых при проведении операций по добыче твердых полезных ископаемых, способом открытого конкурса на понижение (электронные торги)</w:t>
      </w:r>
    </w:p>
    <w:bookmarkEnd w:id="365"/>
    <w:bookmarkStart w:name="z357" w:id="366"/>
    <w:p>
      <w:pPr>
        <w:spacing w:after="0"/>
        <w:ind w:left="0"/>
        <w:jc w:val="both"/>
      </w:pPr>
      <w:r>
        <w:rPr>
          <w:rFonts w:ascii="Times New Roman"/>
          <w:b w:val="false"/>
          <w:i w:val="false"/>
          <w:color w:val="000000"/>
          <w:sz w:val="28"/>
        </w:rPr>
        <w:t>
      90. Процедуры приобретения ТРУ способом открытого конкурса на понижение (электронные торги), соответствуют процедурам открытого конкурса, за исключением процедур представления конкурсных ценовых предложений и определения победителя.</w:t>
      </w:r>
    </w:p>
    <w:bookmarkEnd w:id="366"/>
    <w:bookmarkStart w:name="z358" w:id="367"/>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367"/>
    <w:bookmarkStart w:name="z359" w:id="368"/>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времени Нур-Султан с учетом требований, изложенных в последнем абзаце настоящего пункта.</w:t>
      </w:r>
    </w:p>
    <w:bookmarkEnd w:id="368"/>
    <w:p>
      <w:pPr>
        <w:spacing w:after="0"/>
        <w:ind w:left="0"/>
        <w:jc w:val="both"/>
      </w:pPr>
      <w:r>
        <w:rPr>
          <w:rFonts w:ascii="Times New Roman"/>
          <w:b w:val="false"/>
          <w:i w:val="false"/>
          <w:color w:val="000000"/>
          <w:sz w:val="28"/>
        </w:rPr>
        <w:t>
      Протокол рассмотрения конкурсных заявок способом открытого конкурса на понижение (электронные торги) размещается в открытой части реестра (системы) в рабочие дни с учетом времени, необходимого для проведения торгов, которые не выпадают или не прерываются выходными и (или) праздничными днями в соответствии с законодательством Республики Казахстан о праздниках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изменением, внесенным приказом Министра индустрии и инфраструктурного развития РК от 14.08.2019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1" w:id="369"/>
    <w:p>
      <w:pPr>
        <w:spacing w:after="0"/>
        <w:ind w:left="0"/>
        <w:jc w:val="both"/>
      </w:pPr>
      <w:r>
        <w:rPr>
          <w:rFonts w:ascii="Times New Roman"/>
          <w:b w:val="false"/>
          <w:i w:val="false"/>
          <w:color w:val="000000"/>
          <w:sz w:val="28"/>
        </w:rPr>
        <w:t>
      92. Количество представляемых потенциальным поставщиком конкурсных ценовых предложений не ограничено, потенциальный поставщик имеет возможность многократно изменить свое ценовое предложение в сторону уменьшения.</w:t>
      </w:r>
    </w:p>
    <w:bookmarkEnd w:id="369"/>
    <w:bookmarkStart w:name="z362" w:id="370"/>
    <w:p>
      <w:pPr>
        <w:spacing w:after="0"/>
        <w:ind w:left="0"/>
        <w:jc w:val="both"/>
      </w:pPr>
      <w:r>
        <w:rPr>
          <w:rFonts w:ascii="Times New Roman"/>
          <w:b w:val="false"/>
          <w:i w:val="false"/>
          <w:color w:val="000000"/>
          <w:sz w:val="28"/>
        </w:rPr>
        <w:t>
      93. Потенциальные поставщики открытого конкурса на понижение (электронные торги) имеют возможность видеть конкурсные ценовые предложения с учетом условной цены и количество участвующих в потенциальных поставщиков без указания их наименования.</w:t>
      </w:r>
    </w:p>
    <w:bookmarkEnd w:id="370"/>
    <w:bookmarkStart w:name="z363" w:id="371"/>
    <w:p>
      <w:pPr>
        <w:spacing w:after="0"/>
        <w:ind w:left="0"/>
        <w:jc w:val="both"/>
      </w:pPr>
      <w:r>
        <w:rPr>
          <w:rFonts w:ascii="Times New Roman"/>
          <w:b w:val="false"/>
          <w:i w:val="false"/>
          <w:color w:val="000000"/>
          <w:sz w:val="28"/>
        </w:rPr>
        <w:t>
      94.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bookmarkEnd w:id="371"/>
    <w:bookmarkStart w:name="z364" w:id="372"/>
    <w:p>
      <w:pPr>
        <w:spacing w:after="0"/>
        <w:ind w:left="0"/>
        <w:jc w:val="both"/>
      </w:pPr>
      <w:r>
        <w:rPr>
          <w:rFonts w:ascii="Times New Roman"/>
          <w:b w:val="false"/>
          <w:i w:val="false"/>
          <w:color w:val="000000"/>
          <w:sz w:val="28"/>
        </w:rPr>
        <w:t xml:space="preserve">
      95. Оценка и сопоставление конкурсных ценовых предложений осуществляются в реестре (системе), и определяется победитель на основе самой низкой цены конкурсного ценового предложения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w:t>
      </w:r>
    </w:p>
    <w:bookmarkEnd w:id="372"/>
    <w:bookmarkStart w:name="z365" w:id="373"/>
    <w:p>
      <w:pPr>
        <w:spacing w:after="0"/>
        <w:ind w:left="0"/>
        <w:jc w:val="both"/>
      </w:pPr>
      <w:r>
        <w:rPr>
          <w:rFonts w:ascii="Times New Roman"/>
          <w:b w:val="false"/>
          <w:i w:val="false"/>
          <w:color w:val="000000"/>
          <w:sz w:val="28"/>
        </w:rPr>
        <w:t xml:space="preserve">
      96. При определении победителя приобретения ТРУ способом открытого конкурса на понижение (электронные торги), в случае равенства конкурсных ценовых предложений потенциальных поставщиков приобретения ТРУ, с учетом применения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 предпочтение отдается казахстанскому производителю ТРУ.</w:t>
      </w:r>
    </w:p>
    <w:bookmarkEnd w:id="373"/>
    <w:bookmarkStart w:name="z366" w:id="374"/>
    <w:p>
      <w:pPr>
        <w:spacing w:after="0"/>
        <w:ind w:left="0"/>
        <w:jc w:val="both"/>
      </w:pPr>
      <w:r>
        <w:rPr>
          <w:rFonts w:ascii="Times New Roman"/>
          <w:b w:val="false"/>
          <w:i w:val="false"/>
          <w:color w:val="000000"/>
          <w:sz w:val="28"/>
        </w:rPr>
        <w:t>
      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ТРУ, являющихся предметом открытого конкурса на понижение (электронные торги) при:</w:t>
      </w:r>
    </w:p>
    <w:bookmarkEnd w:id="374"/>
    <w:bookmarkStart w:name="z1166" w:id="375"/>
    <w:p>
      <w:pPr>
        <w:spacing w:after="0"/>
        <w:ind w:left="0"/>
        <w:jc w:val="both"/>
      </w:pPr>
      <w:r>
        <w:rPr>
          <w:rFonts w:ascii="Times New Roman"/>
          <w:b w:val="false"/>
          <w:i w:val="false"/>
          <w:color w:val="000000"/>
          <w:sz w:val="28"/>
        </w:rPr>
        <w:t xml:space="preserve">
      1) равенстве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являющихся казахстанскими производителями работ и услуг;</w:t>
      </w:r>
    </w:p>
    <w:bookmarkEnd w:id="375"/>
    <w:bookmarkStart w:name="z1167" w:id="376"/>
    <w:p>
      <w:pPr>
        <w:spacing w:after="0"/>
        <w:ind w:left="0"/>
        <w:jc w:val="both"/>
      </w:pPr>
      <w:r>
        <w:rPr>
          <w:rFonts w:ascii="Times New Roman"/>
          <w:b w:val="false"/>
          <w:i w:val="false"/>
          <w:color w:val="000000"/>
          <w:sz w:val="28"/>
        </w:rPr>
        <w:t>
      2) равенстве конкурсных ценовых предложений потенциальных поставщиков товаров, являющихся казахстанскими производителями товаров;</w:t>
      </w:r>
    </w:p>
    <w:bookmarkEnd w:id="376"/>
    <w:bookmarkStart w:name="z1168" w:id="377"/>
    <w:p>
      <w:pPr>
        <w:spacing w:after="0"/>
        <w:ind w:left="0"/>
        <w:jc w:val="both"/>
      </w:pPr>
      <w:r>
        <w:rPr>
          <w:rFonts w:ascii="Times New Roman"/>
          <w:b w:val="false"/>
          <w:i w:val="false"/>
          <w:color w:val="000000"/>
          <w:sz w:val="28"/>
        </w:rPr>
        <w:t>
      3) равенстве конкурсных ценовых предложений потенциальных поставщиков открытого конкурса, не являющихся казахстанскими производителями ТРУ.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378"/>
    <w:p>
      <w:pPr>
        <w:spacing w:after="0"/>
        <w:ind w:left="0"/>
        <w:jc w:val="both"/>
      </w:pPr>
      <w:r>
        <w:rPr>
          <w:rFonts w:ascii="Times New Roman"/>
          <w:b w:val="false"/>
          <w:i w:val="false"/>
          <w:color w:val="000000"/>
          <w:sz w:val="28"/>
        </w:rPr>
        <w:t>
      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 при:</w:t>
      </w:r>
    </w:p>
    <w:bookmarkEnd w:id="378"/>
    <w:bookmarkStart w:name="z1170" w:id="379"/>
    <w:p>
      <w:pPr>
        <w:spacing w:after="0"/>
        <w:ind w:left="0"/>
        <w:jc w:val="both"/>
      </w:pPr>
      <w:r>
        <w:rPr>
          <w:rFonts w:ascii="Times New Roman"/>
          <w:b w:val="false"/>
          <w:i w:val="false"/>
          <w:color w:val="000000"/>
          <w:sz w:val="28"/>
        </w:rPr>
        <w:t xml:space="preserve">
      1) равенстве конкурсных ценовых предложений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работ, услуг;</w:t>
      </w:r>
    </w:p>
    <w:bookmarkEnd w:id="379"/>
    <w:bookmarkStart w:name="z1171" w:id="380"/>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bookmarkEnd w:id="380"/>
    <w:bookmarkStart w:name="z1172" w:id="381"/>
    <w:p>
      <w:pPr>
        <w:spacing w:after="0"/>
        <w:ind w:left="0"/>
        <w:jc w:val="both"/>
      </w:pPr>
      <w:r>
        <w:rPr>
          <w:rFonts w:ascii="Times New Roman"/>
          <w:b w:val="false"/>
          <w:i w:val="false"/>
          <w:color w:val="000000"/>
          <w:sz w:val="28"/>
        </w:rPr>
        <w:t>
      3) равенстве конкурсных ценовых предложений и процентного выражения обязательств по внутристрановой ценности в приобретаемых ТРУ, являющихся предметом открытого конкурса, предложенных потенциальными поставщиками открытого конкурса, не являющихся казахстанскими производителями ТРУ.</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82"/>
    <w:p>
      <w:pPr>
        <w:spacing w:after="0"/>
        <w:ind w:left="0"/>
        <w:jc w:val="both"/>
      </w:pPr>
      <w:r>
        <w:rPr>
          <w:rFonts w:ascii="Times New Roman"/>
          <w:b w:val="false"/>
          <w:i w:val="false"/>
          <w:color w:val="000000"/>
          <w:sz w:val="28"/>
        </w:rPr>
        <w:t>
      99. Открытый конкурс на понижение (электронные торги) признается конкурсной комиссией несостоявшимся:</w:t>
      </w:r>
    </w:p>
    <w:bookmarkEnd w:id="382"/>
    <w:p>
      <w:pPr>
        <w:spacing w:after="0"/>
        <w:ind w:left="0"/>
        <w:jc w:val="both"/>
      </w:pPr>
      <w:r>
        <w:rPr>
          <w:rFonts w:ascii="Times New Roman"/>
          <w:b w:val="false"/>
          <w:i w:val="false"/>
          <w:color w:val="000000"/>
          <w:sz w:val="28"/>
        </w:rPr>
        <w:t xml:space="preserve">
      1) в связи с отсутствием представленных конкурсных заявок или конкурсных ценовых предложений; </w:t>
      </w:r>
    </w:p>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на понижение (электронные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83"/>
    <w:p>
      <w:pPr>
        <w:spacing w:after="0"/>
        <w:ind w:left="0"/>
        <w:jc w:val="both"/>
      </w:pPr>
      <w:r>
        <w:rPr>
          <w:rFonts w:ascii="Times New Roman"/>
          <w:b w:val="false"/>
          <w:i w:val="false"/>
          <w:color w:val="000000"/>
          <w:sz w:val="28"/>
        </w:rPr>
        <w:t>
      100. Если открытый конкурс на понижение (электронные торги) признан несостоявшимся, заказчик принимает одно из следующих решений:</w:t>
      </w:r>
    </w:p>
    <w:bookmarkEnd w:id="383"/>
    <w:p>
      <w:pPr>
        <w:spacing w:after="0"/>
        <w:ind w:left="0"/>
        <w:jc w:val="both"/>
      </w:pPr>
      <w:r>
        <w:rPr>
          <w:rFonts w:ascii="Times New Roman"/>
          <w:b w:val="false"/>
          <w:i w:val="false"/>
          <w:color w:val="000000"/>
          <w:sz w:val="28"/>
        </w:rPr>
        <w:t xml:space="preserve">
      1) о проведении повторного открытого конкурса на понижение (электронные торги). При этом процедуры приобретения ТРУ при проведении повторного открытого конкурса на понижение (электронные торги) соответствуют процедурам проведения открытого конкурса на понижение (электронные торги),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на понижение (электронные торги) не ограничивается;</w:t>
      </w:r>
    </w:p>
    <w:p>
      <w:pPr>
        <w:spacing w:after="0"/>
        <w:ind w:left="0"/>
        <w:jc w:val="both"/>
      </w:pPr>
      <w:r>
        <w:rPr>
          <w:rFonts w:ascii="Times New Roman"/>
          <w:b w:val="false"/>
          <w:i w:val="false"/>
          <w:color w:val="000000"/>
          <w:sz w:val="28"/>
        </w:rPr>
        <w:t>
      2) о приобретении ТРУ способом из одного источника.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80" w:id="384"/>
    <w:p>
      <w:pPr>
        <w:spacing w:after="0"/>
        <w:ind w:left="0"/>
        <w:jc w:val="both"/>
      </w:pPr>
      <w:r>
        <w:rPr>
          <w:rFonts w:ascii="Times New Roman"/>
          <w:b w:val="false"/>
          <w:i w:val="false"/>
          <w:color w:val="000000"/>
          <w:sz w:val="28"/>
        </w:rPr>
        <w:t>
      101. По итогам приобретения ТРУ способом открытого конкурса на понижение (электронные торги), в открытой части реестра (системы) формируется протокол подведения итогов приобретения ТРУ способом открытого конкурса на понижение (электронные торги), в котором указываются сведения по форме, согласно приложению 6 к настоящим Правилам.</w:t>
      </w:r>
    </w:p>
    <w:bookmarkEnd w:id="384"/>
    <w:bookmarkStart w:name="z381" w:id="385"/>
    <w:p>
      <w:pPr>
        <w:spacing w:after="0"/>
        <w:ind w:left="0"/>
        <w:jc w:val="both"/>
      </w:pPr>
      <w:r>
        <w:rPr>
          <w:rFonts w:ascii="Times New Roman"/>
          <w:b w:val="false"/>
          <w:i w:val="false"/>
          <w:color w:val="000000"/>
          <w:sz w:val="28"/>
        </w:rPr>
        <w:t>
      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bookmarkEnd w:id="385"/>
    <w:p>
      <w:pPr>
        <w:spacing w:after="0"/>
        <w:ind w:left="0"/>
        <w:jc w:val="both"/>
      </w:pPr>
      <w:r>
        <w:rPr>
          <w:rFonts w:ascii="Times New Roman"/>
          <w:b w:val="false"/>
          <w:i w:val="false"/>
          <w:color w:val="000000"/>
          <w:sz w:val="28"/>
        </w:rPr>
        <w:t>
      Не позднее дня подписания и размещения в открытой части реестра (системе) протокола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86"/>
    <w:p>
      <w:pPr>
        <w:spacing w:after="0"/>
        <w:ind w:left="0"/>
        <w:jc w:val="left"/>
      </w:pPr>
      <w:r>
        <w:rPr>
          <w:rFonts w:ascii="Times New Roman"/>
          <w:b/>
          <w:i w:val="false"/>
          <w:color w:val="000000"/>
        </w:rPr>
        <w:t xml:space="preserve"> Глава 5. Порядок приобретения недропользователями и их подрядчиками товаров, используемых при проведении операций по добыче твердых полезных ископаемых, на товарных биржах</w:t>
      </w:r>
    </w:p>
    <w:bookmarkEnd w:id="386"/>
    <w:bookmarkStart w:name="z384" w:id="387"/>
    <w:p>
      <w:pPr>
        <w:spacing w:after="0"/>
        <w:ind w:left="0"/>
        <w:jc w:val="both"/>
      </w:pPr>
      <w:r>
        <w:rPr>
          <w:rFonts w:ascii="Times New Roman"/>
          <w:b w:val="false"/>
          <w:i w:val="false"/>
          <w:color w:val="000000"/>
          <w:sz w:val="28"/>
        </w:rPr>
        <w:t>
      103. Приобретение недропользователями и их подрядчиками товаров, используемых при проведении операций по добыче твердых полезных ископаемых, на товарных биржах осуществляется в соответствии с законодательством Республики Казахстан о товарных биржах.</w:t>
      </w:r>
    </w:p>
    <w:bookmarkEnd w:id="387"/>
    <w:bookmarkStart w:name="z385" w:id="388"/>
    <w:p>
      <w:pPr>
        <w:spacing w:after="0"/>
        <w:ind w:left="0"/>
        <w:jc w:val="left"/>
      </w:pPr>
      <w:r>
        <w:rPr>
          <w:rFonts w:ascii="Times New Roman"/>
          <w:b/>
          <w:i w:val="false"/>
          <w:color w:val="000000"/>
        </w:rPr>
        <w:t xml:space="preserve"> Глава 6. Обеспечение исполнения договора о приобретении ТРУ</w:t>
      </w:r>
    </w:p>
    <w:bookmarkEnd w:id="388"/>
    <w:bookmarkStart w:name="z386" w:id="389"/>
    <w:p>
      <w:pPr>
        <w:spacing w:after="0"/>
        <w:ind w:left="0"/>
        <w:jc w:val="both"/>
      </w:pPr>
      <w:r>
        <w:rPr>
          <w:rFonts w:ascii="Times New Roman"/>
          <w:b w:val="false"/>
          <w:i w:val="false"/>
          <w:color w:val="000000"/>
          <w:sz w:val="28"/>
        </w:rPr>
        <w:t>
      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389"/>
    <w:bookmarkStart w:name="z387" w:id="390"/>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w:t>
      </w:r>
    </w:p>
    <w:bookmarkEnd w:id="390"/>
    <w:bookmarkStart w:name="z388" w:id="391"/>
    <w:p>
      <w:pPr>
        <w:spacing w:after="0"/>
        <w:ind w:left="0"/>
        <w:jc w:val="both"/>
      </w:pPr>
      <w:r>
        <w:rPr>
          <w:rFonts w:ascii="Times New Roman"/>
          <w:b w:val="false"/>
          <w:i w:val="false"/>
          <w:color w:val="000000"/>
          <w:sz w:val="28"/>
        </w:rPr>
        <w:t>
      105. Не допускается установление заказчиком размера обеспечения исполнения договора о приобретении ТРУ более трех процентов от суммы этого договора.</w:t>
      </w:r>
    </w:p>
    <w:bookmarkEnd w:id="391"/>
    <w:bookmarkStart w:name="z389" w:id="392"/>
    <w:p>
      <w:pPr>
        <w:spacing w:after="0"/>
        <w:ind w:left="0"/>
        <w:jc w:val="both"/>
      </w:pPr>
      <w:r>
        <w:rPr>
          <w:rFonts w:ascii="Times New Roman"/>
          <w:b w:val="false"/>
          <w:i w:val="false"/>
          <w:color w:val="000000"/>
          <w:sz w:val="28"/>
        </w:rPr>
        <w:t>
      106. Обеспечения исполнения договора о приобретении ТРУ вносится одним из следующих способов:</w:t>
      </w:r>
    </w:p>
    <w:bookmarkEnd w:id="392"/>
    <w:bookmarkStart w:name="z390" w:id="39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93"/>
    <w:bookmarkStart w:name="z391" w:id="394"/>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394"/>
    <w:bookmarkStart w:name="z392" w:id="395"/>
    <w:p>
      <w:pPr>
        <w:spacing w:after="0"/>
        <w:ind w:left="0"/>
        <w:jc w:val="both"/>
      </w:pPr>
      <w:r>
        <w:rPr>
          <w:rFonts w:ascii="Times New Roman"/>
          <w:b w:val="false"/>
          <w:i w:val="false"/>
          <w:color w:val="000000"/>
          <w:sz w:val="28"/>
        </w:rPr>
        <w:t>
      Право выбора способа внесения обеспечения исполнения договора о приобретении ТРУ осуществляется поставщиком ТРУ.</w:t>
      </w:r>
    </w:p>
    <w:bookmarkEnd w:id="395"/>
    <w:bookmarkStart w:name="z393" w:id="396"/>
    <w:p>
      <w:pPr>
        <w:spacing w:after="0"/>
        <w:ind w:left="0"/>
        <w:jc w:val="both"/>
      </w:pPr>
      <w:r>
        <w:rPr>
          <w:rFonts w:ascii="Times New Roman"/>
          <w:b w:val="false"/>
          <w:i w:val="false"/>
          <w:color w:val="000000"/>
          <w:sz w:val="28"/>
        </w:rPr>
        <w:t>
      107.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приобретении ТРУ.</w:t>
      </w:r>
    </w:p>
    <w:bookmarkEnd w:id="396"/>
    <w:bookmarkStart w:name="z394" w:id="397"/>
    <w:p>
      <w:pPr>
        <w:spacing w:after="0"/>
        <w:ind w:left="0"/>
        <w:jc w:val="both"/>
      </w:pPr>
      <w:r>
        <w:rPr>
          <w:rFonts w:ascii="Times New Roman"/>
          <w:b w:val="false"/>
          <w:i w:val="false"/>
          <w:color w:val="000000"/>
          <w:sz w:val="28"/>
        </w:rPr>
        <w:t>
      108. Не допускается использование заказчиком гарантийного денежного взноса, внесенного поставщиком до полного исполнения обязательств по договору о приобретении ТРУ.</w:t>
      </w:r>
    </w:p>
    <w:bookmarkEnd w:id="397"/>
    <w:bookmarkStart w:name="z395" w:id="398"/>
    <w:p>
      <w:pPr>
        <w:spacing w:after="0"/>
        <w:ind w:left="0"/>
        <w:jc w:val="both"/>
      </w:pPr>
      <w:r>
        <w:rPr>
          <w:rFonts w:ascii="Times New Roman"/>
          <w:b w:val="false"/>
          <w:i w:val="false"/>
          <w:color w:val="000000"/>
          <w:sz w:val="28"/>
        </w:rPr>
        <w:t>
      109. Положения, предусмотренные настоящей главой настоящих Правил, о внесении обеспечения исполнения договора о приобретении ТРУ не распространяется на общественные организации инвалидов.</w:t>
      </w:r>
    </w:p>
    <w:bookmarkEnd w:id="398"/>
    <w:bookmarkStart w:name="z396" w:id="399"/>
    <w:p>
      <w:pPr>
        <w:spacing w:after="0"/>
        <w:ind w:left="0"/>
        <w:jc w:val="both"/>
      </w:pPr>
      <w:r>
        <w:rPr>
          <w:rFonts w:ascii="Times New Roman"/>
          <w:b w:val="false"/>
          <w:i w:val="false"/>
          <w:color w:val="000000"/>
          <w:sz w:val="28"/>
        </w:rPr>
        <w:t>
      110. Обеспечение исполнения договора о приобретении ТРУ не возвращается заказчиком, в случае, если поставщик не исполнил свои обязательства по заключенному с ним договору о приобретении ТРУ.</w:t>
      </w:r>
    </w:p>
    <w:bookmarkEnd w:id="399"/>
    <w:bookmarkStart w:name="z397" w:id="400"/>
    <w:p>
      <w:pPr>
        <w:spacing w:after="0"/>
        <w:ind w:left="0"/>
        <w:jc w:val="both"/>
      </w:pPr>
      <w:r>
        <w:rPr>
          <w:rFonts w:ascii="Times New Roman"/>
          <w:b w:val="false"/>
          <w:i w:val="false"/>
          <w:color w:val="000000"/>
          <w:sz w:val="28"/>
        </w:rPr>
        <w:t>
      111.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о приобретении ТРУ суммы неустойки, предусмотренных договором.</w:t>
      </w:r>
    </w:p>
    <w:bookmarkEnd w:id="400"/>
    <w:bookmarkStart w:name="z398" w:id="401"/>
    <w:p>
      <w:pPr>
        <w:spacing w:after="0"/>
        <w:ind w:left="0"/>
        <w:jc w:val="both"/>
      </w:pPr>
      <w:r>
        <w:rPr>
          <w:rFonts w:ascii="Times New Roman"/>
          <w:b w:val="false"/>
          <w:i w:val="false"/>
          <w:color w:val="000000"/>
          <w:sz w:val="28"/>
        </w:rPr>
        <w:t>
      Оставшаяся сумма обеспечения исполнения договора о приобретении ТРУ возвращается поставщику в течение десяти рабочих дней с даты подписания актов приема-передачи ТРУ, предусмотренных договором о приобретении ТРУ.</w:t>
      </w:r>
    </w:p>
    <w:bookmarkEnd w:id="401"/>
    <w:bookmarkStart w:name="z399" w:id="402"/>
    <w:p>
      <w:pPr>
        <w:spacing w:after="0"/>
        <w:ind w:left="0"/>
        <w:jc w:val="both"/>
      </w:pPr>
      <w:r>
        <w:rPr>
          <w:rFonts w:ascii="Times New Roman"/>
          <w:b w:val="false"/>
          <w:i w:val="false"/>
          <w:color w:val="000000"/>
          <w:sz w:val="28"/>
        </w:rPr>
        <w:t>
      112. Заказчик возвращает поставщику внесенное им обеспечение исполнения договора о приобретении ТРУ в течение трех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bookmarkEnd w:id="402"/>
    <w:bookmarkStart w:name="z400" w:id="403"/>
    <w:p>
      <w:pPr>
        <w:spacing w:after="0"/>
        <w:ind w:left="0"/>
        <w:jc w:val="left"/>
      </w:pPr>
      <w:r>
        <w:rPr>
          <w:rFonts w:ascii="Times New Roman"/>
          <w:b/>
          <w:i w:val="false"/>
          <w:color w:val="000000"/>
        </w:rPr>
        <w:t xml:space="preserve"> Глава 7. Договор о приобретении товаров, работ и услуг, используемых при проведении операций по добыче твердых полезных ископаемых</w:t>
      </w:r>
    </w:p>
    <w:bookmarkEnd w:id="403"/>
    <w:bookmarkStart w:name="z401" w:id="404"/>
    <w:p>
      <w:pPr>
        <w:spacing w:after="0"/>
        <w:ind w:left="0"/>
        <w:jc w:val="both"/>
      </w:pPr>
      <w:r>
        <w:rPr>
          <w:rFonts w:ascii="Times New Roman"/>
          <w:b w:val="false"/>
          <w:i w:val="false"/>
          <w:color w:val="000000"/>
          <w:sz w:val="28"/>
        </w:rPr>
        <w:t xml:space="preserve">
      113. При приобретении ТРУ способами, указанными в подпунктах 1), 3) пункта 6 и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заявкой победителя.</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05"/>
    <w:p>
      <w:pPr>
        <w:spacing w:after="0"/>
        <w:ind w:left="0"/>
        <w:jc w:val="both"/>
      </w:pPr>
      <w:r>
        <w:rPr>
          <w:rFonts w:ascii="Times New Roman"/>
          <w:b w:val="false"/>
          <w:i w:val="false"/>
          <w:color w:val="000000"/>
          <w:sz w:val="28"/>
        </w:rPr>
        <w:t>
      114. Договор о приобретении ТРУ должен содержать цену, предложенную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с начислением к ней НДС, за исключением случаев, когда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403" w:id="406"/>
    <w:p>
      <w:pPr>
        <w:spacing w:after="0"/>
        <w:ind w:left="0"/>
        <w:jc w:val="both"/>
      </w:pPr>
      <w:r>
        <w:rPr>
          <w:rFonts w:ascii="Times New Roman"/>
          <w:b w:val="false"/>
          <w:i w:val="false"/>
          <w:color w:val="000000"/>
          <w:sz w:val="28"/>
        </w:rPr>
        <w:t>
      115.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подписывает и представляет в адрес заказчика, указанного в конкурсной документации, договор о приобретении ТРУ с приложением оригиналов или нотариально засвидетельствованных копий запрашиваемых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течение десяти рабочих дней с даты подписания протокола подведения итогов, в порядке определенном пунктами 82, 101 настоящих Правил.</w:t>
      </w:r>
    </w:p>
    <w:bookmarkEnd w:id="406"/>
    <w:bookmarkStart w:name="z736" w:id="407"/>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пунктами 41, 42 настоящих Правил и не указанные в уведомлении, направленном на электронный адрес победителя, не представляются потенциальным поставщиком для прохождения процедуры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w:t>
      </w:r>
    </w:p>
    <w:bookmarkEnd w:id="407"/>
    <w:bookmarkStart w:name="z737" w:id="408"/>
    <w:p>
      <w:pPr>
        <w:spacing w:after="0"/>
        <w:ind w:left="0"/>
        <w:jc w:val="both"/>
      </w:pPr>
      <w:r>
        <w:rPr>
          <w:rFonts w:ascii="Times New Roman"/>
          <w:b w:val="false"/>
          <w:i w:val="false"/>
          <w:color w:val="000000"/>
          <w:sz w:val="28"/>
        </w:rPr>
        <w:t>
      Для прохождения процедуры сверки представляется оригинал (подлинник) либо нотариально засвидетельствованная копия такого документа, представленные в составе конкурсной заявки в виде электронных копий оригиналов (подлинников) документов.</w:t>
      </w:r>
    </w:p>
    <w:bookmarkEnd w:id="408"/>
    <w:bookmarkStart w:name="z738" w:id="409"/>
    <w:p>
      <w:pPr>
        <w:spacing w:after="0"/>
        <w:ind w:left="0"/>
        <w:jc w:val="both"/>
      </w:pPr>
      <w:r>
        <w:rPr>
          <w:rFonts w:ascii="Times New Roman"/>
          <w:b w:val="false"/>
          <w:i w:val="false"/>
          <w:color w:val="000000"/>
          <w:sz w:val="28"/>
        </w:rPr>
        <w:t>
      Заказчик не возвращает документы, представленные потенциальным поставщикам для прохождения процедуры сверки.</w:t>
      </w:r>
    </w:p>
    <w:bookmarkEnd w:id="409"/>
    <w:bookmarkStart w:name="z739" w:id="410"/>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потенциальный поставщик, определенный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410"/>
    <w:bookmarkStart w:name="z740" w:id="411"/>
    <w:p>
      <w:pPr>
        <w:spacing w:after="0"/>
        <w:ind w:left="0"/>
        <w:jc w:val="both"/>
      </w:pPr>
      <w:r>
        <w:rPr>
          <w:rFonts w:ascii="Times New Roman"/>
          <w:b w:val="false"/>
          <w:i w:val="false"/>
          <w:color w:val="000000"/>
          <w:sz w:val="28"/>
        </w:rPr>
        <w:t>
      положения договора о приобретении ТРУ не соответствуют условиям проекта договора о приобретении ТРУ и (или) конкурсной заявки победителя;</w:t>
      </w:r>
    </w:p>
    <w:bookmarkEnd w:id="411"/>
    <w:bookmarkStart w:name="z741" w:id="412"/>
    <w:p>
      <w:pPr>
        <w:spacing w:after="0"/>
        <w:ind w:left="0"/>
        <w:jc w:val="both"/>
      </w:pPr>
      <w:r>
        <w:rPr>
          <w:rFonts w:ascii="Times New Roman"/>
          <w:b w:val="false"/>
          <w:i w:val="false"/>
          <w:color w:val="000000"/>
          <w:sz w:val="28"/>
        </w:rPr>
        <w:t>
      представил запрашиваемые заказчиком оригиналы или нотариально засвидетельствованные копии документов, прилагаемые к договору о приобретении, ТРУ не прошедшие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bookmarkEnd w:id="412"/>
    <w:bookmarkStart w:name="z742" w:id="413"/>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исполнения договора предусмотрено конкурсной документацией).</w:t>
      </w:r>
    </w:p>
    <w:bookmarkEnd w:id="413"/>
    <w:bookmarkStart w:name="z743" w:id="414"/>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победителем не представлен договор о приобретении ТРУ в установленный уведомлением срок.</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15"/>
    <w:p>
      <w:pPr>
        <w:spacing w:after="0"/>
        <w:ind w:left="0"/>
        <w:jc w:val="both"/>
      </w:pPr>
      <w:r>
        <w:rPr>
          <w:rFonts w:ascii="Times New Roman"/>
          <w:b w:val="false"/>
          <w:i w:val="false"/>
          <w:color w:val="000000"/>
          <w:sz w:val="28"/>
        </w:rPr>
        <w:t xml:space="preserve">
      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пунктом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415"/>
    <w:bookmarkStart w:name="z410" w:id="416"/>
    <w:p>
      <w:pPr>
        <w:spacing w:after="0"/>
        <w:ind w:left="0"/>
        <w:jc w:val="both"/>
      </w:pPr>
      <w:r>
        <w:rPr>
          <w:rFonts w:ascii="Times New Roman"/>
          <w:b w:val="false"/>
          <w:i w:val="false"/>
          <w:color w:val="000000"/>
          <w:sz w:val="28"/>
        </w:rPr>
        <w:t>
      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объявлении, но не ранее десяти рабочих дней с даты подписания протокола об итогах. По соглашению сторон срок, указанный в настоящем пункте, сокращается.</w:t>
      </w:r>
    </w:p>
    <w:bookmarkEnd w:id="416"/>
    <w:p>
      <w:pPr>
        <w:spacing w:after="0"/>
        <w:ind w:left="0"/>
        <w:jc w:val="both"/>
      </w:pPr>
      <w:r>
        <w:rPr>
          <w:rFonts w:ascii="Times New Roman"/>
          <w:b w:val="false"/>
          <w:i w:val="false"/>
          <w:color w:val="000000"/>
          <w:sz w:val="28"/>
        </w:rPr>
        <w:t>
      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p>
      <w:pPr>
        <w:spacing w:after="0"/>
        <w:ind w:left="0"/>
        <w:jc w:val="both"/>
      </w:pPr>
      <w:r>
        <w:rPr>
          <w:rFonts w:ascii="Times New Roman"/>
          <w:b w:val="false"/>
          <w:i w:val="false"/>
          <w:color w:val="000000"/>
          <w:sz w:val="28"/>
        </w:rPr>
        <w:t>
      В случае признания потенциального поставщика победителем по нескольким лотам заключается единый договор о приобретении ТРУ с разделением каждого лота на отдельные технические спецификации. При этом технические спецификации излагаются в одном приложении к договору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7"/>
    <w:p>
      <w:pPr>
        <w:spacing w:after="0"/>
        <w:ind w:left="0"/>
        <w:jc w:val="both"/>
      </w:pPr>
      <w:r>
        <w:rPr>
          <w:rFonts w:ascii="Times New Roman"/>
          <w:b w:val="false"/>
          <w:i w:val="false"/>
          <w:color w:val="000000"/>
          <w:sz w:val="28"/>
        </w:rPr>
        <w:t>
      118.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p>
    <w:bookmarkEnd w:id="417"/>
    <w:bookmarkStart w:name="z414" w:id="418"/>
    <w:p>
      <w:pPr>
        <w:spacing w:after="0"/>
        <w:ind w:left="0"/>
        <w:jc w:val="both"/>
      </w:pPr>
      <w:r>
        <w:rPr>
          <w:rFonts w:ascii="Times New Roman"/>
          <w:b w:val="false"/>
          <w:i w:val="false"/>
          <w:color w:val="000000"/>
          <w:sz w:val="28"/>
        </w:rPr>
        <w:t>
      119. Договор о приобретении ТРУ содержит:</w:t>
      </w:r>
    </w:p>
    <w:bookmarkEnd w:id="418"/>
    <w:bookmarkStart w:name="z1174" w:id="419"/>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419"/>
    <w:bookmarkStart w:name="z1175" w:id="420"/>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420"/>
    <w:bookmarkStart w:name="z1176" w:id="421"/>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421"/>
    <w:bookmarkStart w:name="z1177" w:id="422"/>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422"/>
    <w:bookmarkStart w:name="z1178" w:id="423"/>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w:t>
      </w:r>
    </w:p>
    <w:bookmarkEnd w:id="423"/>
    <w:bookmarkStart w:name="z1179" w:id="424"/>
    <w:p>
      <w:pPr>
        <w:spacing w:after="0"/>
        <w:ind w:left="0"/>
        <w:jc w:val="both"/>
      </w:pPr>
      <w:r>
        <w:rPr>
          <w:rFonts w:ascii="Times New Roman"/>
          <w:b w:val="false"/>
          <w:i w:val="false"/>
          <w:color w:val="000000"/>
          <w:sz w:val="28"/>
        </w:rPr>
        <w:t xml:space="preserve">
      При этом казахстанским производителям товаров за поставленный товар казахстанского происхождения оплата производится в срок не позднее тридцати календарных дней с даты подписания актов приема-передачи товаров; </w:t>
      </w:r>
    </w:p>
    <w:bookmarkEnd w:id="424"/>
    <w:bookmarkStart w:name="z1180" w:id="425"/>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устранении нарушений условий договора в течение десяти рабочих дней с момента получения заказчиком актов.</w:t>
      </w:r>
    </w:p>
    <w:bookmarkEnd w:id="425"/>
    <w:bookmarkStart w:name="z1181" w:id="426"/>
    <w:p>
      <w:pPr>
        <w:spacing w:after="0"/>
        <w:ind w:left="0"/>
        <w:jc w:val="both"/>
      </w:pPr>
      <w:r>
        <w:rPr>
          <w:rFonts w:ascii="Times New Roman"/>
          <w:b w:val="false"/>
          <w:i w:val="false"/>
          <w:color w:val="000000"/>
          <w:sz w:val="28"/>
        </w:rPr>
        <w:t>
      В договоре о приобретении товара казахстанского происхождения содержится условие о подписании заказчиком актов приема-передачи таких товаров или устранении нарушений условий договора в течение десяти рабочих дней с даты подписания заказчиком товарно-транспортной накладной (накладной).</w:t>
      </w:r>
    </w:p>
    <w:bookmarkEnd w:id="426"/>
    <w:bookmarkStart w:name="z1182" w:id="427"/>
    <w:p>
      <w:pPr>
        <w:spacing w:after="0"/>
        <w:ind w:left="0"/>
        <w:jc w:val="both"/>
      </w:pPr>
      <w:r>
        <w:rPr>
          <w:rFonts w:ascii="Times New Roman"/>
          <w:b w:val="false"/>
          <w:i w:val="false"/>
          <w:color w:val="000000"/>
          <w:sz w:val="28"/>
        </w:rPr>
        <w:t>
      При этом акты приема-передачи товаров с приложением документов, подтверждающих казахстанское происхождение, предоставляются заказчику в течение пяти рабочих дней с даты подписания заказчиком товарно-транспортной накладной (накладной). При непредставлении заказчику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p>
    <w:bookmarkEnd w:id="427"/>
    <w:bookmarkStart w:name="z1183" w:id="428"/>
    <w:p>
      <w:pPr>
        <w:spacing w:after="0"/>
        <w:ind w:left="0"/>
        <w:jc w:val="both"/>
      </w:pPr>
      <w:r>
        <w:rPr>
          <w:rFonts w:ascii="Times New Roman"/>
          <w:b w:val="false"/>
          <w:i w:val="false"/>
          <w:color w:val="000000"/>
          <w:sz w:val="28"/>
        </w:rPr>
        <w:t>
      7) техническую спецификацию, являющуюся неотъемлемой частью договора о приобретении ТРУ;</w:t>
      </w:r>
    </w:p>
    <w:bookmarkEnd w:id="428"/>
    <w:bookmarkStart w:name="z1184" w:id="429"/>
    <w:p>
      <w:pPr>
        <w:spacing w:after="0"/>
        <w:ind w:left="0"/>
        <w:jc w:val="both"/>
      </w:pPr>
      <w:r>
        <w:rPr>
          <w:rFonts w:ascii="Times New Roman"/>
          <w:b w:val="false"/>
          <w:i w:val="false"/>
          <w:color w:val="000000"/>
          <w:sz w:val="28"/>
        </w:rPr>
        <w:t xml:space="preserve">
      8) условие по инвестированию не менее 5 (пять) процентов от суммы договора о приобретении ТРУ, в экономику Республики Казахстан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промышленной политике".</w:t>
      </w:r>
    </w:p>
    <w:bookmarkEnd w:id="429"/>
    <w:bookmarkStart w:name="z1185" w:id="430"/>
    <w:p>
      <w:pPr>
        <w:spacing w:after="0"/>
        <w:ind w:left="0"/>
        <w:jc w:val="both"/>
      </w:pPr>
      <w:r>
        <w:rPr>
          <w:rFonts w:ascii="Times New Roman"/>
          <w:b w:val="false"/>
          <w:i w:val="false"/>
          <w:color w:val="000000"/>
          <w:sz w:val="28"/>
        </w:rPr>
        <w:t>
      Данное условие предусматривается когда:</w:t>
      </w:r>
    </w:p>
    <w:bookmarkEnd w:id="430"/>
    <w:bookmarkStart w:name="z1186" w:id="431"/>
    <w:p>
      <w:pPr>
        <w:spacing w:after="0"/>
        <w:ind w:left="0"/>
        <w:jc w:val="both"/>
      </w:pPr>
      <w:r>
        <w:rPr>
          <w:rFonts w:ascii="Times New Roman"/>
          <w:b w:val="false"/>
          <w:i w:val="false"/>
          <w:color w:val="000000"/>
          <w:sz w:val="28"/>
        </w:rPr>
        <w:t>
      годовая сумма, выделенная на закуп ТРУ, превышает пятисоттысячекратный размер МРП, установленный на соответствующий финансовый год;</w:t>
      </w:r>
    </w:p>
    <w:bookmarkEnd w:id="431"/>
    <w:bookmarkStart w:name="z1187" w:id="432"/>
    <w:p>
      <w:pPr>
        <w:spacing w:after="0"/>
        <w:ind w:left="0"/>
        <w:jc w:val="both"/>
      </w:pPr>
      <w:r>
        <w:rPr>
          <w:rFonts w:ascii="Times New Roman"/>
          <w:b w:val="false"/>
          <w:i w:val="false"/>
          <w:color w:val="000000"/>
          <w:sz w:val="28"/>
        </w:rPr>
        <w:t>
      производство закупаемого товара отсутствует в Республике Казахстан;</w:t>
      </w:r>
    </w:p>
    <w:bookmarkEnd w:id="432"/>
    <w:bookmarkStart w:name="z1188" w:id="433"/>
    <w:p>
      <w:pPr>
        <w:spacing w:after="0"/>
        <w:ind w:left="0"/>
        <w:jc w:val="both"/>
      </w:pPr>
      <w:r>
        <w:rPr>
          <w:rFonts w:ascii="Times New Roman"/>
          <w:b w:val="false"/>
          <w:i w:val="false"/>
          <w:color w:val="000000"/>
          <w:sz w:val="28"/>
        </w:rPr>
        <w:t>
      поставка товара не осуществляется в рамках офтейк-контракта.</w:t>
      </w:r>
    </w:p>
    <w:bookmarkEnd w:id="433"/>
    <w:bookmarkStart w:name="z1189" w:id="434"/>
    <w:p>
      <w:pPr>
        <w:spacing w:after="0"/>
        <w:ind w:left="0"/>
        <w:jc w:val="both"/>
      </w:pPr>
      <w:r>
        <w:rPr>
          <w:rFonts w:ascii="Times New Roman"/>
          <w:b w:val="false"/>
          <w:i w:val="false"/>
          <w:color w:val="000000"/>
          <w:sz w:val="28"/>
        </w:rPr>
        <w:t xml:space="preserve">
      Условия, предусмотренные настоящим подпунктом, устанавливаются в договоре о приобретении ТРУ при проведении закупок в соответствии с подпунктами 1), 2), 3) и 4)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35"/>
    <w:p>
      <w:pPr>
        <w:spacing w:after="0"/>
        <w:ind w:left="0"/>
        <w:jc w:val="both"/>
      </w:pPr>
      <w:r>
        <w:rPr>
          <w:rFonts w:ascii="Times New Roman"/>
          <w:b w:val="false"/>
          <w:i w:val="false"/>
          <w:color w:val="000000"/>
          <w:sz w:val="28"/>
        </w:rPr>
        <w:t>
      120. При заключении заказчиком договора о приобретении товара с казахстанским производителем товара, в положениях договора указывается условие о представлении поставщиком нотариально засвидетельствованной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объем товара, указанный в сертификате, указывается не менее объема товара, поставляемого в рамках заключенного договора.</w:t>
      </w:r>
    </w:p>
    <w:bookmarkEnd w:id="435"/>
    <w:p>
      <w:pPr>
        <w:spacing w:after="0"/>
        <w:ind w:left="0"/>
        <w:jc w:val="both"/>
      </w:pPr>
      <w:r>
        <w:rPr>
          <w:rFonts w:ascii="Times New Roman"/>
          <w:b w:val="false"/>
          <w:i w:val="false"/>
          <w:color w:val="000000"/>
          <w:sz w:val="28"/>
        </w:rPr>
        <w:t xml:space="preserve">
      При заключении заказчиком договора о приобретении ТРУ с казахстанским производителем работ или услуг, в положениях этого договора указывается условие о представлении поставщиком отчета о приобретаемых ТРУ и доле внутристрановой ценности в них,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436"/>
    <w:p>
      <w:pPr>
        <w:spacing w:after="0"/>
        <w:ind w:left="0"/>
        <w:jc w:val="both"/>
      </w:pPr>
      <w:r>
        <w:rPr>
          <w:rFonts w:ascii="Times New Roman"/>
          <w:b w:val="false"/>
          <w:i w:val="false"/>
          <w:color w:val="000000"/>
          <w:sz w:val="28"/>
        </w:rPr>
        <w:t>
      121. Изменения в проект договора о приобретении ТРУ вносятся по взаимному согласию сторон в части условий договора, не являющихся существенными, а также в части изменения цены проекта договора о приобретении ТРУ в случае если в период с даты определения потенциального поставщика победителем и до даты подписания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 Пересчет сторонами цены проекта договора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день подписания договора о приобретении ТРУ.</w:t>
      </w:r>
    </w:p>
    <w:bookmarkEnd w:id="436"/>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37"/>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437"/>
    <w:bookmarkStart w:name="z756" w:id="438"/>
    <w:p>
      <w:pPr>
        <w:spacing w:after="0"/>
        <w:ind w:left="0"/>
        <w:jc w:val="both"/>
      </w:pPr>
      <w:r>
        <w:rPr>
          <w:rFonts w:ascii="Times New Roman"/>
          <w:b w:val="false"/>
          <w:i w:val="false"/>
          <w:color w:val="000000"/>
          <w:sz w:val="28"/>
        </w:rPr>
        <w:t>
      1) в части увеличения суммы договора о приобретении товаров не более чем на десять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438"/>
    <w:bookmarkStart w:name="z757" w:id="439"/>
    <w:p>
      <w:pPr>
        <w:spacing w:after="0"/>
        <w:ind w:left="0"/>
        <w:jc w:val="both"/>
      </w:pPr>
      <w:r>
        <w:rPr>
          <w:rFonts w:ascii="Times New Roman"/>
          <w:b w:val="false"/>
          <w:i w:val="false"/>
          <w:color w:val="000000"/>
          <w:sz w:val="28"/>
        </w:rPr>
        <w:t>
      2) в части увеличения суммы договора о приобретении работ, услуг не более чем на десять процентов от общей суммы договора, связанной с увеличением потребности в объеме приобретаемых работ, услуг;</w:t>
      </w:r>
    </w:p>
    <w:bookmarkEnd w:id="439"/>
    <w:bookmarkStart w:name="z758" w:id="440"/>
    <w:p>
      <w:pPr>
        <w:spacing w:after="0"/>
        <w:ind w:left="0"/>
        <w:jc w:val="both"/>
      </w:pPr>
      <w:r>
        <w:rPr>
          <w:rFonts w:ascii="Times New Roman"/>
          <w:b w:val="false"/>
          <w:i w:val="false"/>
          <w:color w:val="000000"/>
          <w:sz w:val="28"/>
        </w:rPr>
        <w:t>
      3) в части изменения цены по договору о приобретении ТРУ в случае, если после даты заключения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bookmarkEnd w:id="440"/>
    <w:bookmarkStart w:name="z759" w:id="441"/>
    <w:p>
      <w:pPr>
        <w:spacing w:after="0"/>
        <w:ind w:left="0"/>
        <w:jc w:val="both"/>
      </w:pPr>
      <w:r>
        <w:rPr>
          <w:rFonts w:ascii="Times New Roman"/>
          <w:b w:val="false"/>
          <w:i w:val="false"/>
          <w:color w:val="000000"/>
          <w:sz w:val="28"/>
        </w:rPr>
        <w:t>
      Соразмерный пересчет сторонами цены по договору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момент оплаты суммы по договору о приобретении ТРУ.</w:t>
      </w:r>
    </w:p>
    <w:bookmarkEnd w:id="441"/>
    <w:bookmarkStart w:name="z760" w:id="442"/>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цены договора о приобретении ТРУ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оказание услуг с приложением подтверждающих документов;</w:t>
      </w:r>
    </w:p>
    <w:bookmarkEnd w:id="442"/>
    <w:bookmarkStart w:name="z761" w:id="443"/>
    <w:p>
      <w:pPr>
        <w:spacing w:after="0"/>
        <w:ind w:left="0"/>
        <w:jc w:val="both"/>
      </w:pPr>
      <w:r>
        <w:rPr>
          <w:rFonts w:ascii="Times New Roman"/>
          <w:b w:val="false"/>
          <w:i w:val="false"/>
          <w:color w:val="000000"/>
          <w:sz w:val="28"/>
        </w:rPr>
        <w:t>
      4) в части условий, не являющихся существенными, за исключением условия о цене договора о приобретении ТРУ;</w:t>
      </w:r>
    </w:p>
    <w:bookmarkEnd w:id="443"/>
    <w:bookmarkStart w:name="z762" w:id="444"/>
    <w:p>
      <w:pPr>
        <w:spacing w:after="0"/>
        <w:ind w:left="0"/>
        <w:jc w:val="both"/>
      </w:pPr>
      <w:r>
        <w:rPr>
          <w:rFonts w:ascii="Times New Roman"/>
          <w:b w:val="false"/>
          <w:i w:val="false"/>
          <w:color w:val="000000"/>
          <w:sz w:val="28"/>
        </w:rPr>
        <w:t xml:space="preserve">
      5) в части изменения срока поставки ТРУ и (или) срока действия договора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требованиям действующего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w:t>
      </w:r>
    </w:p>
    <w:bookmarkEnd w:id="444"/>
    <w:bookmarkStart w:name="z763" w:id="445"/>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445"/>
    <w:bookmarkStart w:name="z764" w:id="446"/>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bookmarkEnd w:id="446"/>
    <w:bookmarkStart w:name="z765" w:id="447"/>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447"/>
    <w:bookmarkStart w:name="z766" w:id="448"/>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448"/>
    <w:bookmarkStart w:name="z767" w:id="449"/>
    <w:p>
      <w:pPr>
        <w:spacing w:after="0"/>
        <w:ind w:left="0"/>
        <w:jc w:val="both"/>
      </w:pPr>
      <w:r>
        <w:rPr>
          <w:rFonts w:ascii="Times New Roman"/>
          <w:b w:val="false"/>
          <w:i w:val="false"/>
          <w:color w:val="000000"/>
          <w:sz w:val="28"/>
        </w:rPr>
        <w:t>
      10) в части изменения цены договора о приобретении ТРУ, заключенного на период более одного финансового года, исходя из уровня инфляции, определенной на соответствующий период;</w:t>
      </w:r>
    </w:p>
    <w:bookmarkEnd w:id="449"/>
    <w:bookmarkStart w:name="z768" w:id="450"/>
    <w:p>
      <w:pPr>
        <w:spacing w:after="0"/>
        <w:ind w:left="0"/>
        <w:jc w:val="both"/>
      </w:pPr>
      <w:r>
        <w:rPr>
          <w:rFonts w:ascii="Times New Roman"/>
          <w:b w:val="false"/>
          <w:i w:val="false"/>
          <w:color w:val="000000"/>
          <w:sz w:val="28"/>
        </w:rPr>
        <w:t>
      11) в части изменения цены договора о приобретении ТРУ в случае применения порядка формирования цены договора о приобретении ТРУ;</w:t>
      </w:r>
    </w:p>
    <w:bookmarkEnd w:id="450"/>
    <w:bookmarkStart w:name="z769" w:id="451"/>
    <w:p>
      <w:pPr>
        <w:spacing w:after="0"/>
        <w:ind w:left="0"/>
        <w:jc w:val="both"/>
      </w:pPr>
      <w:r>
        <w:rPr>
          <w:rFonts w:ascii="Times New Roman"/>
          <w:b w:val="false"/>
          <w:i w:val="false"/>
          <w:color w:val="000000"/>
          <w:sz w:val="28"/>
        </w:rPr>
        <w:t>
      12) в части уменьшения цены договора, связанного с уменьшением потребности в объеме приобретаемых ТРУ, а также уменьшением цены за единицу товара, выполненной (оказанной) работы (услуги).</w:t>
      </w:r>
    </w:p>
    <w:bookmarkEnd w:id="451"/>
    <w:bookmarkStart w:name="z770" w:id="452"/>
    <w:p>
      <w:pPr>
        <w:spacing w:after="0"/>
        <w:ind w:left="0"/>
        <w:jc w:val="both"/>
      </w:pPr>
      <w:r>
        <w:rPr>
          <w:rFonts w:ascii="Times New Roman"/>
          <w:b w:val="false"/>
          <w:i w:val="false"/>
          <w:color w:val="000000"/>
          <w:sz w:val="28"/>
        </w:rPr>
        <w:t>
      При внесении изменений в заключенный договор о приобретении ТРУ в части уменьшения цены договора, связанного с уменьшением потребности в объеме приобретаемых ТРУ, приобретение таких ТРУ в текущем финансовом году не допускается.</w:t>
      </w:r>
    </w:p>
    <w:bookmarkEnd w:id="452"/>
    <w:bookmarkStart w:name="z771" w:id="453"/>
    <w:p>
      <w:pPr>
        <w:spacing w:after="0"/>
        <w:ind w:left="0"/>
        <w:jc w:val="both"/>
      </w:pPr>
      <w:r>
        <w:rPr>
          <w:rFonts w:ascii="Times New Roman"/>
          <w:b w:val="false"/>
          <w:i w:val="false"/>
          <w:color w:val="000000"/>
          <w:sz w:val="28"/>
        </w:rPr>
        <w:t>
      13) в части изменения цены по договору о приобретении ТРУ в случае изменения цен (тарифов), подлежащих государственному регулированию.</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54"/>
    <w:p>
      <w:pPr>
        <w:spacing w:after="0"/>
        <w:ind w:left="0"/>
        <w:jc w:val="both"/>
      </w:pPr>
      <w:r>
        <w:rPr>
          <w:rFonts w:ascii="Times New Roman"/>
          <w:b w:val="false"/>
          <w:i w:val="false"/>
          <w:color w:val="000000"/>
          <w:sz w:val="28"/>
        </w:rPr>
        <w:t>
      123. Договор о приобретении ТРУ заключается на срок не более одного финансового года, за исключением случаев:</w:t>
      </w:r>
    </w:p>
    <w:bookmarkEnd w:id="454"/>
    <w:bookmarkStart w:name="z440" w:id="455"/>
    <w:p>
      <w:pPr>
        <w:spacing w:after="0"/>
        <w:ind w:left="0"/>
        <w:jc w:val="both"/>
      </w:pPr>
      <w:r>
        <w:rPr>
          <w:rFonts w:ascii="Times New Roman"/>
          <w:b w:val="false"/>
          <w:i w:val="false"/>
          <w:color w:val="000000"/>
          <w:sz w:val="28"/>
        </w:rPr>
        <w:t>
      1) приобретения работ со сроком их завершения в следующем (последующие) финансовом году (годы), предусмотренном в проектно-сметной документации;</w:t>
      </w:r>
    </w:p>
    <w:bookmarkEnd w:id="455"/>
    <w:bookmarkStart w:name="z441" w:id="456"/>
    <w:p>
      <w:pPr>
        <w:spacing w:after="0"/>
        <w:ind w:left="0"/>
        <w:jc w:val="both"/>
      </w:pPr>
      <w:r>
        <w:rPr>
          <w:rFonts w:ascii="Times New Roman"/>
          <w:b w:val="false"/>
          <w:i w:val="false"/>
          <w:color w:val="000000"/>
          <w:sz w:val="28"/>
        </w:rPr>
        <w:t>
      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456"/>
    <w:bookmarkStart w:name="z442" w:id="457"/>
    <w:p>
      <w:pPr>
        <w:spacing w:after="0"/>
        <w:ind w:left="0"/>
        <w:jc w:val="both"/>
      </w:pPr>
      <w:r>
        <w:rPr>
          <w:rFonts w:ascii="Times New Roman"/>
          <w:b w:val="false"/>
          <w:i w:val="false"/>
          <w:color w:val="000000"/>
          <w:sz w:val="28"/>
        </w:rPr>
        <w:t>
      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bookmarkEnd w:id="457"/>
    <w:bookmarkStart w:name="z443" w:id="458"/>
    <w:p>
      <w:pPr>
        <w:spacing w:after="0"/>
        <w:ind w:left="0"/>
        <w:jc w:val="both"/>
      </w:pPr>
      <w:r>
        <w:rPr>
          <w:rFonts w:ascii="Times New Roman"/>
          <w:b w:val="false"/>
          <w:i w:val="false"/>
          <w:color w:val="000000"/>
          <w:sz w:val="28"/>
        </w:rPr>
        <w:t>
      4) приобретения ТРУ, предусмотренных среднесрочной программой закупа ТРУ.</w:t>
      </w:r>
    </w:p>
    <w:bookmarkEnd w:id="458"/>
    <w:bookmarkStart w:name="z1190" w:id="459"/>
    <w:p>
      <w:pPr>
        <w:spacing w:after="0"/>
        <w:ind w:left="0"/>
        <w:jc w:val="both"/>
      </w:pPr>
      <w:r>
        <w:rPr>
          <w:rFonts w:ascii="Times New Roman"/>
          <w:b w:val="false"/>
          <w:i w:val="false"/>
          <w:color w:val="000000"/>
          <w:sz w:val="28"/>
        </w:rPr>
        <w:t>
      123-1. В течении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В случае,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bookmarkEnd w:id="459"/>
    <w:bookmarkStart w:name="z1191" w:id="460"/>
    <w:p>
      <w:pPr>
        <w:spacing w:after="0"/>
        <w:ind w:left="0"/>
        <w:jc w:val="both"/>
      </w:pPr>
      <w:r>
        <w:rPr>
          <w:rFonts w:ascii="Times New Roman"/>
          <w:b w:val="false"/>
          <w:i w:val="false"/>
          <w:color w:val="000000"/>
          <w:sz w:val="28"/>
        </w:rPr>
        <w:t>
      Для передачи информации о заключенном договоре на приобретение ТРУ в интернет-портал "Единое окно закупок", заказчик в течении пяти рабочих дней со дня заключения договора представляет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bookmarkEnd w:id="460"/>
    <w:bookmarkStart w:name="z1192" w:id="461"/>
    <w:p>
      <w:pPr>
        <w:spacing w:after="0"/>
        <w:ind w:left="0"/>
        <w:jc w:val="both"/>
      </w:pPr>
      <w:r>
        <w:rPr>
          <w:rFonts w:ascii="Times New Roman"/>
          <w:b w:val="false"/>
          <w:i w:val="false"/>
          <w:color w:val="000000"/>
          <w:sz w:val="28"/>
        </w:rPr>
        <w:t>
      В случае внесения изменений, дополнений в договор о приобретении ТРУ и (или) досрочного расторжения договора о приобретении ТРУ заказчик в течении пяти рабочих дней со дня наступления указанных событий размещает электронную копию дополнительного соглашения к заключенному договору на приобретение ТРУ (соглашения о расторжении договора на приобретение ТРУ) в закрытой части реестра. В случае, если заказчик использует для проведения закупок систему, электронная копия дополнительного соглашения к заключенному договору на приобретение ТРУ (соглашения о расторжении договора на приобретение ТРУ) размещается заказчиком в системе и реестре.</w:t>
      </w:r>
    </w:p>
    <w:bookmarkEnd w:id="461"/>
    <w:bookmarkStart w:name="z1193" w:id="462"/>
    <w:p>
      <w:pPr>
        <w:spacing w:after="0"/>
        <w:ind w:left="0"/>
        <w:jc w:val="both"/>
      </w:pPr>
      <w:r>
        <w:rPr>
          <w:rFonts w:ascii="Times New Roman"/>
          <w:b w:val="false"/>
          <w:i w:val="false"/>
          <w:color w:val="000000"/>
          <w:sz w:val="28"/>
        </w:rPr>
        <w:t>
      В случае изменения данных о заключенном договоре на приобретение ТРУ, указанных в ранее заполненной форме в реестре, заказчик в течении пяти рабочих дней со дня заключения дополнительного соглашения к договору на приобретение ТРУ (соглашения о расторжении договора на приобретение ТРУ) представляет актуальную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123-1 в соответствии с приказом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44" w:id="463"/>
    <w:p>
      <w:pPr>
        <w:spacing w:after="0"/>
        <w:ind w:left="0"/>
        <w:jc w:val="both"/>
      </w:pPr>
      <w:r>
        <w:rPr>
          <w:rFonts w:ascii="Times New Roman"/>
          <w:b w:val="false"/>
          <w:i w:val="false"/>
          <w:color w:val="000000"/>
          <w:sz w:val="28"/>
        </w:rPr>
        <w:t>
      124.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bookmarkEnd w:id="463"/>
    <w:bookmarkStart w:name="z445" w:id="464"/>
    <w:p>
      <w:pPr>
        <w:spacing w:after="0"/>
        <w:ind w:left="0"/>
        <w:jc w:val="both"/>
      </w:pPr>
      <w:r>
        <w:rPr>
          <w:rFonts w:ascii="Times New Roman"/>
          <w:b w:val="false"/>
          <w:i w:val="false"/>
          <w:color w:val="000000"/>
          <w:sz w:val="28"/>
        </w:rPr>
        <w:t>
      125. Не допускается передача права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 (или) перехода прав и обязанностей в порядке правопреемства при реорганизации юридических лиц.</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bl>
    <w:bookmarkStart w:name="z773" w:id="465"/>
    <w:p>
      <w:pPr>
        <w:spacing w:after="0"/>
        <w:ind w:left="0"/>
        <w:jc w:val="left"/>
      </w:pPr>
      <w:r>
        <w:rPr>
          <w:rFonts w:ascii="Times New Roman"/>
          <w:b/>
          <w:i w:val="false"/>
          <w:color w:val="000000"/>
        </w:rPr>
        <w:t xml:space="preserve"> Перечень ТРУ, используемых при проведении операций по добыче твердых полезных ископаемых</w:t>
      </w:r>
    </w:p>
    <w:bookmarkEnd w:id="465"/>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4" w:id="466"/>
    <w:p>
      <w:pPr>
        <w:spacing w:after="0"/>
        <w:ind w:left="0"/>
        <w:jc w:val="both"/>
      </w:pPr>
      <w:r>
        <w:rPr>
          <w:rFonts w:ascii="Times New Roman"/>
          <w:b w:val="false"/>
          <w:i w:val="false"/>
          <w:color w:val="000000"/>
          <w:sz w:val="28"/>
        </w:rPr>
        <w:t xml:space="preserve">
      Без применения норм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213 Кодекса приобретается:</w:t>
      </w:r>
    </w:p>
    <w:bookmarkEnd w:id="466"/>
    <w:bookmarkStart w:name="z775" w:id="467"/>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467"/>
    <w:bookmarkStart w:name="z776" w:id="468"/>
    <w:p>
      <w:pPr>
        <w:spacing w:after="0"/>
        <w:ind w:left="0"/>
        <w:jc w:val="both"/>
      </w:pPr>
      <w:r>
        <w:rPr>
          <w:rFonts w:ascii="Times New Roman"/>
          <w:b w:val="false"/>
          <w:i w:val="false"/>
          <w:color w:val="000000"/>
          <w:sz w:val="28"/>
        </w:rPr>
        <w:t>
      2) внесение членских взносов (вкладов), в том числе в уставный капитал юридических лиц;</w:t>
      </w:r>
    </w:p>
    <w:bookmarkEnd w:id="468"/>
    <w:bookmarkStart w:name="z777" w:id="469"/>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469"/>
    <w:bookmarkStart w:name="z778" w:id="470"/>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470"/>
    <w:bookmarkStart w:name="z779" w:id="471"/>
    <w:p>
      <w:pPr>
        <w:spacing w:after="0"/>
        <w:ind w:left="0"/>
        <w:jc w:val="both"/>
      </w:pPr>
      <w:r>
        <w:rPr>
          <w:rFonts w:ascii="Times New Roman"/>
          <w:b w:val="false"/>
          <w:i w:val="false"/>
          <w:color w:val="000000"/>
          <w:sz w:val="28"/>
        </w:rPr>
        <w:t>
      5) коммунальные услуги;</w:t>
      </w:r>
    </w:p>
    <w:bookmarkEnd w:id="471"/>
    <w:bookmarkStart w:name="z780" w:id="472"/>
    <w:p>
      <w:pPr>
        <w:spacing w:after="0"/>
        <w:ind w:left="0"/>
        <w:jc w:val="both"/>
      </w:pPr>
      <w:r>
        <w:rPr>
          <w:rFonts w:ascii="Times New Roman"/>
          <w:b w:val="false"/>
          <w:i w:val="false"/>
          <w:color w:val="000000"/>
          <w:sz w:val="28"/>
        </w:rPr>
        <w:t>
      6) услуг, связанных с осуществлением командировочных расходов;</w:t>
      </w:r>
    </w:p>
    <w:bookmarkEnd w:id="472"/>
    <w:bookmarkStart w:name="z781" w:id="473"/>
    <w:p>
      <w:pPr>
        <w:spacing w:after="0"/>
        <w:ind w:left="0"/>
        <w:jc w:val="both"/>
      </w:pPr>
      <w:r>
        <w:rPr>
          <w:rFonts w:ascii="Times New Roman"/>
          <w:b w:val="false"/>
          <w:i w:val="false"/>
          <w:color w:val="000000"/>
          <w:sz w:val="28"/>
        </w:rPr>
        <w:t>
      7) ТРУ, связанных с представительскими расходами;</w:t>
      </w:r>
    </w:p>
    <w:bookmarkEnd w:id="473"/>
    <w:bookmarkStart w:name="z782" w:id="474"/>
    <w:p>
      <w:pPr>
        <w:spacing w:after="0"/>
        <w:ind w:left="0"/>
        <w:jc w:val="both"/>
      </w:pPr>
      <w:r>
        <w:rPr>
          <w:rFonts w:ascii="Times New Roman"/>
          <w:b w:val="false"/>
          <w:i w:val="false"/>
          <w:color w:val="000000"/>
          <w:sz w:val="28"/>
        </w:rPr>
        <w:t>
      8) услуга государственных учреждений, если иное не установлено для них законами Республики Казахстан;</w:t>
      </w:r>
    </w:p>
    <w:bookmarkEnd w:id="474"/>
    <w:bookmarkStart w:name="z783" w:id="475"/>
    <w:p>
      <w:pPr>
        <w:spacing w:after="0"/>
        <w:ind w:left="0"/>
        <w:jc w:val="both"/>
      </w:pPr>
      <w:r>
        <w:rPr>
          <w:rFonts w:ascii="Times New Roman"/>
          <w:b w:val="false"/>
          <w:i w:val="false"/>
          <w:color w:val="000000"/>
          <w:sz w:val="28"/>
        </w:rPr>
        <w:t>
      9) оплата сборов, других расходов, связанных с разрешением споров в судах, арбитражах и третейских судах;</w:t>
      </w:r>
    </w:p>
    <w:bookmarkEnd w:id="475"/>
    <w:bookmarkStart w:name="z784" w:id="476"/>
    <w:p>
      <w:pPr>
        <w:spacing w:after="0"/>
        <w:ind w:left="0"/>
        <w:jc w:val="both"/>
      </w:pPr>
      <w:r>
        <w:rPr>
          <w:rFonts w:ascii="Times New Roman"/>
          <w:b w:val="false"/>
          <w:i w:val="false"/>
          <w:color w:val="000000"/>
          <w:sz w:val="28"/>
        </w:rPr>
        <w:t>
      10) услуга по подготовке, переподготовке и повышению квалификации работников;</w:t>
      </w:r>
    </w:p>
    <w:bookmarkEnd w:id="476"/>
    <w:bookmarkStart w:name="z785" w:id="477"/>
    <w:p>
      <w:pPr>
        <w:spacing w:after="0"/>
        <w:ind w:left="0"/>
        <w:jc w:val="both"/>
      </w:pPr>
      <w:r>
        <w:rPr>
          <w:rFonts w:ascii="Times New Roman"/>
          <w:b w:val="false"/>
          <w:i w:val="false"/>
          <w:color w:val="000000"/>
          <w:sz w:val="28"/>
        </w:rPr>
        <w:t>
      11) услуга по доверительному управлению имуществом;</w:t>
      </w:r>
    </w:p>
    <w:bookmarkEnd w:id="477"/>
    <w:bookmarkStart w:name="z786" w:id="478"/>
    <w:p>
      <w:pPr>
        <w:spacing w:after="0"/>
        <w:ind w:left="0"/>
        <w:jc w:val="both"/>
      </w:pPr>
      <w:r>
        <w:rPr>
          <w:rFonts w:ascii="Times New Roman"/>
          <w:b w:val="false"/>
          <w:i w:val="false"/>
          <w:color w:val="000000"/>
          <w:sz w:val="28"/>
        </w:rPr>
        <w:t>
      12) недвижимое имущество, а также услуга по аренде недвижимого имущества;</w:t>
      </w:r>
    </w:p>
    <w:bookmarkEnd w:id="478"/>
    <w:bookmarkStart w:name="z787" w:id="479"/>
    <w:p>
      <w:pPr>
        <w:spacing w:after="0"/>
        <w:ind w:left="0"/>
        <w:jc w:val="both"/>
      </w:pPr>
      <w:r>
        <w:rPr>
          <w:rFonts w:ascii="Times New Roman"/>
          <w:b w:val="false"/>
          <w:i w:val="false"/>
          <w:color w:val="000000"/>
          <w:sz w:val="28"/>
        </w:rPr>
        <w:t>
      13) ТРУ, относящихся к сферам естественных монополий, а также услуга энергоснабжения или купли-продажи электрической энергии;</w:t>
      </w:r>
    </w:p>
    <w:bookmarkEnd w:id="479"/>
    <w:bookmarkStart w:name="z788" w:id="480"/>
    <w:p>
      <w:pPr>
        <w:spacing w:after="0"/>
        <w:ind w:left="0"/>
        <w:jc w:val="both"/>
      </w:pPr>
      <w:r>
        <w:rPr>
          <w:rFonts w:ascii="Times New Roman"/>
          <w:b w:val="false"/>
          <w:i w:val="false"/>
          <w:color w:val="000000"/>
          <w:sz w:val="28"/>
        </w:rPr>
        <w:t>
      14) ТРУ, производимые и реализуемые субъектами государственной монополии;</w:t>
      </w:r>
    </w:p>
    <w:bookmarkEnd w:id="480"/>
    <w:bookmarkStart w:name="z789" w:id="481"/>
    <w:p>
      <w:pPr>
        <w:spacing w:after="0"/>
        <w:ind w:left="0"/>
        <w:jc w:val="both"/>
      </w:pPr>
      <w:r>
        <w:rPr>
          <w:rFonts w:ascii="Times New Roman"/>
          <w:b w:val="false"/>
          <w:i w:val="false"/>
          <w:color w:val="000000"/>
          <w:sz w:val="28"/>
        </w:rPr>
        <w:t>
      15) медицинские услуги;</w:t>
      </w:r>
    </w:p>
    <w:bookmarkEnd w:id="481"/>
    <w:bookmarkStart w:name="z790" w:id="482"/>
    <w:p>
      <w:pPr>
        <w:spacing w:after="0"/>
        <w:ind w:left="0"/>
        <w:jc w:val="both"/>
      </w:pPr>
      <w:r>
        <w:rPr>
          <w:rFonts w:ascii="Times New Roman"/>
          <w:b w:val="false"/>
          <w:i w:val="false"/>
          <w:color w:val="000000"/>
          <w:sz w:val="28"/>
        </w:rPr>
        <w:t>
      16) ТРУ согласно перечню отдельных видов ТРУ,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определенному Правительством Республики Казахстан;</w:t>
      </w:r>
    </w:p>
    <w:bookmarkEnd w:id="482"/>
    <w:bookmarkStart w:name="z791" w:id="483"/>
    <w:p>
      <w:pPr>
        <w:spacing w:after="0"/>
        <w:ind w:left="0"/>
        <w:jc w:val="both"/>
      </w:pPr>
      <w:r>
        <w:rPr>
          <w:rFonts w:ascii="Times New Roman"/>
          <w:b w:val="false"/>
          <w:i w:val="false"/>
          <w:color w:val="000000"/>
          <w:sz w:val="28"/>
        </w:rPr>
        <w:t>
      17)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483"/>
    <w:bookmarkStart w:name="z792" w:id="484"/>
    <w:p>
      <w:pPr>
        <w:spacing w:after="0"/>
        <w:ind w:left="0"/>
        <w:jc w:val="both"/>
      </w:pPr>
      <w:r>
        <w:rPr>
          <w:rFonts w:ascii="Times New Roman"/>
          <w:b w:val="false"/>
          <w:i w:val="false"/>
          <w:color w:val="000000"/>
          <w:sz w:val="28"/>
        </w:rPr>
        <w:t>
      18)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bookmarkEnd w:id="484"/>
    <w:bookmarkStart w:name="z793" w:id="485"/>
    <w:p>
      <w:pPr>
        <w:spacing w:after="0"/>
        <w:ind w:left="0"/>
        <w:jc w:val="both"/>
      </w:pPr>
      <w:r>
        <w:rPr>
          <w:rFonts w:ascii="Times New Roman"/>
          <w:b w:val="false"/>
          <w:i w:val="false"/>
          <w:color w:val="000000"/>
          <w:sz w:val="28"/>
        </w:rPr>
        <w:t>
      19)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485"/>
    <w:bookmarkStart w:name="z794" w:id="486"/>
    <w:p>
      <w:pPr>
        <w:spacing w:after="0"/>
        <w:ind w:left="0"/>
        <w:jc w:val="both"/>
      </w:pPr>
      <w:r>
        <w:rPr>
          <w:rFonts w:ascii="Times New Roman"/>
          <w:b w:val="false"/>
          <w:i w:val="false"/>
          <w:color w:val="000000"/>
          <w:sz w:val="28"/>
        </w:rPr>
        <w:t>
      20) услуга рейтинговых агентств, финансовая услуга;</w:t>
      </w:r>
    </w:p>
    <w:bookmarkEnd w:id="486"/>
    <w:bookmarkStart w:name="z795" w:id="487"/>
    <w:p>
      <w:pPr>
        <w:spacing w:after="0"/>
        <w:ind w:left="0"/>
        <w:jc w:val="both"/>
      </w:pPr>
      <w:r>
        <w:rPr>
          <w:rFonts w:ascii="Times New Roman"/>
          <w:b w:val="false"/>
          <w:i w:val="false"/>
          <w:color w:val="000000"/>
          <w:sz w:val="28"/>
        </w:rPr>
        <w:t>
      21) услуга специализированных библиотек;</w:t>
      </w:r>
    </w:p>
    <w:bookmarkEnd w:id="487"/>
    <w:bookmarkStart w:name="z796" w:id="488"/>
    <w:p>
      <w:pPr>
        <w:spacing w:after="0"/>
        <w:ind w:left="0"/>
        <w:jc w:val="both"/>
      </w:pPr>
      <w:r>
        <w:rPr>
          <w:rFonts w:ascii="Times New Roman"/>
          <w:b w:val="false"/>
          <w:i w:val="false"/>
          <w:color w:val="000000"/>
          <w:sz w:val="28"/>
        </w:rPr>
        <w:t>
      22) имущество (активы), реализуемое на торгах (аукционах) в соответствии с гражданским законодательством Республики Казахстан;</w:t>
      </w:r>
    </w:p>
    <w:bookmarkEnd w:id="488"/>
    <w:bookmarkStart w:name="z797" w:id="489"/>
    <w:p>
      <w:pPr>
        <w:spacing w:after="0"/>
        <w:ind w:left="0"/>
        <w:jc w:val="both"/>
      </w:pPr>
      <w:r>
        <w:rPr>
          <w:rFonts w:ascii="Times New Roman"/>
          <w:b w:val="false"/>
          <w:i w:val="false"/>
          <w:color w:val="000000"/>
          <w:sz w:val="28"/>
        </w:rPr>
        <w:t>
      23) услуга пользования системой электронного закупа, работа которой синхронизирована с работой реестра;</w:t>
      </w:r>
    </w:p>
    <w:bookmarkEnd w:id="489"/>
    <w:bookmarkStart w:name="z798" w:id="490"/>
    <w:p>
      <w:pPr>
        <w:spacing w:after="0"/>
        <w:ind w:left="0"/>
        <w:jc w:val="both"/>
      </w:pPr>
      <w:r>
        <w:rPr>
          <w:rFonts w:ascii="Times New Roman"/>
          <w:b w:val="false"/>
          <w:i w:val="false"/>
          <w:color w:val="000000"/>
          <w:sz w:val="28"/>
        </w:rPr>
        <w:t>
      24) продукты питания и (или) услуг по организации питания;</w:t>
      </w:r>
    </w:p>
    <w:bookmarkEnd w:id="490"/>
    <w:bookmarkStart w:name="z799" w:id="491"/>
    <w:p>
      <w:pPr>
        <w:spacing w:after="0"/>
        <w:ind w:left="0"/>
        <w:jc w:val="both"/>
      </w:pPr>
      <w:r>
        <w:rPr>
          <w:rFonts w:ascii="Times New Roman"/>
          <w:b w:val="false"/>
          <w:i w:val="false"/>
          <w:color w:val="000000"/>
          <w:sz w:val="28"/>
        </w:rPr>
        <w:t>
      25) ТРУ, направленных на исполнение недропользователем лицензионных (контрактных) обязательств по финансированию обучения казахстанских кадров;</w:t>
      </w:r>
    </w:p>
    <w:bookmarkEnd w:id="491"/>
    <w:bookmarkStart w:name="z800" w:id="492"/>
    <w:p>
      <w:pPr>
        <w:spacing w:after="0"/>
        <w:ind w:left="0"/>
        <w:jc w:val="both"/>
      </w:pPr>
      <w:r>
        <w:rPr>
          <w:rFonts w:ascii="Times New Roman"/>
          <w:b w:val="false"/>
          <w:i w:val="false"/>
          <w:color w:val="000000"/>
          <w:sz w:val="28"/>
        </w:rPr>
        <w:t>
      26) лекарственные средства и медицинские изделия (за исключением медицинских аппаратов, приборов и оборудования);</w:t>
      </w:r>
    </w:p>
    <w:bookmarkEnd w:id="492"/>
    <w:bookmarkStart w:name="z801" w:id="493"/>
    <w:p>
      <w:pPr>
        <w:spacing w:after="0"/>
        <w:ind w:left="0"/>
        <w:jc w:val="both"/>
      </w:pPr>
      <w:r>
        <w:rPr>
          <w:rFonts w:ascii="Times New Roman"/>
          <w:b w:val="false"/>
          <w:i w:val="false"/>
          <w:color w:val="000000"/>
          <w:sz w:val="28"/>
        </w:rPr>
        <w:t>
      27) услуги юридической помощи, нотариальные услуги;</w:t>
      </w:r>
    </w:p>
    <w:bookmarkEnd w:id="493"/>
    <w:bookmarkStart w:name="z802" w:id="494"/>
    <w:p>
      <w:pPr>
        <w:spacing w:after="0"/>
        <w:ind w:left="0"/>
        <w:jc w:val="both"/>
      </w:pPr>
      <w:r>
        <w:rPr>
          <w:rFonts w:ascii="Times New Roman"/>
          <w:b w:val="false"/>
          <w:i w:val="false"/>
          <w:color w:val="000000"/>
          <w:sz w:val="28"/>
        </w:rPr>
        <w:t>
      28) услуга телефонной и сотовой связи, доступа в интернет;</w:t>
      </w:r>
    </w:p>
    <w:bookmarkEnd w:id="494"/>
    <w:bookmarkStart w:name="z803" w:id="495"/>
    <w:p>
      <w:pPr>
        <w:spacing w:after="0"/>
        <w:ind w:left="0"/>
        <w:jc w:val="both"/>
      </w:pPr>
      <w:r>
        <w:rPr>
          <w:rFonts w:ascii="Times New Roman"/>
          <w:b w:val="false"/>
          <w:i w:val="false"/>
          <w:color w:val="000000"/>
          <w:sz w:val="28"/>
        </w:rPr>
        <w:t>
      29) запасные части (комплектующие)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у производителей либо у лиц, находящихся с этими производителями в торгово-посреднических отношениях, если такие запасные части (комплектующие) невозможно приобрести у других субъектов;</w:t>
      </w:r>
    </w:p>
    <w:bookmarkEnd w:id="495"/>
    <w:bookmarkStart w:name="z804" w:id="496"/>
    <w:p>
      <w:pPr>
        <w:spacing w:after="0"/>
        <w:ind w:left="0"/>
        <w:jc w:val="both"/>
      </w:pPr>
      <w:r>
        <w:rPr>
          <w:rFonts w:ascii="Times New Roman"/>
          <w:b w:val="false"/>
          <w:i w:val="false"/>
          <w:color w:val="000000"/>
          <w:sz w:val="28"/>
        </w:rPr>
        <w:t>
      30) услуга авторского надзора;</w:t>
      </w:r>
    </w:p>
    <w:bookmarkEnd w:id="496"/>
    <w:bookmarkStart w:name="z805" w:id="497"/>
    <w:p>
      <w:pPr>
        <w:spacing w:after="0"/>
        <w:ind w:left="0"/>
        <w:jc w:val="both"/>
      </w:pPr>
      <w:r>
        <w:rPr>
          <w:rFonts w:ascii="Times New Roman"/>
          <w:b w:val="false"/>
          <w:i w:val="false"/>
          <w:color w:val="000000"/>
          <w:sz w:val="28"/>
        </w:rPr>
        <w:t>
      31) ТРУ, годовой объем которых в стоимостном выражении не превышает пятисоткратный размер МРП, установленного на соответствующий финансовый год;</w:t>
      </w:r>
    </w:p>
    <w:bookmarkEnd w:id="497"/>
    <w:bookmarkStart w:name="z806" w:id="498"/>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498"/>
    <w:bookmarkStart w:name="z807" w:id="499"/>
    <w:p>
      <w:pPr>
        <w:spacing w:after="0"/>
        <w:ind w:left="0"/>
        <w:jc w:val="both"/>
      </w:pPr>
      <w:r>
        <w:rPr>
          <w:rFonts w:ascii="Times New Roman"/>
          <w:b w:val="false"/>
          <w:i w:val="false"/>
          <w:color w:val="000000"/>
          <w:sz w:val="28"/>
        </w:rPr>
        <w:t>
      33) товары хозяйственно-бытового назначения, необходимые для содержания помещений в чистоте, стирки белья, приготовления пищи;</w:t>
      </w:r>
    </w:p>
    <w:bookmarkEnd w:id="499"/>
    <w:bookmarkStart w:name="z808" w:id="500"/>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500"/>
    <w:bookmarkStart w:name="z809" w:id="501"/>
    <w:p>
      <w:pPr>
        <w:spacing w:after="0"/>
        <w:ind w:left="0"/>
        <w:jc w:val="both"/>
      </w:pPr>
      <w:r>
        <w:rPr>
          <w:rFonts w:ascii="Times New Roman"/>
          <w:b w:val="false"/>
          <w:i w:val="false"/>
          <w:color w:val="000000"/>
          <w:sz w:val="28"/>
        </w:rPr>
        <w:t>
      35) электрическая энергия на балансирующем рынке;</w:t>
      </w:r>
    </w:p>
    <w:bookmarkEnd w:id="501"/>
    <w:bookmarkStart w:name="z810" w:id="502"/>
    <w:p>
      <w:pPr>
        <w:spacing w:after="0"/>
        <w:ind w:left="0"/>
        <w:jc w:val="both"/>
      </w:pPr>
      <w:r>
        <w:rPr>
          <w:rFonts w:ascii="Times New Roman"/>
          <w:b w:val="false"/>
          <w:i w:val="false"/>
          <w:color w:val="000000"/>
          <w:sz w:val="28"/>
        </w:rPr>
        <w:t>
      36) приобретение возмездных услуг оператора в случае его привлечения недропользователем в соответствии с главой 6 Кодекса;</w:t>
      </w:r>
    </w:p>
    <w:bookmarkEnd w:id="502"/>
    <w:bookmarkStart w:name="z811" w:id="503"/>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используемых при проведении операций по добыче твердых полезных ископаемых в соответствии с настоящими Правилами;</w:t>
      </w:r>
    </w:p>
    <w:bookmarkEnd w:id="503"/>
    <w:bookmarkStart w:name="z812" w:id="504"/>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осуществляющие отдельные виды банковских операций на основании лицензий, полученных в соответствии с законодательством Республики Казахстан;</w:t>
      </w:r>
    </w:p>
    <w:bookmarkEnd w:id="504"/>
    <w:bookmarkStart w:name="z813" w:id="505"/>
    <w:p>
      <w:pPr>
        <w:spacing w:after="0"/>
        <w:ind w:left="0"/>
        <w:jc w:val="both"/>
      </w:pPr>
      <w:r>
        <w:rPr>
          <w:rFonts w:ascii="Times New Roman"/>
          <w:b w:val="false"/>
          <w:i w:val="false"/>
          <w:color w:val="000000"/>
          <w:sz w:val="28"/>
        </w:rPr>
        <w:t>
      39) товары, или работы, или услуги подрядчиками, годовая выделенная сумма которых не превышает сто тысячекратный размер МРП;</w:t>
      </w:r>
    </w:p>
    <w:bookmarkEnd w:id="505"/>
    <w:bookmarkStart w:name="z814" w:id="506"/>
    <w:p>
      <w:pPr>
        <w:spacing w:after="0"/>
        <w:ind w:left="0"/>
        <w:jc w:val="both"/>
      </w:pPr>
      <w:r>
        <w:rPr>
          <w:rFonts w:ascii="Times New Roman"/>
          <w:b w:val="false"/>
          <w:i w:val="false"/>
          <w:color w:val="000000"/>
          <w:sz w:val="28"/>
        </w:rPr>
        <w:t>
      40) услуга по предоставлению имущества в лизинг;</w:t>
      </w:r>
    </w:p>
    <w:bookmarkEnd w:id="506"/>
    <w:bookmarkStart w:name="z815" w:id="507"/>
    <w:p>
      <w:pPr>
        <w:spacing w:after="0"/>
        <w:ind w:left="0"/>
        <w:jc w:val="both"/>
      </w:pPr>
      <w:r>
        <w:rPr>
          <w:rFonts w:ascii="Times New Roman"/>
          <w:b w:val="false"/>
          <w:i w:val="false"/>
          <w:color w:val="000000"/>
          <w:sz w:val="28"/>
        </w:rPr>
        <w:t>
      41) товар у недропользователя по цене, не превышающей цену, по которой соответствующий товар был приобретен.</w:t>
      </w:r>
    </w:p>
    <w:bookmarkEnd w:id="507"/>
    <w:bookmarkStart w:name="z816" w:id="508"/>
    <w:p>
      <w:pPr>
        <w:spacing w:after="0"/>
        <w:ind w:left="0"/>
        <w:jc w:val="both"/>
      </w:pPr>
      <w:r>
        <w:rPr>
          <w:rFonts w:ascii="Times New Roman"/>
          <w:b w:val="false"/>
          <w:i w:val="false"/>
          <w:color w:val="000000"/>
          <w:sz w:val="28"/>
        </w:rPr>
        <w:t>
      Расшифровка аббревиатур:</w:t>
      </w:r>
    </w:p>
    <w:bookmarkEnd w:id="508"/>
    <w:bookmarkStart w:name="z817" w:id="509"/>
    <w:p>
      <w:pPr>
        <w:spacing w:after="0"/>
        <w:ind w:left="0"/>
        <w:jc w:val="both"/>
      </w:pPr>
      <w:r>
        <w:rPr>
          <w:rFonts w:ascii="Times New Roman"/>
          <w:b w:val="false"/>
          <w:i w:val="false"/>
          <w:color w:val="000000"/>
          <w:sz w:val="28"/>
        </w:rPr>
        <w:t>
      Кодекс – Кодекс Республики Казахстан "О недрах и недропользовании";</w:t>
      </w:r>
    </w:p>
    <w:bookmarkEnd w:id="509"/>
    <w:bookmarkStart w:name="z818" w:id="510"/>
    <w:p>
      <w:pPr>
        <w:spacing w:after="0"/>
        <w:ind w:left="0"/>
        <w:jc w:val="both"/>
      </w:pPr>
      <w:r>
        <w:rPr>
          <w:rFonts w:ascii="Times New Roman"/>
          <w:b w:val="false"/>
          <w:i w:val="false"/>
          <w:color w:val="000000"/>
          <w:sz w:val="28"/>
        </w:rPr>
        <w:t>
      ТРУ – товары, работы и услуги;</w:t>
      </w:r>
    </w:p>
    <w:bookmarkEnd w:id="510"/>
    <w:bookmarkStart w:name="z819" w:id="511"/>
    <w:p>
      <w:pPr>
        <w:spacing w:after="0"/>
        <w:ind w:left="0"/>
        <w:jc w:val="both"/>
      </w:pPr>
      <w:r>
        <w:rPr>
          <w:rFonts w:ascii="Times New Roman"/>
          <w:b w:val="false"/>
          <w:i w:val="false"/>
          <w:color w:val="000000"/>
          <w:sz w:val="28"/>
        </w:rPr>
        <w:t>
      МРП – месячный расчетный показатель.</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1" w:id="512"/>
    <w:p>
      <w:pPr>
        <w:spacing w:after="0"/>
        <w:ind w:left="0"/>
        <w:jc w:val="left"/>
      </w:pPr>
      <w:r>
        <w:rPr>
          <w:rFonts w:ascii="Times New Roman"/>
          <w:b/>
          <w:i w:val="false"/>
          <w:color w:val="000000"/>
        </w:rPr>
        <w:t xml:space="preserve"> Сведения о наличии и количестве работников</w:t>
      </w:r>
    </w:p>
    <w:bookmarkEnd w:id="512"/>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Подпись потенциального поставщика.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4" w:id="513"/>
    <w:p>
      <w:pPr>
        <w:spacing w:after="0"/>
        <w:ind w:left="0"/>
        <w:jc w:val="left"/>
      </w:pPr>
      <w:r>
        <w:rPr>
          <w:rFonts w:ascii="Times New Roman"/>
          <w:b/>
          <w:i w:val="false"/>
          <w:color w:val="000000"/>
        </w:rPr>
        <w:t xml:space="preserve"> ПРОТОКОЛ № _____</w:t>
      </w:r>
      <w:r>
        <w:br/>
      </w:r>
      <w:r>
        <w:rPr>
          <w:rFonts w:ascii="Times New Roman"/>
          <w:b/>
          <w:i w:val="false"/>
          <w:color w:val="000000"/>
        </w:rPr>
        <w:t>рассмотрения конкурсных заявок, представленных потенциальными поставщиками</w:t>
      </w:r>
      <w:r>
        <w:br/>
      </w:r>
      <w:r>
        <w:rPr>
          <w:rFonts w:ascii="Times New Roman"/>
          <w:b/>
          <w:i w:val="false"/>
          <w:color w:val="000000"/>
        </w:rPr>
        <w:t>для участия в открытом конкурсе/открытом конкурсе на понижение</w:t>
      </w:r>
      <w:r>
        <w:br/>
      </w:r>
      <w:r>
        <w:rPr>
          <w:rFonts w:ascii="Times New Roman"/>
          <w:b/>
          <w:i w:val="false"/>
          <w:color w:val="000000"/>
        </w:rPr>
        <w:t>(электронные торги) по приобретению ТРУ (название открытого конкурса)</w:t>
      </w:r>
      <w:r>
        <w:br/>
      </w:r>
      <w:r>
        <w:rPr>
          <w:rFonts w:ascii="Times New Roman"/>
          <w:b/>
          <w:i w:val="false"/>
          <w:color w:val="000000"/>
        </w:rPr>
        <w:t>__________________________________________________</w:t>
      </w:r>
      <w:r>
        <w:br/>
      </w:r>
      <w:r>
        <w:rPr>
          <w:rFonts w:ascii="Times New Roman"/>
          <w:b/>
          <w:i w:val="false"/>
          <w:color w:val="000000"/>
        </w:rPr>
        <w:t>(Дата и время проведения)</w:t>
      </w:r>
    </w:p>
    <w:bookmarkEnd w:id="513"/>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25" w:id="514"/>
      <w:r>
        <w:rPr>
          <w:rFonts w:ascii="Times New Roman"/>
          <w:b w:val="false"/>
          <w:i w:val="false"/>
          <w:color w:val="000000"/>
          <w:sz w:val="28"/>
        </w:rPr>
        <w:t>
      1. Наименование заказчика __________________________________________________</w:t>
      </w:r>
    </w:p>
    <w:bookmarkEnd w:id="514"/>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произвела процедуру вскрытия конкурсных заявок.</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15"/>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36" w:id="517"/>
    <w:p>
      <w:pPr>
        <w:spacing w:after="0"/>
        <w:ind w:left="0"/>
        <w:jc w:val="both"/>
      </w:pPr>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18"/>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(контракта),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5" w:id="520"/>
    <w:p>
      <w:pPr>
        <w:spacing w:after="0"/>
        <w:ind w:left="0"/>
        <w:jc w:val="both"/>
      </w:pPr>
      <w:r>
        <w:rPr>
          <w:rFonts w:ascii="Times New Roman"/>
          <w:b w:val="false"/>
          <w:i w:val="false"/>
          <w:color w:val="000000"/>
          <w:sz w:val="28"/>
        </w:rPr>
        <w:t>
      6. Конкурсные заявки представили следующие потенциальные поставщики: Номер и наименование лота: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54" w:id="523"/>
    <w:p>
      <w:pPr>
        <w:spacing w:after="0"/>
        <w:ind w:left="0"/>
        <w:jc w:val="both"/>
      </w:pPr>
      <w:r>
        <w:rPr>
          <w:rFonts w:ascii="Times New Roman"/>
          <w:b w:val="false"/>
          <w:i w:val="false"/>
          <w:color w:val="000000"/>
          <w:sz w:val="28"/>
        </w:rPr>
        <w:t>
      7. Конкурсные заявки отозваны следующими потенциальными поставщиками: Номер и наименование лота: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63" w:id="526"/>
    <w:p>
      <w:pPr>
        <w:spacing w:after="0"/>
        <w:ind w:left="0"/>
        <w:jc w:val="both"/>
      </w:pPr>
      <w:r>
        <w:rPr>
          <w:rFonts w:ascii="Times New Roman"/>
          <w:b w:val="false"/>
          <w:i w:val="false"/>
          <w:color w:val="000000"/>
          <w:sz w:val="28"/>
        </w:rPr>
        <w:t>
      8. Информация о содержании вскрытых конкурсных заявок потенциальных поставщиков:</w:t>
      </w:r>
    </w:p>
    <w:bookmarkEnd w:id="526"/>
    <w:p>
      <w:pPr>
        <w:spacing w:after="0"/>
        <w:ind w:left="0"/>
        <w:jc w:val="both"/>
      </w:pPr>
      <w:bookmarkStart w:name="z864" w:id="527"/>
      <w:r>
        <w:rPr>
          <w:rFonts w:ascii="Times New Roman"/>
          <w:b w:val="false"/>
          <w:i w:val="false"/>
          <w:color w:val="000000"/>
          <w:sz w:val="28"/>
        </w:rPr>
        <w:t>
      9. Отклонить конкурсные заявки следующих потенциальных поставщиков:</w:t>
      </w:r>
    </w:p>
    <w:bookmarkEnd w:id="527"/>
    <w:p>
      <w:pPr>
        <w:spacing w:after="0"/>
        <w:ind w:left="0"/>
        <w:jc w:val="both"/>
      </w:pPr>
      <w:r>
        <w:rPr>
          <w:rFonts w:ascii="Times New Roman"/>
          <w:b w:val="false"/>
          <w:i w:val="false"/>
          <w:color w:val="000000"/>
          <w:sz w:val="28"/>
        </w:rPr>
        <w:t>№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конкурсных заявок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мнение члена комиссии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77" w:id="530"/>
    <w:p>
      <w:pPr>
        <w:spacing w:after="0"/>
        <w:ind w:left="0"/>
        <w:jc w:val="both"/>
      </w:pPr>
      <w:r>
        <w:rPr>
          <w:rFonts w:ascii="Times New Roman"/>
          <w:b w:val="false"/>
          <w:i w:val="false"/>
          <w:color w:val="000000"/>
          <w:sz w:val="28"/>
        </w:rPr>
        <w:t>
      10. Признать участниками открытого конкурса следующих потенциальных поставщиков:</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31"/>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условного уменьшения 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88" w:id="533"/>
    <w:p>
      <w:pPr>
        <w:spacing w:after="0"/>
        <w:ind w:left="0"/>
        <w:jc w:val="both"/>
      </w:pPr>
      <w:r>
        <w:rPr>
          <w:rFonts w:ascii="Times New Roman"/>
          <w:b w:val="false"/>
          <w:i w:val="false"/>
          <w:color w:val="000000"/>
          <w:sz w:val="28"/>
        </w:rPr>
        <w:t>
      11. Срок представления конкурсных ценовых предложений (при приобретении ТРУ способом открытого конкурса на понижение (электронные торги):</w:t>
      </w:r>
    </w:p>
    <w:bookmarkEnd w:id="533"/>
    <w:p>
      <w:pPr>
        <w:spacing w:after="0"/>
        <w:ind w:left="0"/>
        <w:jc w:val="both"/>
      </w:pPr>
      <w:bookmarkStart w:name="z889" w:id="534"/>
      <w:r>
        <w:rPr>
          <w:rFonts w:ascii="Times New Roman"/>
          <w:b w:val="false"/>
          <w:i w:val="false"/>
          <w:color w:val="000000"/>
          <w:sz w:val="28"/>
        </w:rPr>
        <w:t>
      12. ЭЦП заказчика либо уполномоченным им лица.</w:t>
      </w:r>
    </w:p>
    <w:bookmarkEnd w:id="53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35"/>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открытого конкурса по приобретению ТРУ</w:t>
      </w:r>
      <w:r>
        <w:br/>
      </w:r>
      <w:r>
        <w:rPr>
          <w:rFonts w:ascii="Times New Roman"/>
          <w:b/>
          <w:i w:val="false"/>
          <w:color w:val="000000"/>
        </w:rPr>
        <w:t>(название открытого конкурса) __________________________</w:t>
      </w:r>
      <w:r>
        <w:br/>
      </w:r>
      <w:r>
        <w:rPr>
          <w:rFonts w:ascii="Times New Roman"/>
          <w:b/>
          <w:i w:val="false"/>
          <w:color w:val="000000"/>
        </w:rPr>
        <w:t>(Дата и время проведения)</w:t>
      </w:r>
    </w:p>
    <w:bookmarkEnd w:id="535"/>
    <w:p>
      <w:pPr>
        <w:spacing w:after="0"/>
        <w:ind w:left="0"/>
        <w:jc w:val="both"/>
      </w:pPr>
      <w:r>
        <w:rPr>
          <w:rFonts w:ascii="Times New Roman"/>
          <w:b w:val="false"/>
          <w:i w:val="false"/>
          <w:color w:val="ff0000"/>
          <w:sz w:val="28"/>
        </w:rPr>
        <w:t xml:space="preserve">
      Сноска. Приложение 4 -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93" w:id="536"/>
      <w:r>
        <w:rPr>
          <w:rFonts w:ascii="Times New Roman"/>
          <w:b w:val="false"/>
          <w:i w:val="false"/>
          <w:color w:val="000000"/>
          <w:sz w:val="28"/>
        </w:rPr>
        <w:t>
      1. Наименование заказчика</w:t>
      </w:r>
    </w:p>
    <w:bookmarkEnd w:id="53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 Местонахождение заказчика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открытого конкурса по закупке:</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37"/>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06" w:id="539"/>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39"/>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Участники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открытого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17" w:id="542"/>
    <w:p>
      <w:pPr>
        <w:spacing w:after="0"/>
        <w:ind w:left="0"/>
        <w:jc w:val="both"/>
      </w:pPr>
      <w:r>
        <w:rPr>
          <w:rFonts w:ascii="Times New Roman"/>
          <w:b w:val="false"/>
          <w:i w:val="false"/>
          <w:color w:val="000000"/>
          <w:sz w:val="28"/>
        </w:rPr>
        <w:t>
      7. Конкурсные ценовые предложения следующих участников открытого конкурса отклонены: Номер и наименование лота: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30" w:id="545"/>
      <w:r>
        <w:rPr>
          <w:rFonts w:ascii="Times New Roman"/>
          <w:b w:val="false"/>
          <w:i w:val="false"/>
          <w:color w:val="000000"/>
          <w:sz w:val="28"/>
        </w:rPr>
        <w:t>
      8. Цены не отклоненных конкурсных ценовых предложений участников открытого конкурса с учетом применения критерия условного уменьшения цены:</w:t>
      </w:r>
    </w:p>
    <w:bookmarkEnd w:id="545"/>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43" w:id="548"/>
      <w:r>
        <w:rPr>
          <w:rFonts w:ascii="Times New Roman"/>
          <w:b w:val="false"/>
          <w:i w:val="false"/>
          <w:color w:val="000000"/>
          <w:sz w:val="28"/>
        </w:rPr>
        <w:t>
      9. 1) Признать победителем открытого конкурса</w:t>
      </w:r>
    </w:p>
    <w:bookmarkEnd w:id="548"/>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56" w:id="551"/>
      <w:r>
        <w:rPr>
          <w:rFonts w:ascii="Times New Roman"/>
          <w:b w:val="false"/>
          <w:i w:val="false"/>
          <w:color w:val="000000"/>
          <w:sz w:val="28"/>
        </w:rPr>
        <w:t>
      2) Признать открытый конкурс несостоявшимся (указать соответствующую причину):</w:t>
      </w:r>
    </w:p>
    <w:bookmarkEnd w:id="551"/>
    <w:p>
      <w:pPr>
        <w:spacing w:after="0"/>
        <w:ind w:left="0"/>
        <w:jc w:val="both"/>
      </w:pPr>
      <w:r>
        <w:rPr>
          <w:rFonts w:ascii="Times New Roman"/>
          <w:b w:val="false"/>
          <w:i w:val="false"/>
          <w:color w:val="000000"/>
          <w:sz w:val="28"/>
        </w:rPr>
        <w:t>10. Информация о втором потенциальном поставщике, чье ценовое предложение является наиболее предпочтительным после конкурсного ценового предложения победителя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69" w:id="554"/>
      <w:r>
        <w:rPr>
          <w:rFonts w:ascii="Times New Roman"/>
          <w:b w:val="false"/>
          <w:i w:val="false"/>
          <w:color w:val="000000"/>
          <w:sz w:val="28"/>
        </w:rPr>
        <w:t>
      11. Код закупки: _____________.</w:t>
      </w:r>
    </w:p>
    <w:bookmarkEnd w:id="554"/>
    <w:p>
      <w:pPr>
        <w:spacing w:after="0"/>
        <w:ind w:left="0"/>
        <w:jc w:val="both"/>
      </w:pPr>
      <w:r>
        <w:rPr>
          <w:rFonts w:ascii="Times New Roman"/>
          <w:b w:val="false"/>
          <w:i w:val="false"/>
          <w:color w:val="000000"/>
          <w:sz w:val="28"/>
        </w:rPr>
        <w:t>Адрес интернет-ресурса реестра: ______________.</w:t>
      </w:r>
    </w:p>
    <w:p>
      <w:pPr>
        <w:spacing w:after="0"/>
        <w:ind w:left="0"/>
        <w:jc w:val="both"/>
      </w:pPr>
      <w:r>
        <w:rPr>
          <w:rFonts w:ascii="Times New Roman"/>
          <w:b w:val="false"/>
          <w:i w:val="false"/>
          <w:color w:val="000000"/>
          <w:sz w:val="28"/>
        </w:rPr>
        <w:t>12. Номера лицензии (контрактов) на недропользование, в рамках которых осуществляется закуп.</w:t>
      </w:r>
    </w:p>
    <w:p>
      <w:pPr>
        <w:spacing w:after="0"/>
        <w:ind w:left="0"/>
        <w:jc w:val="both"/>
      </w:pPr>
      <w:r>
        <w:rPr>
          <w:rFonts w:ascii="Times New Roman"/>
          <w:b w:val="false"/>
          <w:i w:val="false"/>
          <w:color w:val="000000"/>
          <w:sz w:val="28"/>
        </w:rPr>
        <w:t>13.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w:t>
            </w:r>
            <w:r>
              <w:br/>
            </w:r>
            <w:r>
              <w:rPr>
                <w:rFonts w:ascii="Times New Roman"/>
                <w:b w:val="false"/>
                <w:i w:val="false"/>
                <w:color w:val="000000"/>
                <w:sz w:val="20"/>
              </w:rPr>
              <w:t>и их подрядчиками товаров,</w:t>
            </w:r>
            <w:r>
              <w:br/>
            </w:r>
            <w:r>
              <w:rPr>
                <w:rFonts w:ascii="Times New Roman"/>
                <w:b w:val="false"/>
                <w:i w:val="false"/>
                <w:color w:val="000000"/>
                <w:sz w:val="20"/>
              </w:rPr>
              <w:t>работ и услуг, используемых при проведении операций по</w:t>
            </w:r>
            <w:r>
              <w:br/>
            </w:r>
            <w:r>
              <w:rPr>
                <w:rFonts w:ascii="Times New Roman"/>
                <w:b w:val="false"/>
                <w:i w:val="false"/>
                <w:color w:val="000000"/>
                <w:sz w:val="20"/>
              </w:rPr>
              <w:t xml:space="preserve">добыче твердых полезных </w:t>
            </w:r>
            <w:r>
              <w:br/>
            </w:r>
            <w:r>
              <w:rPr>
                <w:rFonts w:ascii="Times New Roman"/>
                <w:b w:val="false"/>
                <w:i w:val="false"/>
                <w:color w:val="000000"/>
                <w:sz w:val="20"/>
              </w:rPr>
              <w:t>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555"/>
    <w:p>
      <w:pPr>
        <w:spacing w:after="0"/>
        <w:ind w:left="0"/>
        <w:jc w:val="left"/>
      </w:pPr>
      <w:r>
        <w:rPr>
          <w:rFonts w:ascii="Times New Roman"/>
          <w:b/>
          <w:i w:val="false"/>
          <w:color w:val="000000"/>
        </w:rPr>
        <w:t xml:space="preserve"> Протокол подведения итогов приобретения ТРУ способом из одного источника</w:t>
      </w:r>
      <w:r>
        <w:br/>
      </w:r>
      <w:r>
        <w:rPr>
          <w:rFonts w:ascii="Times New Roman"/>
          <w:b/>
          <w:i w:val="false"/>
          <w:color w:val="000000"/>
        </w:rPr>
        <w:t>(название закупа)</w:t>
      </w:r>
    </w:p>
    <w:bookmarkEnd w:id="555"/>
    <w:p>
      <w:pPr>
        <w:spacing w:after="0"/>
        <w:ind w:left="0"/>
        <w:jc w:val="both"/>
      </w:pPr>
      <w:bookmarkStart w:name="z546" w:id="556"/>
      <w:r>
        <w:rPr>
          <w:rFonts w:ascii="Times New Roman"/>
          <w:b w:val="false"/>
          <w:i w:val="false"/>
          <w:color w:val="000000"/>
          <w:sz w:val="28"/>
        </w:rPr>
        <w:t>
      1. Наименование заказчика</w:t>
      </w:r>
    </w:p>
    <w:bookmarkEnd w:id="556"/>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2. Местонахождение заказчика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3. Основание для закупа способом из одного источника:</w:t>
      </w:r>
    </w:p>
    <w:p>
      <w:pPr>
        <w:spacing w:after="0"/>
        <w:ind w:left="0"/>
        <w:jc w:val="both"/>
      </w:pPr>
      <w:r>
        <w:rPr>
          <w:rFonts w:ascii="Times New Roman"/>
          <w:b w:val="false"/>
          <w:i w:val="false"/>
          <w:color w:val="000000"/>
          <w:sz w:val="28"/>
        </w:rPr>
        <w:t xml:space="preserve">       4. Предмет приобретения ТРУ способом из одного источника:</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57"/>
          <w:p>
            <w:pPr>
              <w:spacing w:after="20"/>
              <w:ind w:left="20"/>
              <w:jc w:val="both"/>
            </w:pPr>
            <w:r>
              <w:rPr>
                <w:rFonts w:ascii="Times New Roman"/>
                <w:b w:val="false"/>
                <w:i w:val="false"/>
                <w:color w:val="000000"/>
                <w:sz w:val="20"/>
              </w:rPr>
              <w:t>
Предмет закупки</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58"/>
          <w:p>
            <w:pPr>
              <w:spacing w:after="20"/>
              <w:ind w:left="20"/>
              <w:jc w:val="both"/>
            </w:pPr>
            <w:r>
              <w:rPr>
                <w:rFonts w:ascii="Times New Roman"/>
                <w:b w:val="false"/>
                <w:i w:val="false"/>
                <w:color w:val="000000"/>
                <w:sz w:val="20"/>
              </w:rPr>
              <w:t>
1</w:t>
            </w:r>
          </w:p>
          <w:bookmarkEnd w:id="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549" w:id="559"/>
      <w:r>
        <w:rPr>
          <w:rFonts w:ascii="Times New Roman"/>
          <w:b w:val="false"/>
          <w:i w:val="false"/>
          <w:color w:val="000000"/>
          <w:sz w:val="28"/>
        </w:rPr>
        <w:t>
      5. Номера лицензии (контрактов) на недропользование, в рамках которых</w:t>
      </w:r>
    </w:p>
    <w:bookmarkEnd w:id="559"/>
    <w:p>
      <w:pPr>
        <w:spacing w:after="0"/>
        <w:ind w:left="0"/>
        <w:jc w:val="both"/>
      </w:pPr>
      <w:r>
        <w:rPr>
          <w:rFonts w:ascii="Times New Roman"/>
          <w:b w:val="false"/>
          <w:i w:val="false"/>
          <w:color w:val="000000"/>
          <w:sz w:val="28"/>
        </w:rPr>
        <w:t>осуществляется закуп:</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Лицензия (контракт) № ____________ от _______________.</w:t>
      </w:r>
    </w:p>
    <w:p>
      <w:pPr>
        <w:spacing w:after="0"/>
        <w:ind w:left="0"/>
        <w:jc w:val="both"/>
      </w:pPr>
      <w:r>
        <w:rPr>
          <w:rFonts w:ascii="Times New Roman"/>
          <w:b w:val="false"/>
          <w:i w:val="false"/>
          <w:color w:val="000000"/>
          <w:sz w:val="28"/>
        </w:rPr>
        <w:t xml:space="preserve">       6. Наименование поставщика, сроки и место поставки товаров, выполнения работ,</w:t>
      </w:r>
    </w:p>
    <w:p>
      <w:pPr>
        <w:spacing w:after="0"/>
        <w:ind w:left="0"/>
        <w:jc w:val="both"/>
      </w:pPr>
      <w:r>
        <w:rPr>
          <w:rFonts w:ascii="Times New Roman"/>
          <w:b w:val="false"/>
          <w:i w:val="false"/>
          <w:color w:val="000000"/>
          <w:sz w:val="28"/>
        </w:rPr>
        <w:t>оказания услуг:</w:t>
      </w:r>
    </w:p>
    <w:p>
      <w:pPr>
        <w:spacing w:after="0"/>
        <w:ind w:left="0"/>
        <w:jc w:val="both"/>
      </w:pPr>
      <w:r>
        <w:rPr>
          <w:rFonts w:ascii="Times New Roman"/>
          <w:b w:val="false"/>
          <w:i w:val="false"/>
          <w:color w:val="000000"/>
          <w:sz w:val="28"/>
        </w:rPr>
        <w:t xml:space="preserve">       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60"/>
          <w:p>
            <w:pPr>
              <w:spacing w:after="20"/>
              <w:ind w:left="20"/>
              <w:jc w:val="both"/>
            </w:pPr>
            <w:r>
              <w:rPr>
                <w:rFonts w:ascii="Times New Roman"/>
                <w:b w:val="false"/>
                <w:i w:val="false"/>
                <w:color w:val="000000"/>
                <w:sz w:val="20"/>
              </w:rPr>
              <w:t>
№ п/п</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61"/>
          <w:p>
            <w:pPr>
              <w:spacing w:after="20"/>
              <w:ind w:left="20"/>
              <w:jc w:val="both"/>
            </w:pPr>
            <w:r>
              <w:rPr>
                <w:rFonts w:ascii="Times New Roman"/>
                <w:b w:val="false"/>
                <w:i w:val="false"/>
                <w:color w:val="000000"/>
                <w:sz w:val="20"/>
              </w:rPr>
              <w:t>
1</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52" w:id="562"/>
      <w:r>
        <w:rPr>
          <w:rFonts w:ascii="Times New Roman"/>
          <w:b w:val="false"/>
          <w:i w:val="false"/>
          <w:color w:val="000000"/>
          <w:sz w:val="28"/>
        </w:rPr>
        <w:t>
      7. Цена, предложенная поставщиком на предлагаемые ТРУ по каждому лоту,</w:t>
      </w:r>
    </w:p>
    <w:bookmarkEnd w:id="562"/>
    <w:p>
      <w:pPr>
        <w:spacing w:after="0"/>
        <w:ind w:left="0"/>
        <w:jc w:val="both"/>
      </w:pPr>
      <w:r>
        <w:rPr>
          <w:rFonts w:ascii="Times New Roman"/>
          <w:b w:val="false"/>
          <w:i w:val="false"/>
          <w:color w:val="000000"/>
          <w:sz w:val="28"/>
        </w:rPr>
        <w:t>выраженная в тенге, включающая в себя все расходы, связанные с поставкой товаров,</w:t>
      </w:r>
    </w:p>
    <w:p>
      <w:pPr>
        <w:spacing w:after="0"/>
        <w:ind w:left="0"/>
        <w:jc w:val="both"/>
      </w:pPr>
      <w:r>
        <w:rPr>
          <w:rFonts w:ascii="Times New Roman"/>
          <w:b w:val="false"/>
          <w:i w:val="false"/>
          <w:color w:val="000000"/>
          <w:sz w:val="28"/>
        </w:rPr>
        <w:t>выполнением работ, оказанием услуг:</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63"/>
          <w:p>
            <w:pPr>
              <w:spacing w:after="20"/>
              <w:ind w:left="20"/>
              <w:jc w:val="both"/>
            </w:pPr>
            <w:r>
              <w:rPr>
                <w:rFonts w:ascii="Times New Roman"/>
                <w:b w:val="false"/>
                <w:i w:val="false"/>
                <w:color w:val="000000"/>
                <w:sz w:val="20"/>
              </w:rPr>
              <w:t>
№ п/п</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заключения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64"/>
          <w:p>
            <w:pPr>
              <w:spacing w:after="20"/>
              <w:ind w:left="20"/>
              <w:jc w:val="both"/>
            </w:pPr>
            <w:r>
              <w:rPr>
                <w:rFonts w:ascii="Times New Roman"/>
                <w:b w:val="false"/>
                <w:i w:val="false"/>
                <w:color w:val="000000"/>
                <w:sz w:val="20"/>
              </w:rPr>
              <w:t>
1</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55" w:id="565"/>
      <w:r>
        <w:rPr>
          <w:rFonts w:ascii="Times New Roman"/>
          <w:b w:val="false"/>
          <w:i w:val="false"/>
          <w:color w:val="000000"/>
          <w:sz w:val="28"/>
        </w:rPr>
        <w:t>
      8. Код закупки: _____________.</w:t>
      </w:r>
    </w:p>
    <w:bookmarkEnd w:id="565"/>
    <w:p>
      <w:pPr>
        <w:spacing w:after="0"/>
        <w:ind w:left="0"/>
        <w:jc w:val="both"/>
      </w:pPr>
      <w:r>
        <w:rPr>
          <w:rFonts w:ascii="Times New Roman"/>
          <w:b w:val="false"/>
          <w:i w:val="false"/>
          <w:color w:val="000000"/>
          <w:sz w:val="28"/>
        </w:rPr>
        <w:t xml:space="preserve">       Адрес интернет-ресурса реестра: ______________.</w:t>
      </w:r>
    </w:p>
    <w:p>
      <w:pPr>
        <w:spacing w:after="0"/>
        <w:ind w:left="0"/>
        <w:jc w:val="both"/>
      </w:pPr>
      <w:r>
        <w:rPr>
          <w:rFonts w:ascii="Times New Roman"/>
          <w:b w:val="false"/>
          <w:i w:val="false"/>
          <w:color w:val="000000"/>
          <w:sz w:val="28"/>
        </w:rPr>
        <w:t xml:space="preserve">       9. ЭЦП заказчика либо уполномоченным им лица.</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ТРУ – товары, работы и услуги;</w:t>
      </w:r>
    </w:p>
    <w:p>
      <w:pPr>
        <w:spacing w:after="0"/>
        <w:ind w:left="0"/>
        <w:jc w:val="both"/>
      </w:pPr>
      <w:r>
        <w:rPr>
          <w:rFonts w:ascii="Times New Roman"/>
          <w:b w:val="false"/>
          <w:i w:val="false"/>
          <w:color w:val="000000"/>
          <w:sz w:val="28"/>
        </w:rPr>
        <w:t xml:space="preserve">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566"/>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приобретения ТРУ открытого конкурса на понижение</w:t>
      </w:r>
      <w:r>
        <w:br/>
      </w:r>
      <w:r>
        <w:rPr>
          <w:rFonts w:ascii="Times New Roman"/>
          <w:b/>
          <w:i w:val="false"/>
          <w:color w:val="000000"/>
        </w:rPr>
        <w:t>(электронные торги) ________________________</w:t>
      </w:r>
      <w:r>
        <w:br/>
      </w:r>
      <w:r>
        <w:rPr>
          <w:rFonts w:ascii="Times New Roman"/>
          <w:b/>
          <w:i w:val="false"/>
          <w:color w:val="000000"/>
        </w:rPr>
        <w:t>(Дата и время проведения)</w:t>
      </w:r>
    </w:p>
    <w:bookmarkEnd w:id="566"/>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73" w:id="567"/>
      <w:r>
        <w:rPr>
          <w:rFonts w:ascii="Times New Roman"/>
          <w:b w:val="false"/>
          <w:i w:val="false"/>
          <w:color w:val="000000"/>
          <w:sz w:val="28"/>
        </w:rPr>
        <w:t>
      1. Наименование заказчика __________________________________________________</w:t>
      </w:r>
    </w:p>
    <w:bookmarkEnd w:id="567"/>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приобретения ТРУ способом открытого</w:t>
      </w:r>
    </w:p>
    <w:p>
      <w:pPr>
        <w:spacing w:after="0"/>
        <w:ind w:left="0"/>
        <w:jc w:val="both"/>
      </w:pPr>
      <w:r>
        <w:rPr>
          <w:rFonts w:ascii="Times New Roman"/>
          <w:b w:val="false"/>
          <w:i w:val="false"/>
          <w:color w:val="000000"/>
          <w:sz w:val="28"/>
        </w:rPr>
        <w:t>конкурса на понижение (электронные торги) по закупке:</w:t>
      </w:r>
    </w:p>
    <w:p>
      <w:pPr>
        <w:spacing w:after="0"/>
        <w:ind w:left="0"/>
        <w:jc w:val="both"/>
      </w:pPr>
      <w:r>
        <w:rPr>
          <w:rFonts w:ascii="Times New Roman"/>
          <w:b w:val="false"/>
          <w:i w:val="false"/>
          <w:color w:val="000000"/>
          <w:sz w:val="28"/>
        </w:rPr>
        <w:t>4. Предмет приобретения ТРУ способом открытого конкурса на понижение</w:t>
      </w:r>
    </w:p>
    <w:p>
      <w:pPr>
        <w:spacing w:after="0"/>
        <w:ind w:left="0"/>
        <w:jc w:val="both"/>
      </w:pPr>
      <w:r>
        <w:rPr>
          <w:rFonts w:ascii="Times New Roman"/>
          <w:b w:val="false"/>
          <w:i w:val="false"/>
          <w:color w:val="000000"/>
          <w:sz w:val="28"/>
        </w:rPr>
        <w:t>(электронные торги):</w:t>
      </w:r>
    </w:p>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68"/>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86" w:id="570"/>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70"/>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Конкурсные ценовые предложения представлены следующими участниками</w:t>
      </w:r>
    </w:p>
    <w:p>
      <w:pPr>
        <w:spacing w:after="0"/>
        <w:ind w:left="0"/>
        <w:jc w:val="both"/>
      </w:pPr>
      <w:r>
        <w:rPr>
          <w:rFonts w:ascii="Times New Roman"/>
          <w:b w:val="false"/>
          <w:i w:val="false"/>
          <w:color w:val="000000"/>
          <w:sz w:val="28"/>
        </w:rPr>
        <w:t>приобретения ТРУ способом открытого конкурса на понижение (электронные торги):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71"/>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99" w:id="573"/>
      <w:r>
        <w:rPr>
          <w:rFonts w:ascii="Times New Roman"/>
          <w:b w:val="false"/>
          <w:i w:val="false"/>
          <w:color w:val="000000"/>
          <w:sz w:val="28"/>
        </w:rPr>
        <w:t>
      7. Цены конкурсных ценовых предложений участников приобретения ТРУ способом открытого конкурса на понижение (электронные торги):</w:t>
      </w:r>
    </w:p>
    <w:bookmarkEnd w:id="573"/>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12" w:id="576"/>
      <w:r>
        <w:rPr>
          <w:rFonts w:ascii="Times New Roman"/>
          <w:b w:val="false"/>
          <w:i w:val="false"/>
          <w:color w:val="000000"/>
          <w:sz w:val="28"/>
        </w:rPr>
        <w:t>
      8. Конкурсная комиссия оценила и сопоставила цены конкурсных ценовых предложений участников приобретения ТРУ способом открытого конкурса на понижение (электронные торги) и приняла решение (выбрать нужное):</w:t>
      </w:r>
    </w:p>
    <w:bookmarkEnd w:id="576"/>
    <w:p>
      <w:pPr>
        <w:spacing w:after="0"/>
        <w:ind w:left="0"/>
        <w:jc w:val="both"/>
      </w:pPr>
      <w:r>
        <w:rPr>
          <w:rFonts w:ascii="Times New Roman"/>
          <w:b w:val="false"/>
          <w:i w:val="false"/>
          <w:color w:val="000000"/>
          <w:sz w:val="28"/>
        </w:rPr>
        <w:t>1) признать победителем приобретения ТРУ способом открытого конкурса на понижение (электронные торги):</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25" w:id="579"/>
      <w:r>
        <w:rPr>
          <w:rFonts w:ascii="Times New Roman"/>
          <w:b w:val="false"/>
          <w:i w:val="false"/>
          <w:color w:val="000000"/>
          <w:sz w:val="28"/>
        </w:rPr>
        <w:t>
      Второй поставщик, конкурсное ценовое предложение которого является наиболее предпочтительным после конкурсного ценового предложения победителя:</w:t>
      </w:r>
    </w:p>
    <w:bookmarkEnd w:id="579"/>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38" w:id="582"/>
      <w:r>
        <w:rPr>
          <w:rFonts w:ascii="Times New Roman"/>
          <w:b w:val="false"/>
          <w:i w:val="false"/>
          <w:color w:val="000000"/>
          <w:sz w:val="28"/>
        </w:rPr>
        <w:t>
      2) признать приобретение ТРУ способом открытого конкурса на понижение (электронные торги) несостоявшимся (указать соответствующую причину)</w:t>
      </w:r>
    </w:p>
    <w:bookmarkEnd w:id="582"/>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9. Код закупки: _____________.</w:t>
      </w:r>
    </w:p>
    <w:p>
      <w:pPr>
        <w:spacing w:after="0"/>
        <w:ind w:left="0"/>
        <w:jc w:val="both"/>
      </w:pPr>
      <w:r>
        <w:rPr>
          <w:rFonts w:ascii="Times New Roman"/>
          <w:b w:val="false"/>
          <w:i w:val="false"/>
          <w:color w:val="000000"/>
          <w:sz w:val="28"/>
        </w:rPr>
        <w:t>Адрес интернет-ресурса реестра: _____________________________________.</w:t>
      </w:r>
    </w:p>
    <w:p>
      <w:pPr>
        <w:spacing w:after="0"/>
        <w:ind w:left="0"/>
        <w:jc w:val="both"/>
      </w:pPr>
      <w:r>
        <w:rPr>
          <w:rFonts w:ascii="Times New Roman"/>
          <w:b w:val="false"/>
          <w:i w:val="false"/>
          <w:color w:val="000000"/>
          <w:sz w:val="28"/>
        </w:rPr>
        <w:t>10.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355</w:t>
            </w:r>
          </w:p>
        </w:tc>
      </w:tr>
    </w:tbl>
    <w:bookmarkStart w:name="z576" w:id="583"/>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w:t>
      </w:r>
    </w:p>
    <w:bookmarkEnd w:id="583"/>
    <w:bookmarkStart w:name="z577" w:id="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11123, опубликован 2 октября 2015 года в информационно-правовой системе "Әділет").</w:t>
      </w:r>
    </w:p>
    <w:bookmarkEnd w:id="584"/>
    <w:bookmarkStart w:name="z578" w:id="5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по инвестициям и развитию Республики Казахстан, в которые вносятся изменения и дополнения, утвержденного приказом Министра по инвестициям и развитию Республики Казахстан от 30 января 2016 года № 138 "О внесении изменений и дополнений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за № 13629, опубликован 17 июня 2016 года в информационно-правовой системе "Әділет").</w:t>
      </w:r>
    </w:p>
    <w:bookmarkEnd w:id="585"/>
    <w:bookmarkStart w:name="z579" w:id="5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марта 2017 года № 167 "О внесении изменений и дополнений в приказ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15264, опубликован 1 августа 2017 года в эталонном контрольном банке нормативных правовых актов Республики Казахстан в электронном виде).</w:t>
      </w:r>
    </w:p>
    <w:bookmarkEnd w:id="5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