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10c0" w14:textId="7941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24 августа 2007 года № 241 "Об утверждении Правил государственной регистрации объекта кондоминиума"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июля 2018 года № 1104. Зарегистрирован в Министерстве юстиции Республики Казахстан 26 июля 2018 года № 17232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241 "Об утверждении Правил государственной регистрации объекта кондоминиума" (зарегистрированный в Реестре государственной регистрации нормативных правовых актов № 4945, опубликованный в бюллетене нормативных правовых актов центральных исполнительных и иных государственных органов Республики Казахстан, октябрь 2007 г. № 10, ст. 283. Собрании актов центральных исполнительных и иных государственных органов Республики Казахстан 2007 г., сентябрь - октябрь)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объекта кондоминиума, утвержденных указанным приказом: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Объект кондоминиума регистрируется, как единый комплекс в соответствии с законодательством о регистрации прав на недвижимое имущество в некоммерческом акционерном обществе "Государственная корпорация "Правительство для граждан", осуществляющей государственную регистрацию, по месту нахождения недвижимого имущества (далее – регистрирующий орган).";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государственной регистрации объекта кондоминиума"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государственной регистрации объекта кондоминиума заявители или их уполномоченный представитель представляет в регистрирующий орган следующие документы: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(физического лица) или его уполномоченного представителя (требуется для идентификации), а также копия документа, подтверждающего полномочия представителя услугополучателя;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оригинал документа, подтверждающего личность, после соответствующей проверки возвращается заявителю.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о государственной регистрации объекта кондоминиума по форме, согласно приложению к настоящим правилам;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и идентификационный документы на земельный участок, если до момента регистрации объекта кондоминиума право на земельный участок не было зарегистрировано;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размеры долей в общем имуществе, определенных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оплату.";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Особенности государственной регистрации объекта гидромелиоративного кондоминиума"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Для государственной регистрации объекта гидромелиоративного кондоминиума заявители или их уполномоченный представитель представляет в регистрирующий орган следующие документы: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объекта кондоминиума по форме, согласно приложению к настоящим правилам;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гидромелиоративной системы водохозяйственного сооружения;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схема гидромелиоративной системы с перечнем элементов гидромелиоративной системы и другого имущества, входящего в состав общей долевой собственности (каналы, сооружения для регулирования водоподачи, коллекторно-дренажные сети, скважины вертикального дренажа, электрические сети, электрическое оборудование, насосы, земли находящиеся под полосами отводов этих сооружений);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участников гидромелиоративного кондоминиума с приложением копий правоустанавливающих и идентификационных документов на все земельные участки, входящие в состав гидромелиоративного кондоминиума, и находящиеся в раздельной (индивидуальной) собственности (ином праве);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размеры долей в общем имуществе, определенных соглашением участников гидромелиоративного кондоминиума, либо в порядке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услугополучателя (физического лица) или его уполномоченного представителя (требуется для идентификации), а также копия документа, подтверждающего полномочия представителя услугополучателя.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оригинал документа, подтверждающего личность, после соответствующей проверки возвращается заявителю.;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оплату.";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законодательством порядке обеспечить: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2018 года № 1104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объекта кондоминиума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(НАО "Государственная корпорация "Правительство для граждан"")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ЗАЯВЛЕНИЕ №_____________________________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государственной регистрации объекта кондоминиума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(участники кондоминиума)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которых действует: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реквизиты уполномоченного представителя)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объекта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объекте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кондоминиума: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недвижимости: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вторичных объектов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земельного участка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здания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мест общего пользования__________________________________________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 № ______ на сумму 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Документы, на основании которых осуществляется 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_____________/_________________/_______________________________________________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(подпись заявителя)             (Ф.И.О. заявителя (при его наличии 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 20__г. Время ______ час ______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выполнения/рассмотрения/заявления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 и подпись специалиста-регистратора)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