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ad8b" w14:textId="c7aa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8 мая 2012 года № 18-03/241 "Об утверждении Правил проведения мониторинга зернового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17 июля 2018 года № 307. Зарегистрирован в Министерстве юстиции Республики Казахстан 6 августа 2018 года № 17278.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мая 2012 года № 18-03/241 "Об утверждении Правил проведения мониторинга зернового рынка" (зарегистрирован в Реестре государственной регистрации нормативных правовых актов № 7713, опубликован 15 августа 2012 года в газете "Казахстанская правда" за № 268-270 (27087-27089))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зернового рынка,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мониторинга зернового рынка (далее – Правила)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определяют порядок проведения мониторинга зернового рынка.";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в реестр посредством интеграционного взаимодействия информационной системы субъекта с информационной системой зерновых расписок, в online-режиме посредством веб-сервисов.";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регистратору в следующем порядке: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заполняется соответствующий шаблон программного обеспечения, который размещается в свободном доступе для скачивания на веб-портале информационной системы зерновых расписок www.qoldau.kz (далее – Портал);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заполнения шаблона формируется электронный отчет, который необходимо подписать электронной цифровой подписью (далее – ЭЦП) субъекта и направить в реестр, используя имеющийся в программном обеспечении сервис для отправки и включения электронного отчета в структуру реестра.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в течение пяти рабочих дней с даты поступления электронного отчета направляет на электронный адрес субъекта, указанный в ЭЦП, электронное уведомление о включении электронного отчета в реестр или причинах отказа в его принятии. Основанием для отказа регистратором в принятии электронного отчета является несоблюдение субъектом требований, указанных в настоящих Правилах.";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мониторинга зернового рынка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Евниев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июля 2018 года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июля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зернового рынка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транспортировке зерна на внутреннем рынке и на экспорт по состоянию на "___" ______________20____года (наименование и адрес национального перевозчика и других перевозчиков)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транспортировке зерна (состав данных) передаются в виде сообщения-запроса при возникновении события в следующем объеме: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Identifier (ID) запись (уникальный номер отправки груза);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погрузки;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грузоотправителя (12-тизначный код);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 грузоотправителя;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грузоотправителя;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грузополучателя (12-тизначный код во внутриреспубликанском сообщении, 4-хзначный код в международном сообщении);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Бизнес-идентификационный номер грузополучателя (при наличии);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грузополучателя;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станции отправления (код единой сетевой разметки);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станции назначения (код единой сетевой разметки);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Код межгосударственного стыкового пункта;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Код страны назначения;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вагона;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накладной (номер отправки);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Код груза (единая тарифно-статистическая номенклатура грузов);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Код груза (гармонизированная номенклатура грузов);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Вес груза;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Тип вагона.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информационного взаимодействия по сведениям о транспортировке зерна приводится в Технических требованиях по интеграции соответствующих информационных систем, утвержденных владельцами информационных систем.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