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4877" w14:textId="c034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17 июля 2018 года № 310. Зарегистрирован в Министерстве юстиции Республики Казахстан 22 августа 2018 года № 17303.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000000"/>
          <w:sz w:val="28"/>
        </w:rPr>
        <w:t xml:space="preserve">№ 181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 (зарегистрирован в Реестре государственной регистрации нормативных правовых актов № 11223, опубликован 2 июля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стоимости удобрений (за исключением органических)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лицевой счет – совокупность записей, содержащихся в реестре, позволяющих идентифицировать зарегистрированное лицо с целью регистрации заявок (переводных заявок) на субсидирование и учета операций по ним;</w:t>
      </w:r>
    </w:p>
    <w:bookmarkEnd w:id="4"/>
    <w:bookmarkStart w:name="z10" w:id="5"/>
    <w:p>
      <w:pPr>
        <w:spacing w:after="0"/>
        <w:ind w:left="0"/>
        <w:jc w:val="both"/>
      </w:pPr>
      <w:r>
        <w:rPr>
          <w:rFonts w:ascii="Times New Roman"/>
          <w:b w:val="false"/>
          <w:i w:val="false"/>
          <w:color w:val="000000"/>
          <w:sz w:val="28"/>
        </w:rPr>
        <w:t>
      2) поставщик услуг – лицо, обеспечивающее доступ к информационной системе субсидирования и ее сопровождение в качестве собственника, которое определяется Управлением сельского хозяйства местного исполнительного органа области (далее – управление области), города республиканского значения или Управлением по инвестициям и развитию предпринимательства столицы (далее – управление города) в соответствии с законодательством о государственных закупках;</w:t>
      </w:r>
    </w:p>
    <w:bookmarkEnd w:id="5"/>
    <w:bookmarkStart w:name="z11" w:id="6"/>
    <w:p>
      <w:pPr>
        <w:spacing w:after="0"/>
        <w:ind w:left="0"/>
        <w:jc w:val="both"/>
      </w:pPr>
      <w:r>
        <w:rPr>
          <w:rFonts w:ascii="Times New Roman"/>
          <w:b w:val="false"/>
          <w:i w:val="false"/>
          <w:color w:val="000000"/>
          <w:sz w:val="28"/>
        </w:rPr>
        <w:t>
      3)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6"/>
    <w:bookmarkStart w:name="z12" w:id="7"/>
    <w:p>
      <w:pPr>
        <w:spacing w:after="0"/>
        <w:ind w:left="0"/>
        <w:jc w:val="both"/>
      </w:pPr>
      <w:r>
        <w:rPr>
          <w:rFonts w:ascii="Times New Roman"/>
          <w:b w:val="false"/>
          <w:i w:val="false"/>
          <w:color w:val="000000"/>
          <w:sz w:val="28"/>
        </w:rPr>
        <w:t>
      4) заявка – электронная заявка на получение сельскохозяйственным товаропроизводителем (далее – сельхозтоваропроизводитель) или сельскохозяйственным кооперативом (далее – сельхозкооператив) субсидий за приобретенные удобрения по полной стоимости;</w:t>
      </w:r>
    </w:p>
    <w:bookmarkEnd w:id="7"/>
    <w:bookmarkStart w:name="z13" w:id="8"/>
    <w:p>
      <w:pPr>
        <w:spacing w:after="0"/>
        <w:ind w:left="0"/>
        <w:jc w:val="both"/>
      </w:pPr>
      <w:r>
        <w:rPr>
          <w:rFonts w:ascii="Times New Roman"/>
          <w:b w:val="false"/>
          <w:i w:val="false"/>
          <w:color w:val="000000"/>
          <w:sz w:val="28"/>
        </w:rPr>
        <w:t>
      5) переводная заявка – электронная заявка на получение субсидий производителем удобрений за приобретаемые сельхозтоваропроизводителем (сельхозкооперативом) удобрения по удешевленной стоимости;</w:t>
      </w:r>
    </w:p>
    <w:bookmarkEnd w:id="8"/>
    <w:bookmarkStart w:name="z14" w:id="9"/>
    <w:p>
      <w:pPr>
        <w:spacing w:after="0"/>
        <w:ind w:left="0"/>
        <w:jc w:val="both"/>
      </w:pPr>
      <w:r>
        <w:rPr>
          <w:rFonts w:ascii="Times New Roman"/>
          <w:b w:val="false"/>
          <w:i w:val="false"/>
          <w:color w:val="000000"/>
          <w:sz w:val="28"/>
        </w:rPr>
        <w:t>
      6)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9"/>
    <w:bookmarkStart w:name="z15" w:id="10"/>
    <w:p>
      <w:pPr>
        <w:spacing w:after="0"/>
        <w:ind w:left="0"/>
        <w:jc w:val="both"/>
      </w:pPr>
      <w:r>
        <w:rPr>
          <w:rFonts w:ascii="Times New Roman"/>
          <w:b w:val="false"/>
          <w:i w:val="false"/>
          <w:color w:val="000000"/>
          <w:sz w:val="28"/>
        </w:rPr>
        <w:t>
      7)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10"/>
    <w:bookmarkStart w:name="z16" w:id="11"/>
    <w:p>
      <w:pPr>
        <w:spacing w:after="0"/>
        <w:ind w:left="0"/>
        <w:jc w:val="both"/>
      </w:pPr>
      <w:r>
        <w:rPr>
          <w:rFonts w:ascii="Times New Roman"/>
          <w:b w:val="false"/>
          <w:i w:val="false"/>
          <w:color w:val="000000"/>
          <w:sz w:val="28"/>
        </w:rPr>
        <w:t>
      8) электронная карта поля – информация о поле, расположенном на земельном участке сельскохозяйственного назначения, включающая координаты поворотных точек, информацию о севооборотах за последние два года, и данных со спутников дистанционного зондирования земли;</w:t>
      </w:r>
    </w:p>
    <w:bookmarkEnd w:id="11"/>
    <w:bookmarkStart w:name="z17" w:id="12"/>
    <w:p>
      <w:pPr>
        <w:spacing w:after="0"/>
        <w:ind w:left="0"/>
        <w:jc w:val="both"/>
      </w:pPr>
      <w:r>
        <w:rPr>
          <w:rFonts w:ascii="Times New Roman"/>
          <w:b w:val="false"/>
          <w:i w:val="false"/>
          <w:color w:val="000000"/>
          <w:sz w:val="28"/>
        </w:rPr>
        <w:t>
      9) поставщик удобрений – физическое или юридическое лицо, осуществляющее реализацию удобрений (за исключением органических) иностранного производства, зарегистрировавшее их;</w:t>
      </w:r>
    </w:p>
    <w:bookmarkEnd w:id="12"/>
    <w:bookmarkStart w:name="z18" w:id="13"/>
    <w:p>
      <w:pPr>
        <w:spacing w:after="0"/>
        <w:ind w:left="0"/>
        <w:jc w:val="both"/>
      </w:pPr>
      <w:r>
        <w:rPr>
          <w:rFonts w:ascii="Times New Roman"/>
          <w:b w:val="false"/>
          <w:i w:val="false"/>
          <w:color w:val="000000"/>
          <w:sz w:val="28"/>
        </w:rPr>
        <w:t>
      10) продавец удобрений – производитель удобрений, поставщик удобрений или иностранный производитель удобрений;</w:t>
      </w:r>
    </w:p>
    <w:bookmarkEnd w:id="13"/>
    <w:bookmarkStart w:name="z19" w:id="14"/>
    <w:p>
      <w:pPr>
        <w:spacing w:after="0"/>
        <w:ind w:left="0"/>
        <w:jc w:val="both"/>
      </w:pPr>
      <w:r>
        <w:rPr>
          <w:rFonts w:ascii="Times New Roman"/>
          <w:b w:val="false"/>
          <w:i w:val="false"/>
          <w:color w:val="000000"/>
          <w:sz w:val="28"/>
        </w:rPr>
        <w:t>
      11) минимальная рыночная стоимость удобрений – наименьшая рыночная стоимость удобрений, сложившаяся по соответствующим видам удобрений на соответствующий год, определяемая местным исполнительным органом области, города республиканского значения, столицы путем анализа цен на удобрения для установления норм субсидий на них;</w:t>
      </w:r>
    </w:p>
    <w:bookmarkEnd w:id="14"/>
    <w:bookmarkStart w:name="z20" w:id="15"/>
    <w:p>
      <w:pPr>
        <w:spacing w:after="0"/>
        <w:ind w:left="0"/>
        <w:jc w:val="both"/>
      </w:pPr>
      <w:r>
        <w:rPr>
          <w:rFonts w:ascii="Times New Roman"/>
          <w:b w:val="false"/>
          <w:i w:val="false"/>
          <w:color w:val="000000"/>
          <w:sz w:val="28"/>
        </w:rPr>
        <w:t>
      12)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15"/>
    <w:bookmarkStart w:name="z21" w:id="16"/>
    <w:p>
      <w:pPr>
        <w:spacing w:after="0"/>
        <w:ind w:left="0"/>
        <w:jc w:val="both"/>
      </w:pPr>
      <w:r>
        <w:rPr>
          <w:rFonts w:ascii="Times New Roman"/>
          <w:b w:val="false"/>
          <w:i w:val="false"/>
          <w:color w:val="000000"/>
          <w:sz w:val="28"/>
        </w:rPr>
        <w:t>
      13) электронная агрохимическая картограмма – картографическая информация, показывающая в цветовом выражении степень обеспеченности почвы поля усвояемыми для растений питательными элементами - гумуса, макро- и микроэлементов, выданная специализированной (аккредитованной) лабораторией по агрохимическому обследованию почв;</w:t>
      </w:r>
    </w:p>
    <w:bookmarkEnd w:id="16"/>
    <w:bookmarkStart w:name="z22" w:id="17"/>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
    <w:bookmarkStart w:name="z23" w:id="18"/>
    <w:p>
      <w:pPr>
        <w:spacing w:after="0"/>
        <w:ind w:left="0"/>
        <w:jc w:val="both"/>
      </w:pPr>
      <w:r>
        <w:rPr>
          <w:rFonts w:ascii="Times New Roman"/>
          <w:b w:val="false"/>
          <w:i w:val="false"/>
          <w:color w:val="000000"/>
          <w:sz w:val="28"/>
        </w:rPr>
        <w:t>
      3. Перечень производителей, поставщиков и иностранных производителей удобрений и производимой (реализуемой) ими продукции (далее – перечень поставщиков) предоставляется уполномоченным органом в области инвестиций и развития Министерству сельского хозяйства Республики Казахстан (далее – Министерство) и местным исполнительным органам областей, городов республиканского значения, столицы не позднее 1 декабря предыдущего года на последующий год и не позднее 1 июля соответствующего года. При этом в течение трех рабочих дней после его получения перечень поставщиков размещается Министерством на официальном интернет-ресурсе Министерства, местным исполнительным органом области, города республиканского значения, столицы – на соответствующем официальном интернет-ресурсе и в информационной системе субсидирования.</w:t>
      </w:r>
    </w:p>
    <w:bookmarkEnd w:id="18"/>
    <w:bookmarkStart w:name="z24" w:id="19"/>
    <w:p>
      <w:pPr>
        <w:spacing w:after="0"/>
        <w:ind w:left="0"/>
        <w:jc w:val="both"/>
      </w:pPr>
      <w:r>
        <w:rPr>
          <w:rFonts w:ascii="Times New Roman"/>
          <w:b w:val="false"/>
          <w:i w:val="false"/>
          <w:color w:val="000000"/>
          <w:sz w:val="28"/>
        </w:rPr>
        <w:t>
      4. Перечень субсидируемых видов удобрений и нормы субсидий на 1 тонну (килограмм, литр) удобрений, приобретенных у продавца удобрений (далее – перечень удобрений и нормы субсидий) составляются в двух экземплярах и предоставляются сопроводительным письмом за подписью акима области, города республиканского значения, столицы, в случае его отсутствия лицом, исполняющим его обязанности на одобрение в Министерство не позднее 15 ноября соответствующего года.</w:t>
      </w:r>
    </w:p>
    <w:bookmarkEnd w:id="19"/>
    <w:bookmarkStart w:name="z25" w:id="20"/>
    <w:p>
      <w:pPr>
        <w:spacing w:after="0"/>
        <w:ind w:left="0"/>
        <w:jc w:val="both"/>
      </w:pPr>
      <w:r>
        <w:rPr>
          <w:rFonts w:ascii="Times New Roman"/>
          <w:b w:val="false"/>
          <w:i w:val="false"/>
          <w:color w:val="000000"/>
          <w:sz w:val="28"/>
        </w:rPr>
        <w:t>
      При этом документы, подтверждающие сложившиеся рыночные цены на соответствующие виды удобрений, а также расчеты по объемам подлежащим субсидированию видов удобрений предоставляются местным исполнительным органом области, города республиканского значения, столицы в Министерство не позднее 1 ноября предыдущего года на последующий год.</w:t>
      </w:r>
    </w:p>
    <w:bookmarkEnd w:id="20"/>
    <w:bookmarkStart w:name="z26" w:id="21"/>
    <w:p>
      <w:pPr>
        <w:spacing w:after="0"/>
        <w:ind w:left="0"/>
        <w:jc w:val="both"/>
      </w:pPr>
      <w:r>
        <w:rPr>
          <w:rFonts w:ascii="Times New Roman"/>
          <w:b w:val="false"/>
          <w:i w:val="false"/>
          <w:color w:val="000000"/>
          <w:sz w:val="28"/>
        </w:rPr>
        <w:t>
      В случае положительного решения Министерство возвращает соответствующим сопроводительным письмом один экземпляр норм субсидий не позднее 25 ноября соответствующего года. В случае отрицательного решения Министерство письмом с мотивированным обоснованием направляет на доработку оба экземпляра норм субсидий не позднее 25 ноября соответствующего года.</w:t>
      </w:r>
    </w:p>
    <w:bookmarkEnd w:id="21"/>
    <w:bookmarkStart w:name="z27" w:id="22"/>
    <w:p>
      <w:pPr>
        <w:spacing w:after="0"/>
        <w:ind w:left="0"/>
        <w:jc w:val="both"/>
      </w:pPr>
      <w:r>
        <w:rPr>
          <w:rFonts w:ascii="Times New Roman"/>
          <w:b w:val="false"/>
          <w:i w:val="false"/>
          <w:color w:val="000000"/>
          <w:sz w:val="28"/>
        </w:rPr>
        <w:t>
      Доработанные нормы субсидий в двух экземплярах предоставляется сопроводительным письмом за подписью акима области, города республиканского значения, столицы, в случае его отсутствия лицом, исполняющим его обязанности на повторное одобрение в Министерство не позднее 30 ноября соответствующего года.</w:t>
      </w:r>
    </w:p>
    <w:bookmarkEnd w:id="22"/>
    <w:bookmarkStart w:name="z28" w:id="23"/>
    <w:p>
      <w:pPr>
        <w:spacing w:after="0"/>
        <w:ind w:left="0"/>
        <w:jc w:val="both"/>
      </w:pPr>
      <w:r>
        <w:rPr>
          <w:rFonts w:ascii="Times New Roman"/>
          <w:b w:val="false"/>
          <w:i w:val="false"/>
          <w:color w:val="000000"/>
          <w:sz w:val="28"/>
        </w:rPr>
        <w:t>
      Министерство возвращает соответствующим сопроводительным письмом один экземпляр одобренных норм субсидий не позднее 7 декабря соответствующего года.</w:t>
      </w:r>
    </w:p>
    <w:bookmarkEnd w:id="23"/>
    <w:bookmarkStart w:name="z29" w:id="24"/>
    <w:p>
      <w:pPr>
        <w:spacing w:after="0"/>
        <w:ind w:left="0"/>
        <w:jc w:val="both"/>
      </w:pPr>
      <w:r>
        <w:rPr>
          <w:rFonts w:ascii="Times New Roman"/>
          <w:b w:val="false"/>
          <w:i w:val="false"/>
          <w:color w:val="000000"/>
          <w:sz w:val="28"/>
        </w:rPr>
        <w:t>
      Нормы субсидий утверждаются постановлением местного исполнительного органа области, города республиканского значения, столицы ежегодно не позднее 14 декабря соответствующего года.</w:t>
      </w:r>
    </w:p>
    <w:bookmarkEnd w:id="24"/>
    <w:bookmarkStart w:name="z30" w:id="25"/>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размещает на соответствующем интернет-ресурсе и в информационной системе субсидирования нормы субсидий в течение трех рабочих дней после государственной регистрации.</w:t>
      </w:r>
    </w:p>
    <w:bookmarkEnd w:id="25"/>
    <w:bookmarkStart w:name="z31" w:id="26"/>
    <w:p>
      <w:pPr>
        <w:spacing w:after="0"/>
        <w:ind w:left="0"/>
        <w:jc w:val="both"/>
      </w:pPr>
      <w:r>
        <w:rPr>
          <w:rFonts w:ascii="Times New Roman"/>
          <w:b w:val="false"/>
          <w:i w:val="false"/>
          <w:color w:val="000000"/>
          <w:sz w:val="28"/>
        </w:rPr>
        <w:t>
      5. Управление области (управление города) в течение трех рабочих дней после утверждения индивидуального помесячного плана финансирования по субсидированию стоимости удобрений (далее – План финансирования) размещает его на соответствующем интернет-ресурсе и в информационной системе субсидирования.";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33" w:id="27"/>
    <w:p>
      <w:pPr>
        <w:spacing w:after="0"/>
        <w:ind w:left="0"/>
        <w:jc w:val="both"/>
      </w:pPr>
      <w:r>
        <w:rPr>
          <w:rFonts w:ascii="Times New Roman"/>
          <w:b w:val="false"/>
          <w:i w:val="false"/>
          <w:color w:val="000000"/>
          <w:sz w:val="28"/>
        </w:rPr>
        <w:t>
      "7. Субсидии выплачиваются при соблюдении следующих условий:</w:t>
      </w:r>
    </w:p>
    <w:bookmarkEnd w:id="27"/>
    <w:bookmarkStart w:name="z34" w:id="28"/>
    <w:p>
      <w:pPr>
        <w:spacing w:after="0"/>
        <w:ind w:left="0"/>
        <w:jc w:val="both"/>
      </w:pPr>
      <w:r>
        <w:rPr>
          <w:rFonts w:ascii="Times New Roman"/>
          <w:b w:val="false"/>
          <w:i w:val="false"/>
          <w:color w:val="000000"/>
          <w:sz w:val="28"/>
        </w:rPr>
        <w:t xml:space="preserve">
      1) подачи сельхозтоваропроизводителем или сельхозкооперативом заявки на получение субсидий за приобретенные удобрения по полной стоимости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в бумажном виде в Государственную корпорацию "Правительство для граждан" (далее – Государственная корпорация);</w:t>
      </w:r>
    </w:p>
    <w:bookmarkEnd w:id="29"/>
    <w:bookmarkStart w:name="z36" w:id="30"/>
    <w:p>
      <w:pPr>
        <w:spacing w:after="0"/>
        <w:ind w:left="0"/>
        <w:jc w:val="both"/>
      </w:pPr>
      <w:r>
        <w:rPr>
          <w:rFonts w:ascii="Times New Roman"/>
          <w:b w:val="false"/>
          <w:i w:val="false"/>
          <w:color w:val="000000"/>
          <w:sz w:val="28"/>
        </w:rPr>
        <w:t>
      либо в электронном виде посредством веб-портала "электронного правительства".</w:t>
      </w:r>
    </w:p>
    <w:bookmarkEnd w:id="30"/>
    <w:bookmarkStart w:name="z37" w:id="31"/>
    <w:p>
      <w:pPr>
        <w:spacing w:after="0"/>
        <w:ind w:left="0"/>
        <w:jc w:val="both"/>
      </w:pPr>
      <w:r>
        <w:rPr>
          <w:rFonts w:ascii="Times New Roman"/>
          <w:b w:val="false"/>
          <w:i w:val="false"/>
          <w:color w:val="000000"/>
          <w:sz w:val="28"/>
        </w:rPr>
        <w:t xml:space="preserve">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переводную заявку об оплате причитающихся ему субсидий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в бумажном виде в Государственную корпорацию;</w:t>
      </w:r>
    </w:p>
    <w:bookmarkEnd w:id="32"/>
    <w:bookmarkStart w:name="z39" w:id="33"/>
    <w:p>
      <w:pPr>
        <w:spacing w:after="0"/>
        <w:ind w:left="0"/>
        <w:jc w:val="both"/>
      </w:pPr>
      <w:r>
        <w:rPr>
          <w:rFonts w:ascii="Times New Roman"/>
          <w:b w:val="false"/>
          <w:i w:val="false"/>
          <w:color w:val="000000"/>
          <w:sz w:val="28"/>
        </w:rPr>
        <w:t>
      либо в электронном виде посредством веб-портала "электронного правительства".</w:t>
      </w:r>
    </w:p>
    <w:bookmarkEnd w:id="33"/>
    <w:bookmarkStart w:name="z40" w:id="34"/>
    <w:p>
      <w:pPr>
        <w:spacing w:after="0"/>
        <w:ind w:left="0"/>
        <w:jc w:val="both"/>
      </w:pPr>
      <w:r>
        <w:rPr>
          <w:rFonts w:ascii="Times New Roman"/>
          <w:b w:val="false"/>
          <w:i w:val="false"/>
          <w:color w:val="000000"/>
          <w:sz w:val="28"/>
        </w:rPr>
        <w:t>
      В таком случае, субсидии выплачиваются производителю удобрений при условии внесения производителем удобрений не позднее двадцати календарных дней в переводную заявку сведений по фактически реализованным удобрениям в соответствии с пунктом 16 настоящих Правил.</w:t>
      </w:r>
    </w:p>
    <w:bookmarkEnd w:id="34"/>
    <w:bookmarkStart w:name="z41" w:id="35"/>
    <w:p>
      <w:pPr>
        <w:spacing w:after="0"/>
        <w:ind w:left="0"/>
        <w:jc w:val="both"/>
      </w:pPr>
      <w:r>
        <w:rPr>
          <w:rFonts w:ascii="Times New Roman"/>
          <w:b w:val="false"/>
          <w:i w:val="false"/>
          <w:color w:val="000000"/>
          <w:sz w:val="28"/>
        </w:rPr>
        <w:t xml:space="preserve">
      В случае возникновения форс-мажорных обстоятельств (отсутствия производственных мощностей при поступлении массовых заявок на удобрения в период проведения весенне-полевых работ, невозможности поставок невагонных партий) срок внесения производителем удобрений сведений по фактически реализованным удобрениям продлевается до десяти календарных дней с обязательным указанием соответствующих причин в переводную заявку. </w:t>
      </w:r>
    </w:p>
    <w:bookmarkEnd w:id="35"/>
    <w:bookmarkStart w:name="z42" w:id="36"/>
    <w:p>
      <w:pPr>
        <w:spacing w:after="0"/>
        <w:ind w:left="0"/>
        <w:jc w:val="both"/>
      </w:pPr>
      <w:r>
        <w:rPr>
          <w:rFonts w:ascii="Times New Roman"/>
          <w:b w:val="false"/>
          <w:i w:val="false"/>
          <w:color w:val="000000"/>
          <w:sz w:val="28"/>
        </w:rPr>
        <w:t xml:space="preserve">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 сельхозтоваропроизводитель (сельхозкооператив) вправе повторно подать переводную заявку. </w:t>
      </w:r>
    </w:p>
    <w:bookmarkEnd w:id="36"/>
    <w:bookmarkStart w:name="z43" w:id="37"/>
    <w:p>
      <w:pPr>
        <w:spacing w:after="0"/>
        <w:ind w:left="0"/>
        <w:jc w:val="both"/>
      </w:pPr>
      <w:r>
        <w:rPr>
          <w:rFonts w:ascii="Times New Roman"/>
          <w:b w:val="false"/>
          <w:i w:val="false"/>
          <w:color w:val="000000"/>
          <w:sz w:val="28"/>
        </w:rPr>
        <w:t>
      При этом в информационной системе субсидирования формируется список сельхозтоваропроизводителей (сельхозкооперативов), которым не реализованы удобрения в сроки, установленные частями восьмой и девятой подпункта 1) пункта 7 настоящих Правил.</w:t>
      </w:r>
    </w:p>
    <w:bookmarkEnd w:id="37"/>
    <w:bookmarkStart w:name="z44" w:id="38"/>
    <w:p>
      <w:pPr>
        <w:spacing w:after="0"/>
        <w:ind w:left="0"/>
        <w:jc w:val="both"/>
      </w:pPr>
      <w:r>
        <w:rPr>
          <w:rFonts w:ascii="Times New Roman"/>
          <w:b w:val="false"/>
          <w:i w:val="false"/>
          <w:color w:val="000000"/>
          <w:sz w:val="28"/>
        </w:rPr>
        <w:t>
      Заявка (переводная заявка) формируется и регистрируется оператором Государственной корпорации в информационной системе "Центр обслуживания населения" и подписывается его ЭЦП. Далее заявка (переводная заявка) перенаправляется управлению области (управлению города) посредством информационного взаимодействия с информационной системой субсидирования. При этом сельхозтоваропроизводителю (сельхозкооперативу) открывается условный лицевой счет в информационной системе субсидирования;</w:t>
      </w:r>
    </w:p>
    <w:bookmarkEnd w:id="38"/>
    <w:bookmarkStart w:name="z45" w:id="39"/>
    <w:p>
      <w:pPr>
        <w:spacing w:after="0"/>
        <w:ind w:left="0"/>
        <w:jc w:val="both"/>
      </w:pPr>
      <w:r>
        <w:rPr>
          <w:rFonts w:ascii="Times New Roman"/>
          <w:b w:val="false"/>
          <w:i w:val="false"/>
          <w:color w:val="000000"/>
          <w:sz w:val="28"/>
        </w:rPr>
        <w:t>
      2) регистрации поданной сельхозтоваропроизводителем (сельхозкооперативом) заявки (переводной заявки).</w:t>
      </w:r>
    </w:p>
    <w:bookmarkEnd w:id="39"/>
    <w:bookmarkStart w:name="z46" w:id="40"/>
    <w:p>
      <w:pPr>
        <w:spacing w:after="0"/>
        <w:ind w:left="0"/>
        <w:jc w:val="both"/>
      </w:pPr>
      <w:r>
        <w:rPr>
          <w:rFonts w:ascii="Times New Roman"/>
          <w:b w:val="false"/>
          <w:i w:val="false"/>
          <w:color w:val="000000"/>
          <w:sz w:val="28"/>
        </w:rPr>
        <w:t>
      При наличии у сельхозтоваропроизводителя (сельхозкооператива) активного лицевого счета в информационной системе субсидирования, он вправе самостоятельно осуществить регистрацию заявки (переводной заявки) в информационной системе субсидирования, в этом случае подача заявки (переводной заявки) не требуется, и она считается поданной с момента такой регистрации;</w:t>
      </w:r>
    </w:p>
    <w:bookmarkEnd w:id="40"/>
    <w:bookmarkStart w:name="z47" w:id="41"/>
    <w:p>
      <w:pPr>
        <w:spacing w:after="0"/>
        <w:ind w:left="0"/>
        <w:jc w:val="both"/>
      </w:pPr>
      <w:r>
        <w:rPr>
          <w:rFonts w:ascii="Times New Roman"/>
          <w:b w:val="false"/>
          <w:i w:val="false"/>
          <w:color w:val="000000"/>
          <w:sz w:val="28"/>
        </w:rPr>
        <w:t>
      3) наличия лицевого счета в информационной системе субсидирования у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 При этом для переводной заявки необходимо наличие лицевого счета в информационной системе субсидирования у производителя удобрений;</w:t>
      </w:r>
    </w:p>
    <w:bookmarkEnd w:id="41"/>
    <w:bookmarkStart w:name="z48" w:id="42"/>
    <w:p>
      <w:pPr>
        <w:spacing w:after="0"/>
        <w:ind w:left="0"/>
        <w:jc w:val="both"/>
      </w:pPr>
      <w:r>
        <w:rPr>
          <w:rFonts w:ascii="Times New Roman"/>
          <w:b w:val="false"/>
          <w:i w:val="false"/>
          <w:color w:val="000000"/>
          <w:sz w:val="28"/>
        </w:rPr>
        <w:t>
      4) подтверждения затрат за приобретенные сельхозтоваропроизводителем (сельхозкооперативом) удобрения в результате информационного взаимодействия информационной системы субсидирования и системы по приему и обработке электронных счетов-фактур.</w:t>
      </w:r>
    </w:p>
    <w:bookmarkEnd w:id="42"/>
    <w:bookmarkStart w:name="z49" w:id="43"/>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для получения субсидий на заявленные удобрения.</w:t>
      </w:r>
    </w:p>
    <w:bookmarkEnd w:id="43"/>
    <w:bookmarkStart w:name="z50" w:id="44"/>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удобрения напрямую у иностранного производителя удобрений, не использующего информационную систему электронных счетов-фактур, затраты на приобретение удобрений подтверждаются декларированием сведений грузовой таможенной декларации (для сельхозтоваропроизводителя или сельхозкооператива, который приобрел удобрения из стран, не входящих в Евразийский экономический союз) или сведениями документа, выданного органом государственных доходов, подтверждающего, что товар ввезен из стран Евразийского экономического союза;</w:t>
      </w:r>
    </w:p>
    <w:bookmarkEnd w:id="44"/>
    <w:bookmarkStart w:name="z51" w:id="45"/>
    <w:p>
      <w:pPr>
        <w:spacing w:after="0"/>
        <w:ind w:left="0"/>
        <w:jc w:val="both"/>
      </w:pPr>
      <w:r>
        <w:rPr>
          <w:rFonts w:ascii="Times New Roman"/>
          <w:b w:val="false"/>
          <w:i w:val="false"/>
          <w:color w:val="000000"/>
          <w:sz w:val="28"/>
        </w:rPr>
        <w:t>
      5) наличия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45"/>
    <w:bookmarkStart w:name="z52" w:id="46"/>
    <w:p>
      <w:pPr>
        <w:spacing w:after="0"/>
        <w:ind w:left="0"/>
        <w:jc w:val="both"/>
      </w:pPr>
      <w:r>
        <w:rPr>
          <w:rFonts w:ascii="Times New Roman"/>
          <w:b w:val="false"/>
          <w:i w:val="false"/>
          <w:color w:val="000000"/>
          <w:sz w:val="28"/>
        </w:rPr>
        <w:t>
      В случае подачи заявки (переводной заявки) сельхозтоваропроизводителем, созданным в форме крестьянского или фермерского хозяйства, за приобретенные удобрения своими членами, сведения о которых подтверждаются в результате информационного взаимодействия информационной системы субсидирования с Интегрированной налоговой информационной системой Республики Казахстан. При этом получателями субсидий будут являться члены крестьянского или фермерского хозяйства.</w:t>
      </w:r>
    </w:p>
    <w:bookmarkEnd w:id="46"/>
    <w:bookmarkStart w:name="z53" w:id="47"/>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(переводную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47"/>
    <w:bookmarkStart w:name="z54" w:id="48"/>
    <w:p>
      <w:pPr>
        <w:spacing w:after="0"/>
        <w:ind w:left="0"/>
        <w:jc w:val="both"/>
      </w:pPr>
      <w:r>
        <w:rPr>
          <w:rFonts w:ascii="Times New Roman"/>
          <w:b w:val="false"/>
          <w:i w:val="false"/>
          <w:color w:val="000000"/>
          <w:sz w:val="28"/>
        </w:rPr>
        <w:t>
      6) регистрации в информационной системе субсидирования электронных карт полей на всю площадь пашни земельных участков, принадлежащих сельхозтоваропроизводителю на праве землепользования и (или) частной собственности;</w:t>
      </w:r>
    </w:p>
    <w:bookmarkEnd w:id="48"/>
    <w:bookmarkStart w:name="z55" w:id="49"/>
    <w:p>
      <w:pPr>
        <w:spacing w:after="0"/>
        <w:ind w:left="0"/>
        <w:jc w:val="both"/>
      </w:pPr>
      <w:r>
        <w:rPr>
          <w:rFonts w:ascii="Times New Roman"/>
          <w:b w:val="false"/>
          <w:i w:val="false"/>
          <w:color w:val="000000"/>
          <w:sz w:val="28"/>
        </w:rPr>
        <w:t>
      7) регистрации в информационной системе субсидирования электронной агрохимической картограммы на всю площадь пашни земельных участков, принадлежащих сельхозтоваропроизводителю на праве землепользования и (или) частной собственности.</w:t>
      </w:r>
    </w:p>
    <w:bookmarkEnd w:id="49"/>
    <w:bookmarkStart w:name="z56" w:id="50"/>
    <w:p>
      <w:pPr>
        <w:spacing w:after="0"/>
        <w:ind w:left="0"/>
        <w:jc w:val="both"/>
      </w:pPr>
      <w:r>
        <w:rPr>
          <w:rFonts w:ascii="Times New Roman"/>
          <w:b w:val="false"/>
          <w:i w:val="false"/>
          <w:color w:val="000000"/>
          <w:sz w:val="28"/>
        </w:rPr>
        <w:t>
      8. Субсидии рассчитываются, исходя из заявленных сельхозтоваропроизводителем (сельхозкооперативом) видов и объема удобрений (с учетом норм внесения удобрений на указанную в заявках посевную площадь), перечня удобрений и утвержденных норм субсидий по следующей формуле:</w:t>
      </w:r>
    </w:p>
    <w:bookmarkEnd w:id="50"/>
    <w:bookmarkStart w:name="z57" w:id="51"/>
    <w:p>
      <w:pPr>
        <w:spacing w:after="0"/>
        <w:ind w:left="0"/>
        <w:jc w:val="both"/>
      </w:pPr>
      <w:r>
        <w:rPr>
          <w:rFonts w:ascii="Times New Roman"/>
          <w:b w:val="false"/>
          <w:i w:val="false"/>
          <w:color w:val="000000"/>
          <w:sz w:val="28"/>
        </w:rPr>
        <w:t>
      С = Nв х S х Nc, где:</w:t>
      </w:r>
    </w:p>
    <w:bookmarkEnd w:id="51"/>
    <w:bookmarkStart w:name="z58" w:id="52"/>
    <w:p>
      <w:pPr>
        <w:spacing w:after="0"/>
        <w:ind w:left="0"/>
        <w:jc w:val="both"/>
      </w:pPr>
      <w:r>
        <w:rPr>
          <w:rFonts w:ascii="Times New Roman"/>
          <w:b w:val="false"/>
          <w:i w:val="false"/>
          <w:color w:val="000000"/>
          <w:sz w:val="28"/>
        </w:rPr>
        <w:t>
      С – сумма причитающихся субсидий, тенге;</w:t>
      </w:r>
    </w:p>
    <w:bookmarkEnd w:id="52"/>
    <w:bookmarkStart w:name="z59" w:id="53"/>
    <w:p>
      <w:pPr>
        <w:spacing w:after="0"/>
        <w:ind w:left="0"/>
        <w:jc w:val="both"/>
      </w:pPr>
      <w:r>
        <w:rPr>
          <w:rFonts w:ascii="Times New Roman"/>
          <w:b w:val="false"/>
          <w:i w:val="false"/>
          <w:color w:val="000000"/>
          <w:sz w:val="28"/>
        </w:rPr>
        <w:t>
      Nв – норма внесения удобрения на 1 гектар с учетом агрохимического состояния почв, размещенная в информационной системе субсидирования для расчета субсидий (тонна/гектар, килограмм/гектар, литр/гектар в физическом весе);</w:t>
      </w:r>
    </w:p>
    <w:bookmarkEnd w:id="53"/>
    <w:bookmarkStart w:name="z60" w:id="54"/>
    <w:p>
      <w:pPr>
        <w:spacing w:after="0"/>
        <w:ind w:left="0"/>
        <w:jc w:val="both"/>
      </w:pPr>
      <w:r>
        <w:rPr>
          <w:rFonts w:ascii="Times New Roman"/>
          <w:b w:val="false"/>
          <w:i w:val="false"/>
          <w:color w:val="000000"/>
          <w:sz w:val="28"/>
        </w:rPr>
        <w:t>
      S – площадь применения удобрения, гектар (данная площадь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54"/>
    <w:bookmarkStart w:name="z61" w:id="55"/>
    <w:p>
      <w:pPr>
        <w:spacing w:after="0"/>
        <w:ind w:left="0"/>
        <w:jc w:val="both"/>
      </w:pPr>
      <w:r>
        <w:rPr>
          <w:rFonts w:ascii="Times New Roman"/>
          <w:b w:val="false"/>
          <w:i w:val="false"/>
          <w:color w:val="000000"/>
          <w:sz w:val="28"/>
        </w:rPr>
        <w:t>
      Nc – норма субсидий на удобрение, тенге (определяется в соответствии с пунктом 9 настоящих Правил).</w:t>
      </w:r>
    </w:p>
    <w:bookmarkEnd w:id="55"/>
    <w:bookmarkStart w:name="z62" w:id="56"/>
    <w:p>
      <w:pPr>
        <w:spacing w:after="0"/>
        <w:ind w:left="0"/>
        <w:jc w:val="both"/>
      </w:pPr>
      <w:r>
        <w:rPr>
          <w:rFonts w:ascii="Times New Roman"/>
          <w:b w:val="false"/>
          <w:i w:val="false"/>
          <w:color w:val="000000"/>
          <w:sz w:val="28"/>
        </w:rPr>
        <w:t>
      При этом, при приобретении ниже норм внесения удобрений субсидии рассчитываются по фактически приобретенным удобрениям, в случае превышения норм внесения удобрений субсидии рассчитываются по установленным нормам внесения удобрений.";</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64" w:id="57"/>
    <w:p>
      <w:pPr>
        <w:spacing w:after="0"/>
        <w:ind w:left="0"/>
        <w:jc w:val="both"/>
      </w:pPr>
      <w:r>
        <w:rPr>
          <w:rFonts w:ascii="Times New Roman"/>
          <w:b w:val="false"/>
          <w:i w:val="false"/>
          <w:color w:val="000000"/>
          <w:sz w:val="28"/>
        </w:rPr>
        <w:t>
      "15. Формирование и регистрация заявки (переводной заявки) производится в Личном кабинете в следующем порядке:</w:t>
      </w:r>
    </w:p>
    <w:bookmarkEnd w:id="57"/>
    <w:bookmarkStart w:name="z65" w:id="58"/>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подпунктов 4), 5), 6) и 7) пункта 7 настоящих Правил либо переводная заявка с внесением в нее сведений, необходимых для проверки информационной системой субсидирования требований подпунктов 5), 6)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58"/>
    <w:bookmarkStart w:name="z66" w:id="59"/>
    <w:p>
      <w:pPr>
        <w:spacing w:after="0"/>
        <w:ind w:left="0"/>
        <w:jc w:val="both"/>
      </w:pPr>
      <w:r>
        <w:rPr>
          <w:rFonts w:ascii="Times New Roman"/>
          <w:b w:val="false"/>
          <w:i w:val="false"/>
          <w:color w:val="000000"/>
          <w:sz w:val="28"/>
        </w:rPr>
        <w:t>
      2) заявка (переводная заявка) регистрируется в информационной системе субсидирования путем ее подписания ЭЦП сельхозтоваропроизводителя (сельхозкооператива) и становится доступной в Личном кабинете управления области (управления города). На электронный адрес управления области направляется электронное извещение о поступлении на рассмотрение заявки (переводной заявки).</w:t>
      </w:r>
    </w:p>
    <w:bookmarkEnd w:id="59"/>
    <w:bookmarkStart w:name="z67" w:id="60"/>
    <w:p>
      <w:pPr>
        <w:spacing w:after="0"/>
        <w:ind w:left="0"/>
        <w:jc w:val="both"/>
      </w:pPr>
      <w:r>
        <w:rPr>
          <w:rFonts w:ascii="Times New Roman"/>
          <w:b w:val="false"/>
          <w:i w:val="false"/>
          <w:color w:val="000000"/>
          <w:sz w:val="28"/>
        </w:rPr>
        <w:t>
      16. Управление области (управление города)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сельхозтоваропроизводителя (сельхозкооператива) в информационной системе субсидирования в случае самостоятельной регистрации.</w:t>
      </w:r>
    </w:p>
    <w:bookmarkEnd w:id="60"/>
    <w:bookmarkStart w:name="z68" w:id="61"/>
    <w:p>
      <w:pPr>
        <w:spacing w:after="0"/>
        <w:ind w:left="0"/>
        <w:jc w:val="both"/>
      </w:pPr>
      <w:r>
        <w:rPr>
          <w:rFonts w:ascii="Times New Roman"/>
          <w:b w:val="false"/>
          <w:i w:val="false"/>
          <w:color w:val="000000"/>
          <w:sz w:val="28"/>
        </w:rPr>
        <w:t>
      При этом уведомление о принятии переводной заявки становится доступным в Личном кабинете производителя удобрений. Производитель удобрений для выполнения требований подпункта 4) пункта 7 настоящих Правил вносит в реестр сведения по фактически реализованным удобрениям.</w:t>
      </w:r>
    </w:p>
    <w:bookmarkEnd w:id="61"/>
    <w:bookmarkStart w:name="z69" w:id="62"/>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срок, установленный подпунктом 4) пункта 7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62"/>
    <w:bookmarkStart w:name="z70" w:id="63"/>
    <w:p>
      <w:pPr>
        <w:spacing w:after="0"/>
        <w:ind w:left="0"/>
        <w:jc w:val="both"/>
      </w:pPr>
      <w:r>
        <w:rPr>
          <w:rFonts w:ascii="Times New Roman"/>
          <w:b w:val="false"/>
          <w:i w:val="false"/>
          <w:color w:val="000000"/>
          <w:sz w:val="28"/>
        </w:rPr>
        <w:t>
      дополнить пунктом 16-1 следующего содержания:</w:t>
      </w:r>
    </w:p>
    <w:bookmarkEnd w:id="63"/>
    <w:bookmarkStart w:name="z71" w:id="64"/>
    <w:p>
      <w:pPr>
        <w:spacing w:after="0"/>
        <w:ind w:left="0"/>
        <w:jc w:val="both"/>
      </w:pPr>
      <w:r>
        <w:rPr>
          <w:rFonts w:ascii="Times New Roman"/>
          <w:b w:val="false"/>
          <w:i w:val="false"/>
          <w:color w:val="000000"/>
          <w:sz w:val="28"/>
        </w:rPr>
        <w:t>
      "16-1. Отрицательное решение в предоставлении субсидий принимается по следующим основаниям:</w:t>
      </w:r>
    </w:p>
    <w:bookmarkEnd w:id="64"/>
    <w:bookmarkStart w:name="z72" w:id="65"/>
    <w:p>
      <w:pPr>
        <w:spacing w:after="0"/>
        <w:ind w:left="0"/>
        <w:jc w:val="both"/>
      </w:pPr>
      <w:r>
        <w:rPr>
          <w:rFonts w:ascii="Times New Roman"/>
          <w:b w:val="false"/>
          <w:i w:val="false"/>
          <w:color w:val="000000"/>
          <w:sz w:val="28"/>
        </w:rPr>
        <w:t>
      1) установление недостоверности документов, представленных для получения субсидий, и (или) данных (сведений), содержащихся в них;</w:t>
      </w:r>
    </w:p>
    <w:bookmarkEnd w:id="65"/>
    <w:bookmarkStart w:name="z73" w:id="66"/>
    <w:p>
      <w:pPr>
        <w:spacing w:after="0"/>
        <w:ind w:left="0"/>
        <w:jc w:val="both"/>
      </w:pPr>
      <w:r>
        <w:rPr>
          <w:rFonts w:ascii="Times New Roman"/>
          <w:b w:val="false"/>
          <w:i w:val="false"/>
          <w:color w:val="000000"/>
          <w:sz w:val="28"/>
        </w:rPr>
        <w:t>
      2) несоответствие сельхозтоваропроизводителя (сельхозкооператива) и (или) представленных данных и сведений, необходимых для получения субсидий;</w:t>
      </w:r>
    </w:p>
    <w:bookmarkEnd w:id="66"/>
    <w:bookmarkStart w:name="z74" w:id="67"/>
    <w:p>
      <w:pPr>
        <w:spacing w:after="0"/>
        <w:ind w:left="0"/>
        <w:jc w:val="both"/>
      </w:pPr>
      <w:r>
        <w:rPr>
          <w:rFonts w:ascii="Times New Roman"/>
          <w:b w:val="false"/>
          <w:i w:val="false"/>
          <w:color w:val="000000"/>
          <w:sz w:val="28"/>
        </w:rPr>
        <w:t>
      3) в отношении сельхозтоваропроизводителя (сельхозкооператива) имеется вступившее в законную силу решение (приговор) суда о запрещении деятельности или отдельных видов деятельности, требующих получения субсидий;</w:t>
      </w:r>
    </w:p>
    <w:bookmarkEnd w:id="67"/>
    <w:bookmarkStart w:name="z75" w:id="68"/>
    <w:p>
      <w:pPr>
        <w:spacing w:after="0"/>
        <w:ind w:left="0"/>
        <w:jc w:val="both"/>
      </w:pPr>
      <w:r>
        <w:rPr>
          <w:rFonts w:ascii="Times New Roman"/>
          <w:b w:val="false"/>
          <w:i w:val="false"/>
          <w:color w:val="000000"/>
          <w:sz w:val="28"/>
        </w:rPr>
        <w:t>
      4) в отношении сельхозтоваропроизводителя (сельхозкооператива) имеется вступившее в законную силу решение суда, на основании которого сельхозтоваропроизводитель (сельхозкооператив) лишен специального права, связанного с получением субсидий.";</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77" w:id="69"/>
    <w:p>
      <w:pPr>
        <w:spacing w:after="0"/>
        <w:ind w:left="0"/>
        <w:jc w:val="both"/>
      </w:pPr>
      <w:r>
        <w:rPr>
          <w:rFonts w:ascii="Times New Roman"/>
          <w:b w:val="false"/>
          <w:i w:val="false"/>
          <w:color w:val="000000"/>
          <w:sz w:val="28"/>
        </w:rPr>
        <w:t>
      "17. Управление области (управление города) в соответствии с Планом финансирования формирует в информационной системе субсидирования платежные поручения на выплату субсидий, загружаемые в информационную систему "Казначейство-Клиент", в течение двух рабочих дней:</w:t>
      </w:r>
    </w:p>
    <w:bookmarkEnd w:id="69"/>
    <w:bookmarkStart w:name="z78" w:id="70"/>
    <w:p>
      <w:pPr>
        <w:spacing w:after="0"/>
        <w:ind w:left="0"/>
        <w:jc w:val="both"/>
      </w:pPr>
      <w:r>
        <w:rPr>
          <w:rFonts w:ascii="Times New Roman"/>
          <w:b w:val="false"/>
          <w:i w:val="false"/>
          <w:color w:val="000000"/>
          <w:sz w:val="28"/>
        </w:rPr>
        <w:t>
      после подтверждения управлением области (управлением города) принятия заявки согласно пункту 16 настоящих Правил;</w:t>
      </w:r>
    </w:p>
    <w:bookmarkEnd w:id="70"/>
    <w:bookmarkStart w:name="z79" w:id="71"/>
    <w:p>
      <w:pPr>
        <w:spacing w:after="0"/>
        <w:ind w:left="0"/>
        <w:jc w:val="both"/>
      </w:pPr>
      <w:r>
        <w:rPr>
          <w:rFonts w:ascii="Times New Roman"/>
          <w:b w:val="false"/>
          <w:i w:val="false"/>
          <w:color w:val="000000"/>
          <w:sz w:val="28"/>
        </w:rPr>
        <w:t xml:space="preserve">
      после внесения производителем удобрений в реестр сведений по фактически реализованным удобрениям согласно требованиям подпункта </w:t>
      </w:r>
      <w:r>
        <w:rPr>
          <w:rFonts w:ascii="Times New Roman"/>
          <w:b w:val="false"/>
          <w:i w:val="false"/>
          <w:color w:val="000000"/>
          <w:sz w:val="28"/>
        </w:rPr>
        <w:t>4) пункта 7 настоящих Правил.</w:t>
      </w:r>
    </w:p>
    <w:bookmarkEnd w:id="71"/>
    <w:bookmarkStart w:name="z81" w:id="72"/>
    <w:p>
      <w:pPr>
        <w:spacing w:after="0"/>
        <w:ind w:left="0"/>
        <w:jc w:val="both"/>
      </w:pPr>
      <w:r>
        <w:rPr>
          <w:rFonts w:ascii="Times New Roman"/>
          <w:b w:val="false"/>
          <w:i w:val="false"/>
          <w:color w:val="000000"/>
          <w:sz w:val="28"/>
        </w:rPr>
        <w:t>
      При этом уведомление о перечислении субсидий направляется в Личный кабинет сельхозтоваропроизводителя (сельхозкооператива).</w:t>
      </w:r>
    </w:p>
    <w:bookmarkEnd w:id="72"/>
    <w:bookmarkStart w:name="z82" w:id="73"/>
    <w:p>
      <w:pPr>
        <w:spacing w:after="0"/>
        <w:ind w:left="0"/>
        <w:jc w:val="both"/>
      </w:pPr>
      <w:r>
        <w:rPr>
          <w:rFonts w:ascii="Times New Roman"/>
          <w:b w:val="false"/>
          <w:i w:val="false"/>
          <w:color w:val="000000"/>
          <w:sz w:val="28"/>
        </w:rPr>
        <w:t>
      По заявкам (переводным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w:t>
      </w:r>
    </w:p>
    <w:bookmarkEnd w:id="73"/>
    <w:bookmarkStart w:name="z83" w:id="74"/>
    <w:p>
      <w:pPr>
        <w:spacing w:after="0"/>
        <w:ind w:left="0"/>
        <w:jc w:val="both"/>
      </w:pPr>
      <w:r>
        <w:rPr>
          <w:rFonts w:ascii="Times New Roman"/>
          <w:b w:val="false"/>
          <w:i w:val="false"/>
          <w:color w:val="000000"/>
          <w:sz w:val="28"/>
        </w:rPr>
        <w:t>
      дополнить пунктом 18 следующего содержания:</w:t>
      </w:r>
    </w:p>
    <w:bookmarkEnd w:id="74"/>
    <w:bookmarkStart w:name="z84" w:id="75"/>
    <w:p>
      <w:pPr>
        <w:spacing w:after="0"/>
        <w:ind w:left="0"/>
        <w:jc w:val="both"/>
      </w:pPr>
      <w:r>
        <w:rPr>
          <w:rFonts w:ascii="Times New Roman"/>
          <w:b w:val="false"/>
          <w:i w:val="false"/>
          <w:color w:val="000000"/>
          <w:sz w:val="28"/>
        </w:rPr>
        <w:t xml:space="preserve">
      "18. Условия </w:t>
      </w:r>
      <w:r>
        <w:rPr>
          <w:rFonts w:ascii="Times New Roman"/>
          <w:b w:val="false"/>
          <w:i w:val="false"/>
          <w:color w:val="000000"/>
          <w:sz w:val="28"/>
        </w:rPr>
        <w:t>подпункта 4)</w:t>
      </w:r>
      <w:r>
        <w:rPr>
          <w:rFonts w:ascii="Times New Roman"/>
          <w:b w:val="false"/>
          <w:i w:val="false"/>
          <w:color w:val="000000"/>
          <w:sz w:val="28"/>
        </w:rPr>
        <w:t xml:space="preserve"> пункта 7 настоящих Правил не распространяются на заявки (переводные заявки) на удобрения, приобретенные в четвертом квартале 2017 года. При этом к заявке (переводной заявке) прилагается сканированная копия счета-фактуры за приобретенные удобрения.";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7" w:id="76"/>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76"/>
    <w:bookmarkStart w:name="z88" w:id="7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7"/>
    <w:bookmarkStart w:name="z89" w:id="7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8"/>
    <w:bookmarkStart w:name="z90" w:id="79"/>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79"/>
    <w:bookmarkStart w:name="z91" w:id="80"/>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80"/>
    <w:bookmarkStart w:name="z92" w:id="8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иполнении мероприятий, предусмотренных подпунктами 1), 2), 3) и 4) настоящего пункта.</w:t>
      </w:r>
    </w:p>
    <w:bookmarkEnd w:id="81"/>
    <w:bookmarkStart w:name="z93" w:id="8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2"/>
    <w:bookmarkStart w:name="z94" w:id="8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подпунктов 6) и 7) пункта 7 Правил, которые вводятся в действие с 1 января 2019 года.</w:t>
      </w:r>
    </w:p>
    <w:bookmarkEnd w:id="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bookmarkStart w:name="z96" w:id="8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 Д. Абаев</w:t>
      </w:r>
      <w:r>
        <w:br/>
      </w:r>
      <w:r>
        <w:rPr>
          <w:rFonts w:ascii="Times New Roman"/>
          <w:b w:val="false"/>
          <w:i w:val="false"/>
          <w:color w:val="000000"/>
          <w:sz w:val="28"/>
        </w:rPr>
        <w:t>23 июля 2018 года</w:t>
      </w:r>
    </w:p>
    <w:bookmarkEnd w:id="84"/>
    <w:bookmarkStart w:name="z97" w:id="8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Ж. Қасымбек</w:t>
      </w:r>
      <w:r>
        <w:br/>
      </w:r>
      <w:r>
        <w:rPr>
          <w:rFonts w:ascii="Times New Roman"/>
          <w:b w:val="false"/>
          <w:i w:val="false"/>
          <w:color w:val="000000"/>
          <w:sz w:val="28"/>
        </w:rPr>
        <w:t>20 июля 2018 года</w:t>
      </w:r>
    </w:p>
    <w:bookmarkEnd w:id="85"/>
    <w:bookmarkStart w:name="z98" w:id="8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Министр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____________ Б. Султанов</w:t>
      </w:r>
      <w:r>
        <w:br/>
      </w:r>
      <w:r>
        <w:rPr>
          <w:rFonts w:ascii="Times New Roman"/>
          <w:b w:val="false"/>
          <w:i w:val="false"/>
          <w:color w:val="000000"/>
          <w:sz w:val="28"/>
        </w:rPr>
        <w:t>" " 2018 года</w:t>
      </w:r>
    </w:p>
    <w:bookmarkEnd w:id="86"/>
    <w:bookmarkStart w:name="z99" w:id="8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национальной экономики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 Т. Сулейменов</w:t>
      </w:r>
      <w:r>
        <w:br/>
      </w:r>
      <w:r>
        <w:rPr>
          <w:rFonts w:ascii="Times New Roman"/>
          <w:b w:val="false"/>
          <w:i w:val="false"/>
          <w:color w:val="000000"/>
          <w:sz w:val="28"/>
        </w:rPr>
        <w:t>" " 2018 года</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2018 года № 310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стоимости удобрений (за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88"/>
    <w:p>
      <w:pPr>
        <w:spacing w:after="0"/>
        <w:ind w:left="0"/>
        <w:jc w:val="left"/>
      </w:pPr>
      <w:r>
        <w:rPr>
          <w:rFonts w:ascii="Times New Roman"/>
          <w:b/>
          <w:i w:val="false"/>
          <w:color w:val="000000"/>
        </w:rPr>
        <w:t xml:space="preserve"> Заявка на получение субсидий за приобретенные удобрения по полной стоимости</w:t>
      </w:r>
    </w:p>
    <w:bookmarkEnd w:id="88"/>
    <w:bookmarkStart w:name="z104" w:id="89"/>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области        (полное наименование местного исполнительного органа области)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w:t>
      </w:r>
    </w:p>
    <w:bookmarkEnd w:id="89"/>
    <w:bookmarkStart w:name="z105" w:id="90"/>
    <w:p>
      <w:pPr>
        <w:spacing w:after="0"/>
        <w:ind w:left="0"/>
        <w:jc w:val="both"/>
      </w:pPr>
      <w:r>
        <w:rPr>
          <w:rFonts w:ascii="Times New Roman"/>
          <w:b w:val="false"/>
          <w:i w:val="false"/>
          <w:color w:val="000000"/>
          <w:sz w:val="28"/>
        </w:rPr>
        <w:t>
      Прошу выплатить мне субсидии за приобретенные удобрения у продавца удобрений в</w:t>
      </w:r>
      <w:r>
        <w:br/>
      </w:r>
      <w:r>
        <w:rPr>
          <w:rFonts w:ascii="Times New Roman"/>
          <w:b w:val="false"/>
          <w:i w:val="false"/>
          <w:color w:val="000000"/>
          <w:sz w:val="28"/>
        </w:rPr>
        <w:t>объеме _____________________ тонн (килограммов, литров) _________________________, в</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 xml:space="preserve">размере ____________________________ тенге. </w:t>
      </w:r>
      <w:r>
        <w:br/>
      </w:r>
      <w:r>
        <w:rPr>
          <w:rFonts w:ascii="Times New Roman"/>
          <w:b w:val="false"/>
          <w:i w:val="false"/>
          <w:color w:val="000000"/>
          <w:sz w:val="28"/>
        </w:rPr>
        <w:t xml:space="preserve">             (вид удобрений) </w:t>
      </w:r>
    </w:p>
    <w:bookmarkEnd w:id="90"/>
    <w:bookmarkStart w:name="z106" w:id="91"/>
    <w:p>
      <w:pPr>
        <w:spacing w:after="0"/>
        <w:ind w:left="0"/>
        <w:jc w:val="both"/>
      </w:pPr>
      <w:r>
        <w:rPr>
          <w:rFonts w:ascii="Times New Roman"/>
          <w:b w:val="false"/>
          <w:i w:val="false"/>
          <w:color w:val="000000"/>
          <w:sz w:val="28"/>
        </w:rPr>
        <w:t>
      1. Сведения о заявителе.</w:t>
      </w:r>
    </w:p>
    <w:bookmarkEnd w:id="91"/>
    <w:bookmarkStart w:name="z107" w:id="92"/>
    <w:p>
      <w:pPr>
        <w:spacing w:after="0"/>
        <w:ind w:left="0"/>
        <w:jc w:val="both"/>
      </w:pPr>
      <w:r>
        <w:rPr>
          <w:rFonts w:ascii="Times New Roman"/>
          <w:b w:val="false"/>
          <w:i w:val="false"/>
          <w:color w:val="000000"/>
          <w:sz w:val="28"/>
        </w:rPr>
        <w:t>
      Для юридического лица:</w:t>
      </w:r>
    </w:p>
    <w:bookmarkEnd w:id="92"/>
    <w:bookmarkStart w:name="z108" w:id="93"/>
    <w:p>
      <w:pPr>
        <w:spacing w:after="0"/>
        <w:ind w:left="0"/>
        <w:jc w:val="both"/>
      </w:pPr>
      <w:r>
        <w:rPr>
          <w:rFonts w:ascii="Times New Roman"/>
          <w:b w:val="false"/>
          <w:i w:val="false"/>
          <w:color w:val="000000"/>
          <w:sz w:val="28"/>
        </w:rPr>
        <w:t>
      наименование  ____________________________________________________</w:t>
      </w:r>
    </w:p>
    <w:bookmarkEnd w:id="93"/>
    <w:bookmarkStart w:name="z109" w:id="94"/>
    <w:p>
      <w:pPr>
        <w:spacing w:after="0"/>
        <w:ind w:left="0"/>
        <w:jc w:val="both"/>
      </w:pPr>
      <w:r>
        <w:rPr>
          <w:rFonts w:ascii="Times New Roman"/>
          <w:b w:val="false"/>
          <w:i w:val="false"/>
          <w:color w:val="000000"/>
          <w:sz w:val="28"/>
        </w:rPr>
        <w:t>
      БИН ____________________________________________________________</w:t>
      </w:r>
    </w:p>
    <w:bookmarkEnd w:id="94"/>
    <w:bookmarkStart w:name="z110" w:id="95"/>
    <w:p>
      <w:pPr>
        <w:spacing w:after="0"/>
        <w:ind w:left="0"/>
        <w:jc w:val="both"/>
      </w:pPr>
      <w:r>
        <w:rPr>
          <w:rFonts w:ascii="Times New Roman"/>
          <w:b w:val="false"/>
          <w:i w:val="false"/>
          <w:color w:val="000000"/>
          <w:sz w:val="28"/>
        </w:rPr>
        <w:t>
      фамилия, имя, отчество (при его наличии) руководителя ________________</w:t>
      </w:r>
    </w:p>
    <w:bookmarkEnd w:id="95"/>
    <w:bookmarkStart w:name="z111" w:id="96"/>
    <w:p>
      <w:pPr>
        <w:spacing w:after="0"/>
        <w:ind w:left="0"/>
        <w:jc w:val="both"/>
      </w:pPr>
      <w:r>
        <w:rPr>
          <w:rFonts w:ascii="Times New Roman"/>
          <w:b w:val="false"/>
          <w:i w:val="false"/>
          <w:color w:val="000000"/>
          <w:sz w:val="28"/>
        </w:rPr>
        <w:t>
      адрес: ___________________________________________________________</w:t>
      </w:r>
    </w:p>
    <w:bookmarkEnd w:id="96"/>
    <w:bookmarkStart w:name="z112" w:id="97"/>
    <w:p>
      <w:pPr>
        <w:spacing w:after="0"/>
        <w:ind w:left="0"/>
        <w:jc w:val="both"/>
      </w:pPr>
      <w:r>
        <w:rPr>
          <w:rFonts w:ascii="Times New Roman"/>
          <w:b w:val="false"/>
          <w:i w:val="false"/>
          <w:color w:val="000000"/>
          <w:sz w:val="28"/>
        </w:rPr>
        <w:t>
      номер телефона (факса): ___________________________________________</w:t>
      </w:r>
    </w:p>
    <w:bookmarkEnd w:id="97"/>
    <w:bookmarkStart w:name="z113" w:id="98"/>
    <w:p>
      <w:pPr>
        <w:spacing w:after="0"/>
        <w:ind w:left="0"/>
        <w:jc w:val="both"/>
      </w:pPr>
      <w:r>
        <w:rPr>
          <w:rFonts w:ascii="Times New Roman"/>
          <w:b w:val="false"/>
          <w:i w:val="false"/>
          <w:color w:val="000000"/>
          <w:sz w:val="28"/>
        </w:rPr>
        <w:t>
      Для физического лица:</w:t>
      </w:r>
    </w:p>
    <w:bookmarkEnd w:id="98"/>
    <w:bookmarkStart w:name="z114" w:id="99"/>
    <w:p>
      <w:pPr>
        <w:spacing w:after="0"/>
        <w:ind w:left="0"/>
        <w:jc w:val="both"/>
      </w:pPr>
      <w:r>
        <w:rPr>
          <w:rFonts w:ascii="Times New Roman"/>
          <w:b w:val="false"/>
          <w:i w:val="false"/>
          <w:color w:val="000000"/>
          <w:sz w:val="28"/>
        </w:rPr>
        <w:t>
      фамилия, имя, отчество (при его наличии) ____________________________</w:t>
      </w:r>
    </w:p>
    <w:bookmarkEnd w:id="99"/>
    <w:bookmarkStart w:name="z115" w:id="100"/>
    <w:p>
      <w:pPr>
        <w:spacing w:after="0"/>
        <w:ind w:left="0"/>
        <w:jc w:val="both"/>
      </w:pPr>
      <w:r>
        <w:rPr>
          <w:rFonts w:ascii="Times New Roman"/>
          <w:b w:val="false"/>
          <w:i w:val="false"/>
          <w:color w:val="000000"/>
          <w:sz w:val="28"/>
        </w:rPr>
        <w:t>
      ИИН ____________________________________________________________</w:t>
      </w:r>
    </w:p>
    <w:bookmarkEnd w:id="100"/>
    <w:bookmarkStart w:name="z116" w:id="101"/>
    <w:p>
      <w:pPr>
        <w:spacing w:after="0"/>
        <w:ind w:left="0"/>
        <w:jc w:val="both"/>
      </w:pPr>
      <w:r>
        <w:rPr>
          <w:rFonts w:ascii="Times New Roman"/>
          <w:b w:val="false"/>
          <w:i w:val="false"/>
          <w:color w:val="000000"/>
          <w:sz w:val="28"/>
        </w:rPr>
        <w:t>
      документ, удостоверяющий личность:</w:t>
      </w:r>
    </w:p>
    <w:bookmarkEnd w:id="101"/>
    <w:bookmarkStart w:name="z117" w:id="102"/>
    <w:p>
      <w:pPr>
        <w:spacing w:after="0"/>
        <w:ind w:left="0"/>
        <w:jc w:val="both"/>
      </w:pPr>
      <w:r>
        <w:rPr>
          <w:rFonts w:ascii="Times New Roman"/>
          <w:b w:val="false"/>
          <w:i w:val="false"/>
          <w:color w:val="000000"/>
          <w:sz w:val="28"/>
        </w:rPr>
        <w:t>
      номер ___________________________________________________________</w:t>
      </w:r>
    </w:p>
    <w:bookmarkEnd w:id="102"/>
    <w:bookmarkStart w:name="z118" w:id="103"/>
    <w:p>
      <w:pPr>
        <w:spacing w:after="0"/>
        <w:ind w:left="0"/>
        <w:jc w:val="both"/>
      </w:pPr>
      <w:r>
        <w:rPr>
          <w:rFonts w:ascii="Times New Roman"/>
          <w:b w:val="false"/>
          <w:i w:val="false"/>
          <w:color w:val="000000"/>
          <w:sz w:val="28"/>
        </w:rPr>
        <w:t>
      кем выдано ______________________________________________________</w:t>
      </w:r>
    </w:p>
    <w:bookmarkEnd w:id="103"/>
    <w:bookmarkStart w:name="z119" w:id="104"/>
    <w:p>
      <w:pPr>
        <w:spacing w:after="0"/>
        <w:ind w:left="0"/>
        <w:jc w:val="both"/>
      </w:pPr>
      <w:r>
        <w:rPr>
          <w:rFonts w:ascii="Times New Roman"/>
          <w:b w:val="false"/>
          <w:i w:val="false"/>
          <w:color w:val="000000"/>
          <w:sz w:val="28"/>
        </w:rPr>
        <w:t>
      дата выдачи ______________________________________________________</w:t>
      </w:r>
    </w:p>
    <w:bookmarkEnd w:id="104"/>
    <w:bookmarkStart w:name="z120" w:id="105"/>
    <w:p>
      <w:pPr>
        <w:spacing w:after="0"/>
        <w:ind w:left="0"/>
        <w:jc w:val="both"/>
      </w:pPr>
      <w:r>
        <w:rPr>
          <w:rFonts w:ascii="Times New Roman"/>
          <w:b w:val="false"/>
          <w:i w:val="false"/>
          <w:color w:val="000000"/>
          <w:sz w:val="28"/>
        </w:rPr>
        <w:t>
      адрес: ___________________________________________________________</w:t>
      </w:r>
    </w:p>
    <w:bookmarkEnd w:id="105"/>
    <w:bookmarkStart w:name="z121" w:id="106"/>
    <w:p>
      <w:pPr>
        <w:spacing w:after="0"/>
        <w:ind w:left="0"/>
        <w:jc w:val="both"/>
      </w:pPr>
      <w:r>
        <w:rPr>
          <w:rFonts w:ascii="Times New Roman"/>
          <w:b w:val="false"/>
          <w:i w:val="false"/>
          <w:color w:val="000000"/>
          <w:sz w:val="28"/>
        </w:rPr>
        <w:t>
      номер телефона (факса): ___________________________________________</w:t>
      </w:r>
    </w:p>
    <w:bookmarkEnd w:id="106"/>
    <w:bookmarkStart w:name="z122" w:id="107"/>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107"/>
    <w:bookmarkStart w:name="z123" w:id="108"/>
    <w:p>
      <w:pPr>
        <w:spacing w:after="0"/>
        <w:ind w:left="0"/>
        <w:jc w:val="both"/>
      </w:pPr>
      <w:r>
        <w:rPr>
          <w:rFonts w:ascii="Times New Roman"/>
          <w:b w:val="false"/>
          <w:i w:val="false"/>
          <w:color w:val="000000"/>
          <w:sz w:val="28"/>
        </w:rPr>
        <w:t>
      местонахождение _________________________________________________</w:t>
      </w:r>
    </w:p>
    <w:bookmarkEnd w:id="108"/>
    <w:bookmarkStart w:name="z124" w:id="109"/>
    <w:p>
      <w:pPr>
        <w:spacing w:after="0"/>
        <w:ind w:left="0"/>
        <w:jc w:val="both"/>
      </w:pPr>
      <w:r>
        <w:rPr>
          <w:rFonts w:ascii="Times New Roman"/>
          <w:b w:val="false"/>
          <w:i w:val="false"/>
          <w:color w:val="000000"/>
          <w:sz w:val="28"/>
        </w:rPr>
        <w:t>
      дата уведомления _________________________________________________</w:t>
      </w:r>
    </w:p>
    <w:bookmarkEnd w:id="109"/>
    <w:bookmarkStart w:name="z125" w:id="11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 п/п</w:t>
            </w:r>
          </w:p>
          <w:bookmarkEnd w:id="111"/>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w:t>
            </w:r>
          </w:p>
          <w:bookmarkEnd w:id="112"/>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3"/>
    <w:p>
      <w:pPr>
        <w:spacing w:after="0"/>
        <w:ind w:left="0"/>
        <w:jc w:val="both"/>
      </w:pPr>
      <w:r>
        <w:rPr>
          <w:rFonts w:ascii="Times New Roman"/>
          <w:b w:val="false"/>
          <w:i w:val="false"/>
          <w:color w:val="000000"/>
          <w:sz w:val="28"/>
        </w:rPr>
        <w:t>
      3. Сведения о земельном участке*: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2117"/>
        <w:gridCol w:w="2118"/>
        <w:gridCol w:w="1657"/>
        <w:gridCol w:w="3040"/>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 п/п</w:t>
            </w:r>
          </w:p>
          <w:bookmarkEnd w:id="114"/>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1</w:t>
            </w:r>
          </w:p>
          <w:bookmarkEnd w:id="115"/>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16"/>
    <w:p>
      <w:pPr>
        <w:spacing w:after="0"/>
        <w:ind w:left="0"/>
        <w:jc w:val="both"/>
      </w:pPr>
      <w:r>
        <w:rPr>
          <w:rFonts w:ascii="Times New Roman"/>
          <w:b w:val="false"/>
          <w:i w:val="false"/>
          <w:color w:val="000000"/>
          <w:sz w:val="28"/>
        </w:rPr>
        <w:t>
      4. Сведения текущего счета сельскохозяйственного товаропроизводителя или сельскохозяйственного кооператива в банке второго уровня или национальном операторе почты*:</w:t>
      </w:r>
    </w:p>
    <w:bookmarkEnd w:id="116"/>
    <w:bookmarkStart w:name="z132" w:id="117"/>
    <w:p>
      <w:pPr>
        <w:spacing w:after="0"/>
        <w:ind w:left="0"/>
        <w:jc w:val="both"/>
      </w:pPr>
      <w:r>
        <w:rPr>
          <w:rFonts w:ascii="Times New Roman"/>
          <w:b w:val="false"/>
          <w:i w:val="false"/>
          <w:color w:val="000000"/>
          <w:sz w:val="28"/>
        </w:rPr>
        <w:t>
      ИИН/БИН ______________________________________________________</w:t>
      </w:r>
    </w:p>
    <w:bookmarkEnd w:id="117"/>
    <w:bookmarkStart w:name="z133" w:id="118"/>
    <w:p>
      <w:pPr>
        <w:spacing w:after="0"/>
        <w:ind w:left="0"/>
        <w:jc w:val="both"/>
      </w:pPr>
      <w:r>
        <w:rPr>
          <w:rFonts w:ascii="Times New Roman"/>
          <w:b w:val="false"/>
          <w:i w:val="false"/>
          <w:color w:val="000000"/>
          <w:sz w:val="28"/>
        </w:rPr>
        <w:t>
      Кбе ___________________________________________________________</w:t>
      </w:r>
    </w:p>
    <w:bookmarkEnd w:id="118"/>
    <w:bookmarkStart w:name="z134" w:id="119"/>
    <w:p>
      <w:pPr>
        <w:spacing w:after="0"/>
        <w:ind w:left="0"/>
        <w:jc w:val="both"/>
      </w:pPr>
      <w:r>
        <w:rPr>
          <w:rFonts w:ascii="Times New Roman"/>
          <w:b w:val="false"/>
          <w:i w:val="false"/>
          <w:color w:val="000000"/>
          <w:sz w:val="28"/>
        </w:rPr>
        <w:t>
      Реквизиты банка или оператора почты:_____________________________</w:t>
      </w:r>
    </w:p>
    <w:bookmarkEnd w:id="119"/>
    <w:bookmarkStart w:name="z135" w:id="120"/>
    <w:p>
      <w:pPr>
        <w:spacing w:after="0"/>
        <w:ind w:left="0"/>
        <w:jc w:val="both"/>
      </w:pPr>
      <w:r>
        <w:rPr>
          <w:rFonts w:ascii="Times New Roman"/>
          <w:b w:val="false"/>
          <w:i w:val="false"/>
          <w:color w:val="000000"/>
          <w:sz w:val="28"/>
        </w:rPr>
        <w:t>
      Наименование банка или оператора почты:__________________________</w:t>
      </w:r>
    </w:p>
    <w:bookmarkEnd w:id="120"/>
    <w:bookmarkStart w:name="z136" w:id="121"/>
    <w:p>
      <w:pPr>
        <w:spacing w:after="0"/>
        <w:ind w:left="0"/>
        <w:jc w:val="both"/>
      </w:pPr>
      <w:r>
        <w:rPr>
          <w:rFonts w:ascii="Times New Roman"/>
          <w:b w:val="false"/>
          <w:i w:val="false"/>
          <w:color w:val="000000"/>
          <w:sz w:val="28"/>
        </w:rPr>
        <w:t>
      БИК __________________________________________________________</w:t>
      </w:r>
    </w:p>
    <w:bookmarkEnd w:id="121"/>
    <w:bookmarkStart w:name="z137" w:id="122"/>
    <w:p>
      <w:pPr>
        <w:spacing w:after="0"/>
        <w:ind w:left="0"/>
        <w:jc w:val="both"/>
      </w:pPr>
      <w:r>
        <w:rPr>
          <w:rFonts w:ascii="Times New Roman"/>
          <w:b w:val="false"/>
          <w:i w:val="false"/>
          <w:color w:val="000000"/>
          <w:sz w:val="28"/>
        </w:rPr>
        <w:t>
      ИИК __________________________________________________________</w:t>
      </w:r>
    </w:p>
    <w:bookmarkEnd w:id="122"/>
    <w:bookmarkStart w:name="z138" w:id="123"/>
    <w:p>
      <w:pPr>
        <w:spacing w:after="0"/>
        <w:ind w:left="0"/>
        <w:jc w:val="both"/>
      </w:pPr>
      <w:r>
        <w:rPr>
          <w:rFonts w:ascii="Times New Roman"/>
          <w:b w:val="false"/>
          <w:i w:val="false"/>
          <w:color w:val="000000"/>
          <w:sz w:val="28"/>
        </w:rPr>
        <w:t>
      БИН __________________________________________________________</w:t>
      </w:r>
    </w:p>
    <w:bookmarkEnd w:id="123"/>
    <w:bookmarkStart w:name="z139" w:id="124"/>
    <w:p>
      <w:pPr>
        <w:spacing w:after="0"/>
        <w:ind w:left="0"/>
        <w:jc w:val="both"/>
      </w:pPr>
      <w:r>
        <w:rPr>
          <w:rFonts w:ascii="Times New Roman"/>
          <w:b w:val="false"/>
          <w:i w:val="false"/>
          <w:color w:val="000000"/>
          <w:sz w:val="28"/>
        </w:rPr>
        <w:t>
      Кбе ___________________________________________________________</w:t>
      </w:r>
    </w:p>
    <w:bookmarkEnd w:id="124"/>
    <w:bookmarkStart w:name="z140" w:id="125"/>
    <w:p>
      <w:pPr>
        <w:spacing w:after="0"/>
        <w:ind w:left="0"/>
        <w:jc w:val="both"/>
      </w:pPr>
      <w:r>
        <w:rPr>
          <w:rFonts w:ascii="Times New Roman"/>
          <w:b w:val="false"/>
          <w:i w:val="false"/>
          <w:color w:val="000000"/>
          <w:sz w:val="28"/>
        </w:rPr>
        <w:t>
      5. Сведения договора купли-продажи между сельскохозяйственным товаропроизводителем (сельскохозяйственным кооперативом) и продавцом удобрений*:</w:t>
      </w:r>
    </w:p>
    <w:bookmarkEnd w:id="125"/>
    <w:bookmarkStart w:name="z141" w:id="126"/>
    <w:p>
      <w:pPr>
        <w:spacing w:after="0"/>
        <w:ind w:left="0"/>
        <w:jc w:val="both"/>
      </w:pPr>
      <w:r>
        <w:rPr>
          <w:rFonts w:ascii="Times New Roman"/>
          <w:b w:val="false"/>
          <w:i w:val="false"/>
          <w:color w:val="000000"/>
          <w:sz w:val="28"/>
        </w:rPr>
        <w:t>
      продавец удобрений (отечественный производитель либо поставщик, либо иностранный производитель) ___________________________________________</w:t>
      </w:r>
    </w:p>
    <w:bookmarkEnd w:id="126"/>
    <w:bookmarkStart w:name="z142" w:id="127"/>
    <w:p>
      <w:pPr>
        <w:spacing w:after="0"/>
        <w:ind w:left="0"/>
        <w:jc w:val="both"/>
      </w:pPr>
      <w:r>
        <w:rPr>
          <w:rFonts w:ascii="Times New Roman"/>
          <w:b w:val="false"/>
          <w:i w:val="false"/>
          <w:color w:val="000000"/>
          <w:sz w:val="28"/>
        </w:rPr>
        <w:t>
      номер договора _________________________________________________</w:t>
      </w:r>
    </w:p>
    <w:bookmarkEnd w:id="127"/>
    <w:bookmarkStart w:name="z143" w:id="128"/>
    <w:p>
      <w:pPr>
        <w:spacing w:after="0"/>
        <w:ind w:left="0"/>
        <w:jc w:val="both"/>
      </w:pPr>
      <w:r>
        <w:rPr>
          <w:rFonts w:ascii="Times New Roman"/>
          <w:b w:val="false"/>
          <w:i w:val="false"/>
          <w:color w:val="000000"/>
          <w:sz w:val="28"/>
        </w:rPr>
        <w:t>
      дата заключения договора ________________________________________</w:t>
      </w:r>
    </w:p>
    <w:bookmarkEnd w:id="128"/>
    <w:bookmarkStart w:name="z144" w:id="129"/>
    <w:p>
      <w:pPr>
        <w:spacing w:after="0"/>
        <w:ind w:left="0"/>
        <w:jc w:val="both"/>
      </w:pPr>
      <w:r>
        <w:rPr>
          <w:rFonts w:ascii="Times New Roman"/>
          <w:b w:val="false"/>
          <w:i w:val="false"/>
          <w:color w:val="000000"/>
          <w:sz w:val="28"/>
        </w:rPr>
        <w:t>
      цена с НДС (тенге) ______________________________________________</w:t>
      </w:r>
    </w:p>
    <w:bookmarkEnd w:id="129"/>
    <w:bookmarkStart w:name="z145" w:id="130"/>
    <w:p>
      <w:pPr>
        <w:spacing w:after="0"/>
        <w:ind w:left="0"/>
        <w:jc w:val="both"/>
      </w:pPr>
      <w:r>
        <w:rPr>
          <w:rFonts w:ascii="Times New Roman"/>
          <w:b w:val="false"/>
          <w:i w:val="false"/>
          <w:color w:val="000000"/>
          <w:sz w:val="28"/>
        </w:rPr>
        <w:t>
      наименование и БИН продавца удобрений __________________________</w:t>
      </w:r>
    </w:p>
    <w:bookmarkEnd w:id="130"/>
    <w:bookmarkStart w:name="z146" w:id="131"/>
    <w:p>
      <w:pPr>
        <w:spacing w:after="0"/>
        <w:ind w:left="0"/>
        <w:jc w:val="both"/>
      </w:pPr>
      <w:r>
        <w:rPr>
          <w:rFonts w:ascii="Times New Roman"/>
          <w:b w:val="false"/>
          <w:i w:val="false"/>
          <w:color w:val="000000"/>
          <w:sz w:val="28"/>
        </w:rPr>
        <w:t>
      адрес местонахождения продавца удобрений ________________________</w:t>
      </w:r>
    </w:p>
    <w:bookmarkEnd w:id="131"/>
    <w:bookmarkStart w:name="z147" w:id="132"/>
    <w:p>
      <w:pPr>
        <w:spacing w:after="0"/>
        <w:ind w:left="0"/>
        <w:jc w:val="both"/>
      </w:pPr>
      <w:r>
        <w:rPr>
          <w:rFonts w:ascii="Times New Roman"/>
          <w:b w:val="false"/>
          <w:i w:val="false"/>
          <w:color w:val="000000"/>
          <w:sz w:val="28"/>
        </w:rPr>
        <w:t>
      наименование удобрения _________________________________________</w:t>
      </w:r>
    </w:p>
    <w:bookmarkEnd w:id="132"/>
    <w:bookmarkStart w:name="z148" w:id="133"/>
    <w:p>
      <w:pPr>
        <w:spacing w:after="0"/>
        <w:ind w:left="0"/>
        <w:jc w:val="both"/>
      </w:pPr>
      <w:r>
        <w:rPr>
          <w:rFonts w:ascii="Times New Roman"/>
          <w:b w:val="false"/>
          <w:i w:val="false"/>
          <w:color w:val="000000"/>
          <w:sz w:val="28"/>
        </w:rPr>
        <w:t>
      объем удобрения, тонн (килограммов, литров) _______________________</w:t>
      </w:r>
    </w:p>
    <w:bookmarkEnd w:id="133"/>
    <w:bookmarkStart w:name="z149" w:id="134"/>
    <w:p>
      <w:pPr>
        <w:spacing w:after="0"/>
        <w:ind w:left="0"/>
        <w:jc w:val="both"/>
      </w:pPr>
      <w:r>
        <w:rPr>
          <w:rFonts w:ascii="Times New Roman"/>
          <w:b w:val="false"/>
          <w:i w:val="false"/>
          <w:color w:val="000000"/>
          <w:sz w:val="28"/>
        </w:rPr>
        <w:t>
      срок оплаты ____________________________________________________</w:t>
      </w:r>
    </w:p>
    <w:bookmarkEnd w:id="134"/>
    <w:bookmarkStart w:name="z150" w:id="135"/>
    <w:p>
      <w:pPr>
        <w:spacing w:after="0"/>
        <w:ind w:left="0"/>
        <w:jc w:val="both"/>
      </w:pPr>
      <w:r>
        <w:rPr>
          <w:rFonts w:ascii="Times New Roman"/>
          <w:b w:val="false"/>
          <w:i w:val="false"/>
          <w:color w:val="000000"/>
          <w:sz w:val="28"/>
        </w:rPr>
        <w:t>
      пункт назначения (отпуска) _______________________________________</w:t>
      </w:r>
    </w:p>
    <w:bookmarkEnd w:id="135"/>
    <w:bookmarkStart w:name="z151" w:id="136"/>
    <w:p>
      <w:pPr>
        <w:spacing w:after="0"/>
        <w:ind w:left="0"/>
        <w:jc w:val="both"/>
      </w:pPr>
      <w:r>
        <w:rPr>
          <w:rFonts w:ascii="Times New Roman"/>
          <w:b w:val="false"/>
          <w:i w:val="false"/>
          <w:color w:val="000000"/>
          <w:sz w:val="28"/>
        </w:rPr>
        <w:t>
      6. Сведения платежных документов, счета-фактуры, накладной (акта) о поставке товаров, подтверждающих понесенные затраты (на момент подачи заявки) на приобретение удобрений*:</w:t>
      </w:r>
    </w:p>
    <w:bookmarkEnd w:id="136"/>
    <w:bookmarkStart w:name="z152" w:id="137"/>
    <w:p>
      <w:pPr>
        <w:spacing w:after="0"/>
        <w:ind w:left="0"/>
        <w:jc w:val="both"/>
      </w:pPr>
      <w:r>
        <w:rPr>
          <w:rFonts w:ascii="Times New Roman"/>
          <w:b w:val="false"/>
          <w:i w:val="false"/>
          <w:color w:val="000000"/>
          <w:sz w:val="28"/>
        </w:rPr>
        <w:t>
      номер платежного документа _____________________________________</w:t>
      </w:r>
    </w:p>
    <w:bookmarkEnd w:id="137"/>
    <w:bookmarkStart w:name="z153" w:id="138"/>
    <w:p>
      <w:pPr>
        <w:spacing w:after="0"/>
        <w:ind w:left="0"/>
        <w:jc w:val="both"/>
      </w:pPr>
      <w:r>
        <w:rPr>
          <w:rFonts w:ascii="Times New Roman"/>
          <w:b w:val="false"/>
          <w:i w:val="false"/>
          <w:color w:val="000000"/>
          <w:sz w:val="28"/>
        </w:rPr>
        <w:t>
      дата выдачи платежного документа ________________________________</w:t>
      </w:r>
    </w:p>
    <w:bookmarkEnd w:id="138"/>
    <w:bookmarkStart w:name="z154" w:id="139"/>
    <w:p>
      <w:pPr>
        <w:spacing w:after="0"/>
        <w:ind w:left="0"/>
        <w:jc w:val="both"/>
      </w:pPr>
      <w:r>
        <w:rPr>
          <w:rFonts w:ascii="Times New Roman"/>
          <w:b w:val="false"/>
          <w:i w:val="false"/>
          <w:color w:val="000000"/>
          <w:sz w:val="28"/>
        </w:rPr>
        <w:t>
      номер счет-фактуры _____________________________________________</w:t>
      </w:r>
    </w:p>
    <w:bookmarkEnd w:id="139"/>
    <w:bookmarkStart w:name="z155" w:id="140"/>
    <w:p>
      <w:pPr>
        <w:spacing w:after="0"/>
        <w:ind w:left="0"/>
        <w:jc w:val="both"/>
      </w:pPr>
      <w:r>
        <w:rPr>
          <w:rFonts w:ascii="Times New Roman"/>
          <w:b w:val="false"/>
          <w:i w:val="false"/>
          <w:color w:val="000000"/>
          <w:sz w:val="28"/>
        </w:rPr>
        <w:t>
      дата выписки ___________________________________________________</w:t>
      </w:r>
    </w:p>
    <w:bookmarkEnd w:id="140"/>
    <w:bookmarkStart w:name="z156" w:id="141"/>
    <w:p>
      <w:pPr>
        <w:spacing w:after="0"/>
        <w:ind w:left="0"/>
        <w:jc w:val="both"/>
      </w:pPr>
      <w:r>
        <w:rPr>
          <w:rFonts w:ascii="Times New Roman"/>
          <w:b w:val="false"/>
          <w:i w:val="false"/>
          <w:color w:val="000000"/>
          <w:sz w:val="28"/>
        </w:rPr>
        <w:t>
      номер товарно-транспортной накладной (для удобрений иностранного производства) _______________________</w:t>
      </w:r>
    </w:p>
    <w:bookmarkEnd w:id="141"/>
    <w:bookmarkStart w:name="z157" w:id="142"/>
    <w:p>
      <w:pPr>
        <w:spacing w:after="0"/>
        <w:ind w:left="0"/>
        <w:jc w:val="both"/>
      </w:pPr>
      <w:r>
        <w:rPr>
          <w:rFonts w:ascii="Times New Roman"/>
          <w:b w:val="false"/>
          <w:i w:val="false"/>
          <w:color w:val="000000"/>
          <w:sz w:val="28"/>
        </w:rPr>
        <w:t>
      номер акта приема-передачи товара (для удобрений отечественного производства) _____________________</w:t>
      </w:r>
    </w:p>
    <w:bookmarkEnd w:id="142"/>
    <w:bookmarkStart w:name="z158" w:id="143"/>
    <w:p>
      <w:pPr>
        <w:spacing w:after="0"/>
        <w:ind w:left="0"/>
        <w:jc w:val="both"/>
      </w:pPr>
      <w:r>
        <w:rPr>
          <w:rFonts w:ascii="Times New Roman"/>
          <w:b w:val="false"/>
          <w:i w:val="false"/>
          <w:color w:val="000000"/>
          <w:sz w:val="28"/>
        </w:rPr>
        <w:t>
      7. Сведения грузовой таможенной декларации (для сельскохозяйственного товаропроизводителя или сельскохозяйственного кооператива, который приобрел удобрения из стран, не входящих в Евразийский экономический союз):</w:t>
      </w:r>
    </w:p>
    <w:bookmarkEnd w:id="143"/>
    <w:bookmarkStart w:name="z159" w:id="144"/>
    <w:p>
      <w:pPr>
        <w:spacing w:after="0"/>
        <w:ind w:left="0"/>
        <w:jc w:val="both"/>
      </w:pPr>
      <w:r>
        <w:rPr>
          <w:rFonts w:ascii="Times New Roman"/>
          <w:b w:val="false"/>
          <w:i w:val="false"/>
          <w:color w:val="000000"/>
          <w:sz w:val="28"/>
        </w:rPr>
        <w:t>
      наименование удобрения ________________________________________</w:t>
      </w:r>
    </w:p>
    <w:bookmarkEnd w:id="144"/>
    <w:bookmarkStart w:name="z160" w:id="145"/>
    <w:p>
      <w:pPr>
        <w:spacing w:after="0"/>
        <w:ind w:left="0"/>
        <w:jc w:val="both"/>
      </w:pPr>
      <w:r>
        <w:rPr>
          <w:rFonts w:ascii="Times New Roman"/>
          <w:b w:val="false"/>
          <w:i w:val="false"/>
          <w:color w:val="000000"/>
          <w:sz w:val="28"/>
        </w:rPr>
        <w:t>
      единица измерения _____________________________________________</w:t>
      </w:r>
    </w:p>
    <w:bookmarkEnd w:id="145"/>
    <w:bookmarkStart w:name="z161" w:id="146"/>
    <w:p>
      <w:pPr>
        <w:spacing w:after="0"/>
        <w:ind w:left="0"/>
        <w:jc w:val="both"/>
      </w:pPr>
      <w:r>
        <w:rPr>
          <w:rFonts w:ascii="Times New Roman"/>
          <w:b w:val="false"/>
          <w:i w:val="false"/>
          <w:color w:val="000000"/>
          <w:sz w:val="28"/>
        </w:rPr>
        <w:t>
      количество (объем) _____________________________________________</w:t>
      </w:r>
    </w:p>
    <w:bookmarkEnd w:id="146"/>
    <w:bookmarkStart w:name="z162" w:id="147"/>
    <w:p>
      <w:pPr>
        <w:spacing w:after="0"/>
        <w:ind w:left="0"/>
        <w:jc w:val="both"/>
      </w:pPr>
      <w:r>
        <w:rPr>
          <w:rFonts w:ascii="Times New Roman"/>
          <w:b w:val="false"/>
          <w:i w:val="false"/>
          <w:color w:val="000000"/>
          <w:sz w:val="28"/>
        </w:rPr>
        <w:t>
      цена с НДС (тенге) _____________________________________________</w:t>
      </w:r>
    </w:p>
    <w:bookmarkEnd w:id="147"/>
    <w:bookmarkStart w:name="z163" w:id="148"/>
    <w:p>
      <w:pPr>
        <w:spacing w:after="0"/>
        <w:ind w:left="0"/>
        <w:jc w:val="both"/>
      </w:pPr>
      <w:r>
        <w:rPr>
          <w:rFonts w:ascii="Times New Roman"/>
          <w:b w:val="false"/>
          <w:i w:val="false"/>
          <w:color w:val="000000"/>
          <w:sz w:val="28"/>
        </w:rPr>
        <w:t>
      всего стоимость реализации ______________________________________</w:t>
      </w:r>
    </w:p>
    <w:bookmarkEnd w:id="148"/>
    <w:bookmarkStart w:name="z164" w:id="149"/>
    <w:p>
      <w:pPr>
        <w:spacing w:after="0"/>
        <w:ind w:left="0"/>
        <w:jc w:val="both"/>
      </w:pPr>
      <w:r>
        <w:rPr>
          <w:rFonts w:ascii="Times New Roman"/>
          <w:b w:val="false"/>
          <w:i w:val="false"/>
          <w:color w:val="000000"/>
          <w:sz w:val="28"/>
        </w:rPr>
        <w:t>
      номер _________________________________________________________</w:t>
      </w:r>
    </w:p>
    <w:bookmarkEnd w:id="149"/>
    <w:bookmarkStart w:name="z165" w:id="150"/>
    <w:p>
      <w:pPr>
        <w:spacing w:after="0"/>
        <w:ind w:left="0"/>
        <w:jc w:val="both"/>
      </w:pPr>
      <w:r>
        <w:rPr>
          <w:rFonts w:ascii="Times New Roman"/>
          <w:b w:val="false"/>
          <w:i w:val="false"/>
          <w:color w:val="000000"/>
          <w:sz w:val="28"/>
        </w:rPr>
        <w:t>
      дата выдачи ____________________________________________________</w:t>
      </w:r>
    </w:p>
    <w:bookmarkEnd w:id="150"/>
    <w:bookmarkStart w:name="z166" w:id="151"/>
    <w:p>
      <w:pPr>
        <w:spacing w:after="0"/>
        <w:ind w:left="0"/>
        <w:jc w:val="both"/>
      </w:pPr>
      <w:r>
        <w:rPr>
          <w:rFonts w:ascii="Times New Roman"/>
          <w:b w:val="false"/>
          <w:i w:val="false"/>
          <w:color w:val="000000"/>
          <w:sz w:val="28"/>
        </w:rPr>
        <w:t>
      наименование иностранного производителя удобрений _______________</w:t>
      </w:r>
    </w:p>
    <w:bookmarkEnd w:id="151"/>
    <w:bookmarkStart w:name="z167" w:id="152"/>
    <w:p>
      <w:pPr>
        <w:spacing w:after="0"/>
        <w:ind w:left="0"/>
        <w:jc w:val="both"/>
      </w:pPr>
      <w:r>
        <w:rPr>
          <w:rFonts w:ascii="Times New Roman"/>
          <w:b w:val="false"/>
          <w:i w:val="false"/>
          <w:color w:val="000000"/>
          <w:sz w:val="28"/>
        </w:rPr>
        <w:t>
      адрес местонахождения иностранного производителя удобрений _______</w:t>
      </w:r>
    </w:p>
    <w:bookmarkEnd w:id="152"/>
    <w:bookmarkStart w:name="z168" w:id="153"/>
    <w:p>
      <w:pPr>
        <w:spacing w:after="0"/>
        <w:ind w:left="0"/>
        <w:jc w:val="both"/>
      </w:pPr>
      <w:r>
        <w:rPr>
          <w:rFonts w:ascii="Times New Roman"/>
          <w:b w:val="false"/>
          <w:i w:val="false"/>
          <w:color w:val="000000"/>
          <w:sz w:val="28"/>
        </w:rPr>
        <w:t>
      8. Сведения документа, выданного органом государственных доходов, подтверждающего, что товар ввезен из стран Евразийского экономического союза:</w:t>
      </w:r>
    </w:p>
    <w:bookmarkEnd w:id="153"/>
    <w:bookmarkStart w:name="z169" w:id="154"/>
    <w:p>
      <w:pPr>
        <w:spacing w:after="0"/>
        <w:ind w:left="0"/>
        <w:jc w:val="both"/>
      </w:pPr>
      <w:r>
        <w:rPr>
          <w:rFonts w:ascii="Times New Roman"/>
          <w:b w:val="false"/>
          <w:i w:val="false"/>
          <w:color w:val="000000"/>
          <w:sz w:val="28"/>
        </w:rPr>
        <w:t>
      Номер _________________________________________________________</w:t>
      </w:r>
    </w:p>
    <w:bookmarkEnd w:id="154"/>
    <w:bookmarkStart w:name="z170" w:id="155"/>
    <w:p>
      <w:pPr>
        <w:spacing w:after="0"/>
        <w:ind w:left="0"/>
        <w:jc w:val="both"/>
      </w:pPr>
      <w:r>
        <w:rPr>
          <w:rFonts w:ascii="Times New Roman"/>
          <w:b w:val="false"/>
          <w:i w:val="false"/>
          <w:color w:val="000000"/>
          <w:sz w:val="28"/>
        </w:rPr>
        <w:t>
      дата выдачи ____________________________________________________</w:t>
      </w:r>
    </w:p>
    <w:bookmarkEnd w:id="155"/>
    <w:bookmarkStart w:name="z171" w:id="156"/>
    <w:p>
      <w:pPr>
        <w:spacing w:after="0"/>
        <w:ind w:left="0"/>
        <w:jc w:val="both"/>
      </w:pPr>
      <w:r>
        <w:rPr>
          <w:rFonts w:ascii="Times New Roman"/>
          <w:b w:val="false"/>
          <w:i w:val="false"/>
          <w:color w:val="000000"/>
          <w:sz w:val="28"/>
        </w:rPr>
        <w:t>
      наименование иностранного производителя удобрений _______________</w:t>
      </w:r>
    </w:p>
    <w:bookmarkEnd w:id="156"/>
    <w:bookmarkStart w:name="z172" w:id="157"/>
    <w:p>
      <w:pPr>
        <w:spacing w:after="0"/>
        <w:ind w:left="0"/>
        <w:jc w:val="both"/>
      </w:pPr>
      <w:r>
        <w:rPr>
          <w:rFonts w:ascii="Times New Roman"/>
          <w:b w:val="false"/>
          <w:i w:val="false"/>
          <w:color w:val="000000"/>
          <w:sz w:val="28"/>
        </w:rPr>
        <w:t>
      адрес местонахождения иностранного производителя удобрений _______</w:t>
      </w:r>
    </w:p>
    <w:bookmarkEnd w:id="157"/>
    <w:bookmarkStart w:name="z173" w:id="158"/>
    <w:p>
      <w:pPr>
        <w:spacing w:after="0"/>
        <w:ind w:left="0"/>
        <w:jc w:val="both"/>
      </w:pPr>
      <w:r>
        <w:rPr>
          <w:rFonts w:ascii="Times New Roman"/>
          <w:b w:val="false"/>
          <w:i w:val="false"/>
          <w:color w:val="000000"/>
          <w:sz w:val="28"/>
        </w:rPr>
        <w:t>
      количество (объем)** ____________________________________________</w:t>
      </w:r>
    </w:p>
    <w:bookmarkEnd w:id="158"/>
    <w:bookmarkStart w:name="z174" w:id="159"/>
    <w:p>
      <w:pPr>
        <w:spacing w:after="0"/>
        <w:ind w:left="0"/>
        <w:jc w:val="both"/>
      </w:pPr>
      <w:r>
        <w:rPr>
          <w:rFonts w:ascii="Times New Roman"/>
          <w:b w:val="false"/>
          <w:i w:val="false"/>
          <w:color w:val="000000"/>
          <w:sz w:val="28"/>
        </w:rPr>
        <w:t>
      цена с НДС (тенге)** ____________________________________________</w:t>
      </w:r>
    </w:p>
    <w:bookmarkEnd w:id="159"/>
    <w:bookmarkStart w:name="z175" w:id="160"/>
    <w:p>
      <w:pPr>
        <w:spacing w:after="0"/>
        <w:ind w:left="0"/>
        <w:jc w:val="both"/>
      </w:pPr>
      <w:r>
        <w:rPr>
          <w:rFonts w:ascii="Times New Roman"/>
          <w:b w:val="false"/>
          <w:i w:val="false"/>
          <w:color w:val="000000"/>
          <w:sz w:val="28"/>
        </w:rPr>
        <w:t>
      всего стоимость реализации** ____________________________________</w:t>
      </w:r>
    </w:p>
    <w:bookmarkEnd w:id="160"/>
    <w:bookmarkStart w:name="z176" w:id="161"/>
    <w:p>
      <w:pPr>
        <w:spacing w:after="0"/>
        <w:ind w:left="0"/>
        <w:jc w:val="both"/>
      </w:pPr>
      <w:r>
        <w:rPr>
          <w:rFonts w:ascii="Times New Roman"/>
          <w:b w:val="false"/>
          <w:i w:val="false"/>
          <w:color w:val="000000"/>
          <w:sz w:val="28"/>
        </w:rPr>
        <w:t>
      9. Сведения сертификата соответствия на приобретенные удобрения:</w:t>
      </w:r>
    </w:p>
    <w:bookmarkEnd w:id="161"/>
    <w:bookmarkStart w:name="z177" w:id="162"/>
    <w:p>
      <w:pPr>
        <w:spacing w:after="0"/>
        <w:ind w:left="0"/>
        <w:jc w:val="both"/>
      </w:pPr>
      <w:r>
        <w:rPr>
          <w:rFonts w:ascii="Times New Roman"/>
          <w:b w:val="false"/>
          <w:i w:val="false"/>
          <w:color w:val="000000"/>
          <w:sz w:val="28"/>
        </w:rPr>
        <w:t>
      номер сертификата ______________________________________________</w:t>
      </w:r>
    </w:p>
    <w:bookmarkEnd w:id="162"/>
    <w:bookmarkStart w:name="z178" w:id="163"/>
    <w:p>
      <w:pPr>
        <w:spacing w:after="0"/>
        <w:ind w:left="0"/>
        <w:jc w:val="both"/>
      </w:pPr>
      <w:r>
        <w:rPr>
          <w:rFonts w:ascii="Times New Roman"/>
          <w:b w:val="false"/>
          <w:i w:val="false"/>
          <w:color w:val="000000"/>
          <w:sz w:val="28"/>
        </w:rPr>
        <w:t>
      срок действия сертификата _______________________________________</w:t>
      </w:r>
    </w:p>
    <w:bookmarkEnd w:id="163"/>
    <w:bookmarkStart w:name="z179" w:id="164"/>
    <w:p>
      <w:pPr>
        <w:spacing w:after="0"/>
        <w:ind w:left="0"/>
        <w:jc w:val="both"/>
      </w:pPr>
      <w:r>
        <w:rPr>
          <w:rFonts w:ascii="Times New Roman"/>
          <w:b w:val="false"/>
          <w:i w:val="false"/>
          <w:color w:val="000000"/>
          <w:sz w:val="28"/>
        </w:rPr>
        <w:t>
      идентифицированная продукция (наименование, страна происхождения)</w:t>
      </w:r>
    </w:p>
    <w:bookmarkEnd w:id="164"/>
    <w:bookmarkStart w:name="z180" w:id="165"/>
    <w:p>
      <w:pPr>
        <w:spacing w:after="0"/>
        <w:ind w:left="0"/>
        <w:jc w:val="both"/>
      </w:pPr>
      <w:r>
        <w:rPr>
          <w:rFonts w:ascii="Times New Roman"/>
          <w:b w:val="false"/>
          <w:i w:val="false"/>
          <w:color w:val="000000"/>
          <w:sz w:val="28"/>
        </w:rPr>
        <w:t>
      заявитель (наименование, адрес) ___________________________________</w:t>
      </w:r>
    </w:p>
    <w:bookmarkEnd w:id="165"/>
    <w:bookmarkStart w:name="z181" w:id="166"/>
    <w:p>
      <w:pPr>
        <w:spacing w:after="0"/>
        <w:ind w:left="0"/>
        <w:jc w:val="both"/>
      </w:pPr>
      <w:r>
        <w:rPr>
          <w:rFonts w:ascii="Times New Roman"/>
          <w:b w:val="false"/>
          <w:i w:val="false"/>
          <w:color w:val="000000"/>
          <w:sz w:val="28"/>
        </w:rPr>
        <w:t>
      кем выдан ______________________________________________________</w:t>
      </w:r>
    </w:p>
    <w:bookmarkEnd w:id="166"/>
    <w:bookmarkStart w:name="z182" w:id="167"/>
    <w:p>
      <w:pPr>
        <w:spacing w:after="0"/>
        <w:ind w:left="0"/>
        <w:jc w:val="both"/>
      </w:pPr>
      <w:r>
        <w:rPr>
          <w:rFonts w:ascii="Times New Roman"/>
          <w:b w:val="false"/>
          <w:i w:val="false"/>
          <w:color w:val="000000"/>
          <w:sz w:val="28"/>
        </w:rPr>
        <w:t>
      10. Сведения сертификата происхождения товара или декларации о происхождении товара (для сельскохозяйственного товаропроизводителя или сельскохозяйственного кооператива, который приобрел удобрения из стран, не входящих в Евразийский экономический союз):</w:t>
      </w:r>
    </w:p>
    <w:bookmarkEnd w:id="167"/>
    <w:bookmarkStart w:name="z183" w:id="168"/>
    <w:p>
      <w:pPr>
        <w:spacing w:after="0"/>
        <w:ind w:left="0"/>
        <w:jc w:val="both"/>
      </w:pPr>
      <w:r>
        <w:rPr>
          <w:rFonts w:ascii="Times New Roman"/>
          <w:b w:val="false"/>
          <w:i w:val="false"/>
          <w:color w:val="000000"/>
          <w:sz w:val="28"/>
        </w:rPr>
        <w:t>
      номер и дата выдачи ____________________________________________</w:t>
      </w:r>
    </w:p>
    <w:bookmarkEnd w:id="168"/>
    <w:bookmarkStart w:name="z184" w:id="169"/>
    <w:p>
      <w:pPr>
        <w:spacing w:after="0"/>
        <w:ind w:left="0"/>
        <w:jc w:val="both"/>
      </w:pPr>
      <w:r>
        <w:rPr>
          <w:rFonts w:ascii="Times New Roman"/>
          <w:b w:val="false"/>
          <w:i w:val="false"/>
          <w:color w:val="000000"/>
          <w:sz w:val="28"/>
        </w:rPr>
        <w:t>
      наименование товара ____________________________________________</w:t>
      </w:r>
    </w:p>
    <w:bookmarkEnd w:id="169"/>
    <w:bookmarkStart w:name="z185" w:id="170"/>
    <w:p>
      <w:pPr>
        <w:spacing w:after="0"/>
        <w:ind w:left="0"/>
        <w:jc w:val="both"/>
      </w:pPr>
      <w:r>
        <w:rPr>
          <w:rFonts w:ascii="Times New Roman"/>
          <w:b w:val="false"/>
          <w:i w:val="false"/>
          <w:color w:val="000000"/>
          <w:sz w:val="28"/>
        </w:rPr>
        <w:t>
      экспортер/грузоотправитель ______________________________________</w:t>
      </w:r>
    </w:p>
    <w:bookmarkEnd w:id="170"/>
    <w:bookmarkStart w:name="z186" w:id="171"/>
    <w:p>
      <w:pPr>
        <w:spacing w:after="0"/>
        <w:ind w:left="0"/>
        <w:jc w:val="both"/>
      </w:pPr>
      <w:r>
        <w:rPr>
          <w:rFonts w:ascii="Times New Roman"/>
          <w:b w:val="false"/>
          <w:i w:val="false"/>
          <w:color w:val="000000"/>
          <w:sz w:val="28"/>
        </w:rPr>
        <w:t>
      импортер/грузополучатель _______________________________________</w:t>
      </w:r>
    </w:p>
    <w:bookmarkEnd w:id="171"/>
    <w:bookmarkStart w:name="z187" w:id="172"/>
    <w:p>
      <w:pPr>
        <w:spacing w:after="0"/>
        <w:ind w:left="0"/>
        <w:jc w:val="both"/>
      </w:pPr>
      <w:r>
        <w:rPr>
          <w:rFonts w:ascii="Times New Roman"/>
          <w:b w:val="false"/>
          <w:i w:val="false"/>
          <w:color w:val="000000"/>
          <w:sz w:val="28"/>
        </w:rPr>
        <w:t>
      11. Сведения свидетельства о регистрации химической продукции:</w:t>
      </w:r>
    </w:p>
    <w:bookmarkEnd w:id="172"/>
    <w:bookmarkStart w:name="z188" w:id="173"/>
    <w:p>
      <w:pPr>
        <w:spacing w:after="0"/>
        <w:ind w:left="0"/>
        <w:jc w:val="both"/>
      </w:pPr>
      <w:r>
        <w:rPr>
          <w:rFonts w:ascii="Times New Roman"/>
          <w:b w:val="false"/>
          <w:i w:val="false"/>
          <w:color w:val="000000"/>
          <w:sz w:val="28"/>
        </w:rPr>
        <w:t>
      номер свидетельства ____________________________________________</w:t>
      </w:r>
    </w:p>
    <w:bookmarkEnd w:id="173"/>
    <w:bookmarkStart w:name="z189" w:id="174"/>
    <w:p>
      <w:pPr>
        <w:spacing w:after="0"/>
        <w:ind w:left="0"/>
        <w:jc w:val="both"/>
      </w:pPr>
      <w:r>
        <w:rPr>
          <w:rFonts w:ascii="Times New Roman"/>
          <w:b w:val="false"/>
          <w:i w:val="false"/>
          <w:color w:val="000000"/>
          <w:sz w:val="28"/>
        </w:rPr>
        <w:t>
      полное название химической продукции ___________________________</w:t>
      </w:r>
    </w:p>
    <w:bookmarkEnd w:id="174"/>
    <w:bookmarkStart w:name="z190" w:id="175"/>
    <w:p>
      <w:pPr>
        <w:spacing w:after="0"/>
        <w:ind w:left="0"/>
        <w:jc w:val="both"/>
      </w:pPr>
      <w:r>
        <w:rPr>
          <w:rFonts w:ascii="Times New Roman"/>
          <w:b w:val="false"/>
          <w:i w:val="false"/>
          <w:color w:val="000000"/>
          <w:sz w:val="28"/>
        </w:rPr>
        <w:t>
      фирма-производитель ___________________________________________</w:t>
      </w:r>
    </w:p>
    <w:bookmarkEnd w:id="175"/>
    <w:bookmarkStart w:name="z191" w:id="176"/>
    <w:p>
      <w:pPr>
        <w:spacing w:after="0"/>
        <w:ind w:left="0"/>
        <w:jc w:val="both"/>
      </w:pPr>
      <w:r>
        <w:rPr>
          <w:rFonts w:ascii="Times New Roman"/>
          <w:b w:val="false"/>
          <w:i w:val="false"/>
          <w:color w:val="000000"/>
          <w:sz w:val="28"/>
        </w:rPr>
        <w:t>
      срок действия свидетельства _____________________________________</w:t>
      </w:r>
    </w:p>
    <w:bookmarkEnd w:id="176"/>
    <w:bookmarkStart w:name="z192" w:id="177"/>
    <w:p>
      <w:pPr>
        <w:spacing w:after="0"/>
        <w:ind w:left="0"/>
        <w:jc w:val="both"/>
      </w:pPr>
      <w:r>
        <w:rPr>
          <w:rFonts w:ascii="Times New Roman"/>
          <w:b w:val="false"/>
          <w:i w:val="false"/>
          <w:color w:val="000000"/>
          <w:sz w:val="28"/>
        </w:rPr>
        <w:t>
      дата регистрации _______________________________________________</w:t>
      </w:r>
    </w:p>
    <w:bookmarkEnd w:id="177"/>
    <w:bookmarkStart w:name="z193" w:id="178"/>
    <w:p>
      <w:pPr>
        <w:spacing w:after="0"/>
        <w:ind w:left="0"/>
        <w:jc w:val="both"/>
      </w:pPr>
      <w:r>
        <w:rPr>
          <w:rFonts w:ascii="Times New Roman"/>
          <w:b w:val="false"/>
          <w:i w:val="false"/>
          <w:color w:val="000000"/>
          <w:sz w:val="28"/>
        </w:rPr>
        <w:t>
      кем выдано ____________________________________________________</w:t>
      </w:r>
    </w:p>
    <w:bookmarkEnd w:id="178"/>
    <w:bookmarkStart w:name="z194" w:id="179"/>
    <w:p>
      <w:pPr>
        <w:spacing w:after="0"/>
        <w:ind w:left="0"/>
        <w:jc w:val="both"/>
      </w:pPr>
      <w:r>
        <w:rPr>
          <w:rFonts w:ascii="Times New Roman"/>
          <w:b w:val="false"/>
          <w:i w:val="false"/>
          <w:color w:val="000000"/>
          <w:sz w:val="28"/>
        </w:rPr>
        <w:t>
      12. Расчет причитающихся субсидий:</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627"/>
        <w:gridCol w:w="1046"/>
        <w:gridCol w:w="2500"/>
        <w:gridCol w:w="6082"/>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p>
          <w:bookmarkEnd w:id="180"/>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1</w:t>
            </w:r>
          </w:p>
          <w:bookmarkEnd w:id="181"/>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82"/>
    <w:p>
      <w:pPr>
        <w:spacing w:after="0"/>
        <w:ind w:left="0"/>
        <w:jc w:val="both"/>
      </w:pPr>
      <w:r>
        <w:rPr>
          <w:rFonts w:ascii="Times New Roman"/>
          <w:b w:val="false"/>
          <w:i w:val="false"/>
          <w:color w:val="000000"/>
          <w:sz w:val="28"/>
        </w:rPr>
        <w:t>
      продолжение таблицы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2029"/>
        <w:gridCol w:w="2571"/>
        <w:gridCol w:w="2390"/>
        <w:gridCol w:w="2752"/>
        <w:gridCol w:w="1729"/>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Удобряемая площадь, гектар</w:t>
            </w:r>
          </w:p>
          <w:bookmarkEnd w:id="183"/>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6</w:t>
            </w:r>
          </w:p>
          <w:bookmarkEnd w:id="184"/>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85"/>
    <w:p>
      <w:pPr>
        <w:spacing w:after="0"/>
        <w:ind w:left="0"/>
        <w:jc w:val="both"/>
      </w:pPr>
      <w:r>
        <w:rPr>
          <w:rFonts w:ascii="Times New Roman"/>
          <w:b w:val="false"/>
          <w:i w:val="false"/>
          <w:color w:val="000000"/>
          <w:sz w:val="28"/>
        </w:rPr>
        <w:t>
      Примечание: При приобретении ниже норм внесения удобрений сумма субсидий рассчитывается по формуле графа 6 х графу 8 х графу 10, в случае превышении норм внесения сумма субсидий рассчитывается по формуле графа 5 х графу 6 х графу 10.</w:t>
      </w:r>
    </w:p>
    <w:bookmarkEnd w:id="185"/>
    <w:bookmarkStart w:name="z201" w:id="18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186"/>
    <w:bookmarkStart w:name="z202" w:id="187"/>
    <w:p>
      <w:pPr>
        <w:spacing w:after="0"/>
        <w:ind w:left="0"/>
        <w:jc w:val="both"/>
      </w:pPr>
      <w:r>
        <w:rPr>
          <w:rFonts w:ascii="Times New Roman"/>
          <w:b w:val="false"/>
          <w:i w:val="false"/>
          <w:color w:val="000000"/>
          <w:sz w:val="28"/>
        </w:rPr>
        <w:t>
      Обязуюсь обеспечить внесение приобретенных удобрений под сельскохозяйственные культуры (пары).</w:t>
      </w:r>
    </w:p>
    <w:bookmarkEnd w:id="187"/>
    <w:bookmarkStart w:name="z203" w:id="188"/>
    <w:p>
      <w:pPr>
        <w:spacing w:after="0"/>
        <w:ind w:left="0"/>
        <w:jc w:val="both"/>
      </w:pPr>
      <w:r>
        <w:rPr>
          <w:rFonts w:ascii="Times New Roman"/>
          <w:b w:val="false"/>
          <w:i w:val="false"/>
          <w:color w:val="000000"/>
          <w:sz w:val="28"/>
        </w:rPr>
        <w:t>
      Подписано и отправлено заявителем в 00:00 часов "__" ____________ 20__ года:</w:t>
      </w:r>
    </w:p>
    <w:bookmarkEnd w:id="188"/>
    <w:bookmarkStart w:name="z204" w:id="189"/>
    <w:p>
      <w:pPr>
        <w:spacing w:after="0"/>
        <w:ind w:left="0"/>
        <w:jc w:val="both"/>
      </w:pPr>
      <w:r>
        <w:rPr>
          <w:rFonts w:ascii="Times New Roman"/>
          <w:b w:val="false"/>
          <w:i w:val="false"/>
          <w:color w:val="000000"/>
          <w:sz w:val="28"/>
        </w:rPr>
        <w:t xml:space="preserve">
      Данные из ЭЦП </w:t>
      </w:r>
    </w:p>
    <w:bookmarkEnd w:id="189"/>
    <w:bookmarkStart w:name="z205" w:id="190"/>
    <w:p>
      <w:pPr>
        <w:spacing w:after="0"/>
        <w:ind w:left="0"/>
        <w:jc w:val="both"/>
      </w:pPr>
      <w:r>
        <w:rPr>
          <w:rFonts w:ascii="Times New Roman"/>
          <w:b w:val="false"/>
          <w:i w:val="false"/>
          <w:color w:val="000000"/>
          <w:sz w:val="28"/>
        </w:rPr>
        <w:t>
      Дата и время подписания ЭЦП</w:t>
      </w:r>
    </w:p>
    <w:bookmarkEnd w:id="190"/>
    <w:bookmarkStart w:name="z206" w:id="191"/>
    <w:p>
      <w:pPr>
        <w:spacing w:after="0"/>
        <w:ind w:left="0"/>
        <w:jc w:val="both"/>
      </w:pPr>
      <w:r>
        <w:rPr>
          <w:rFonts w:ascii="Times New Roman"/>
          <w:b w:val="false"/>
          <w:i w:val="false"/>
          <w:color w:val="000000"/>
          <w:sz w:val="28"/>
        </w:rPr>
        <w:t>
      Уведомление о принятии заявки:</w:t>
      </w:r>
    </w:p>
    <w:bookmarkEnd w:id="191"/>
    <w:bookmarkStart w:name="z207" w:id="192"/>
    <w:p>
      <w:pPr>
        <w:spacing w:after="0"/>
        <w:ind w:left="0"/>
        <w:jc w:val="both"/>
      </w:pPr>
      <w:r>
        <w:rPr>
          <w:rFonts w:ascii="Times New Roman"/>
          <w:b w:val="false"/>
          <w:i w:val="false"/>
          <w:color w:val="000000"/>
          <w:sz w:val="28"/>
        </w:rPr>
        <w:t>
      Принято управлением области (управлением города) в 00:00 часов</w:t>
      </w:r>
    </w:p>
    <w:bookmarkEnd w:id="192"/>
    <w:bookmarkStart w:name="z208" w:id="193"/>
    <w:p>
      <w:pPr>
        <w:spacing w:after="0"/>
        <w:ind w:left="0"/>
        <w:jc w:val="both"/>
      </w:pPr>
      <w:r>
        <w:rPr>
          <w:rFonts w:ascii="Times New Roman"/>
          <w:b w:val="false"/>
          <w:i w:val="false"/>
          <w:color w:val="000000"/>
          <w:sz w:val="28"/>
        </w:rPr>
        <w:t>
      "__" ______ 20__ года:</w:t>
      </w:r>
    </w:p>
    <w:bookmarkEnd w:id="193"/>
    <w:bookmarkStart w:name="z209" w:id="194"/>
    <w:p>
      <w:pPr>
        <w:spacing w:after="0"/>
        <w:ind w:left="0"/>
        <w:jc w:val="both"/>
      </w:pPr>
      <w:r>
        <w:rPr>
          <w:rFonts w:ascii="Times New Roman"/>
          <w:b w:val="false"/>
          <w:i w:val="false"/>
          <w:color w:val="000000"/>
          <w:sz w:val="28"/>
        </w:rPr>
        <w:t>
      Данные из ЭЦП</w:t>
      </w:r>
    </w:p>
    <w:bookmarkEnd w:id="194"/>
    <w:bookmarkStart w:name="z210" w:id="195"/>
    <w:p>
      <w:pPr>
        <w:spacing w:after="0"/>
        <w:ind w:left="0"/>
        <w:jc w:val="both"/>
      </w:pPr>
      <w:r>
        <w:rPr>
          <w:rFonts w:ascii="Times New Roman"/>
          <w:b w:val="false"/>
          <w:i w:val="false"/>
          <w:color w:val="000000"/>
          <w:sz w:val="28"/>
        </w:rPr>
        <w:t>
      Дата и время подписания ЭЦП</w:t>
      </w:r>
    </w:p>
    <w:bookmarkEnd w:id="195"/>
    <w:bookmarkStart w:name="z211" w:id="196"/>
    <w:p>
      <w:pPr>
        <w:spacing w:after="0"/>
        <w:ind w:left="0"/>
        <w:jc w:val="both"/>
      </w:pPr>
      <w:r>
        <w:rPr>
          <w:rFonts w:ascii="Times New Roman"/>
          <w:b w:val="false"/>
          <w:i w:val="false"/>
          <w:color w:val="000000"/>
          <w:sz w:val="28"/>
        </w:rPr>
        <w:t>
      Примечание:</w:t>
      </w:r>
    </w:p>
    <w:bookmarkEnd w:id="196"/>
    <w:bookmarkStart w:name="z212" w:id="197"/>
    <w:p>
      <w:pPr>
        <w:spacing w:after="0"/>
        <w:ind w:left="0"/>
        <w:jc w:val="both"/>
      </w:pPr>
      <w:r>
        <w:rPr>
          <w:rFonts w:ascii="Times New Roman"/>
          <w:b w:val="false"/>
          <w:i w:val="false"/>
          <w:color w:val="000000"/>
          <w:sz w:val="28"/>
        </w:rPr>
        <w:t>
      * в случае подачи настоящей заявки сельскохозяйственным кооперативом на получение субсидий сельскохозяйственными товаропроизводителями, сведения, указанные в строках 2, 3, 4, 5 и 6 заявки, заполняются на каждого члена сельскохозяйственного кооператива, для которого причитается субсидия;</w:t>
      </w:r>
    </w:p>
    <w:bookmarkEnd w:id="197"/>
    <w:bookmarkStart w:name="z213" w:id="198"/>
    <w:p>
      <w:pPr>
        <w:spacing w:after="0"/>
        <w:ind w:left="0"/>
        <w:jc w:val="both"/>
      </w:pPr>
      <w:r>
        <w:rPr>
          <w:rFonts w:ascii="Times New Roman"/>
          <w:b w:val="false"/>
          <w:i w:val="false"/>
          <w:color w:val="000000"/>
          <w:sz w:val="28"/>
        </w:rPr>
        <w:t>
      ** указанные сведения строки 8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bookmarkEnd w:id="198"/>
    <w:bookmarkStart w:name="z214" w:id="199"/>
    <w:p>
      <w:pPr>
        <w:spacing w:after="0"/>
        <w:ind w:left="0"/>
        <w:jc w:val="both"/>
      </w:pPr>
      <w:r>
        <w:rPr>
          <w:rFonts w:ascii="Times New Roman"/>
          <w:b w:val="false"/>
          <w:i w:val="false"/>
          <w:color w:val="000000"/>
          <w:sz w:val="28"/>
        </w:rPr>
        <w:t>
      Настоящая заявка на получение субсидий за приобретенные удобрения по полной стоимости заполняется на каждый вид удобрения.</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2018 года № 310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стоимости удобрений (за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 w:id="200"/>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 у отечественного производителя удобрений по удешевленной стоимости</w:t>
      </w:r>
    </w:p>
    <w:bookmarkEnd w:id="200"/>
    <w:bookmarkStart w:name="z219" w:id="201"/>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области       (полное наименование местного исполнительного органа района,</w:t>
      </w:r>
      <w:r>
        <w:br/>
      </w:r>
      <w:r>
        <w:rPr>
          <w:rFonts w:ascii="Times New Roman"/>
          <w:b w:val="false"/>
          <w:i w:val="false"/>
          <w:color w:val="000000"/>
          <w:sz w:val="28"/>
        </w:rPr>
        <w:t>города областного значения) _____________________________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w:t>
      </w:r>
      <w:r>
        <w:br/>
      </w:r>
      <w:r>
        <w:rPr>
          <w:rFonts w:ascii="Times New Roman"/>
          <w:b w:val="false"/>
          <w:i w:val="false"/>
          <w:color w:val="000000"/>
          <w:sz w:val="28"/>
        </w:rPr>
        <w:t xml:space="preserve">                   (при его наличии) физического лица)</w:t>
      </w:r>
    </w:p>
    <w:bookmarkEnd w:id="201"/>
    <w:bookmarkStart w:name="z220" w:id="202"/>
    <w:p>
      <w:pPr>
        <w:spacing w:after="0"/>
        <w:ind w:left="0"/>
        <w:jc w:val="both"/>
      </w:pPr>
      <w:r>
        <w:rPr>
          <w:rFonts w:ascii="Times New Roman"/>
          <w:b w:val="false"/>
          <w:i w:val="false"/>
          <w:color w:val="000000"/>
          <w:sz w:val="28"/>
        </w:rPr>
        <w:t>
      Настоящим заявляю, что мною заключен договор купли-продажи удобрений по</w:t>
      </w:r>
      <w:r>
        <w:br/>
      </w:r>
      <w:r>
        <w:rPr>
          <w:rFonts w:ascii="Times New Roman"/>
          <w:b w:val="false"/>
          <w:i w:val="false"/>
          <w:color w:val="000000"/>
          <w:sz w:val="28"/>
        </w:rPr>
        <w:t>удешевленной стоимости с ________________________________________________________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объеме ___________ тонн (килограммов, литров) ____________________________________</w:t>
      </w:r>
      <w:r>
        <w:br/>
      </w:r>
      <w:r>
        <w:rPr>
          <w:rFonts w:ascii="Times New Roman"/>
          <w:b w:val="false"/>
          <w:i w:val="false"/>
          <w:color w:val="000000"/>
          <w:sz w:val="28"/>
        </w:rPr>
        <w:t xml:space="preserve">                                                       (вид удобрений)</w:t>
      </w:r>
      <w:r>
        <w:br/>
      </w:r>
      <w:r>
        <w:rPr>
          <w:rFonts w:ascii="Times New Roman"/>
          <w:b w:val="false"/>
          <w:i w:val="false"/>
          <w:color w:val="000000"/>
          <w:sz w:val="28"/>
        </w:rPr>
        <w:t>и прошу перечислить отечественному производителю удобрений _______________________</w:t>
      </w:r>
      <w:r>
        <w:br/>
      </w:r>
      <w:r>
        <w:rPr>
          <w:rFonts w:ascii="Times New Roman"/>
          <w:b w:val="false"/>
          <w:i w:val="false"/>
          <w:color w:val="000000"/>
          <w:sz w:val="28"/>
        </w:rPr>
        <w:t>____________________________________________________ причитающиеся мне субсидии,</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размере ______________________________________ тенге после внесения отечественным</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производителем удобрений ________________________________________________________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r>
        <w:br/>
      </w:r>
      <w:r>
        <w:rPr>
          <w:rFonts w:ascii="Times New Roman"/>
          <w:b w:val="false"/>
          <w:i w:val="false"/>
          <w:color w:val="000000"/>
          <w:sz w:val="28"/>
        </w:rPr>
        <w:t>в электронный реестр заявок на субсидирование сведений по фактически  реализованным удобрениям.</w:t>
      </w:r>
    </w:p>
    <w:bookmarkEnd w:id="202"/>
    <w:bookmarkStart w:name="z221" w:id="203"/>
    <w:p>
      <w:pPr>
        <w:spacing w:after="0"/>
        <w:ind w:left="0"/>
        <w:jc w:val="both"/>
      </w:pPr>
      <w:r>
        <w:rPr>
          <w:rFonts w:ascii="Times New Roman"/>
          <w:b w:val="false"/>
          <w:i w:val="false"/>
          <w:color w:val="000000"/>
          <w:sz w:val="28"/>
        </w:rPr>
        <w:t>
      1. Сведения о заявителе.</w:t>
      </w:r>
    </w:p>
    <w:bookmarkEnd w:id="203"/>
    <w:bookmarkStart w:name="z222" w:id="204"/>
    <w:p>
      <w:pPr>
        <w:spacing w:after="0"/>
        <w:ind w:left="0"/>
        <w:jc w:val="both"/>
      </w:pPr>
      <w:r>
        <w:rPr>
          <w:rFonts w:ascii="Times New Roman"/>
          <w:b w:val="false"/>
          <w:i w:val="false"/>
          <w:color w:val="000000"/>
          <w:sz w:val="28"/>
        </w:rPr>
        <w:t>
      Для юридического лица:</w:t>
      </w:r>
    </w:p>
    <w:bookmarkEnd w:id="204"/>
    <w:bookmarkStart w:name="z223" w:id="205"/>
    <w:p>
      <w:pPr>
        <w:spacing w:after="0"/>
        <w:ind w:left="0"/>
        <w:jc w:val="both"/>
      </w:pPr>
      <w:r>
        <w:rPr>
          <w:rFonts w:ascii="Times New Roman"/>
          <w:b w:val="false"/>
          <w:i w:val="false"/>
          <w:color w:val="000000"/>
          <w:sz w:val="28"/>
        </w:rPr>
        <w:t>
      Наименование _____________________________________________________________</w:t>
      </w:r>
    </w:p>
    <w:bookmarkEnd w:id="205"/>
    <w:bookmarkStart w:name="z224" w:id="206"/>
    <w:p>
      <w:pPr>
        <w:spacing w:after="0"/>
        <w:ind w:left="0"/>
        <w:jc w:val="both"/>
      </w:pPr>
      <w:r>
        <w:rPr>
          <w:rFonts w:ascii="Times New Roman"/>
          <w:b w:val="false"/>
          <w:i w:val="false"/>
          <w:color w:val="000000"/>
          <w:sz w:val="28"/>
        </w:rPr>
        <w:t>
      БИН _____________________________________________________________________</w:t>
      </w:r>
    </w:p>
    <w:bookmarkEnd w:id="206"/>
    <w:bookmarkStart w:name="z225" w:id="207"/>
    <w:p>
      <w:pPr>
        <w:spacing w:after="0"/>
        <w:ind w:left="0"/>
        <w:jc w:val="both"/>
      </w:pPr>
      <w:r>
        <w:rPr>
          <w:rFonts w:ascii="Times New Roman"/>
          <w:b w:val="false"/>
          <w:i w:val="false"/>
          <w:color w:val="000000"/>
          <w:sz w:val="28"/>
        </w:rPr>
        <w:t>
      фамилия, имя, отчество (при его наличии) руководителя _________________________</w:t>
      </w:r>
    </w:p>
    <w:bookmarkEnd w:id="207"/>
    <w:bookmarkStart w:name="z226" w:id="208"/>
    <w:p>
      <w:pPr>
        <w:spacing w:after="0"/>
        <w:ind w:left="0"/>
        <w:jc w:val="both"/>
      </w:pPr>
      <w:r>
        <w:rPr>
          <w:rFonts w:ascii="Times New Roman"/>
          <w:b w:val="false"/>
          <w:i w:val="false"/>
          <w:color w:val="000000"/>
          <w:sz w:val="28"/>
        </w:rPr>
        <w:t>
      адрес: ____________________________________________________________________</w:t>
      </w:r>
    </w:p>
    <w:bookmarkEnd w:id="208"/>
    <w:bookmarkStart w:name="z227" w:id="209"/>
    <w:p>
      <w:pPr>
        <w:spacing w:after="0"/>
        <w:ind w:left="0"/>
        <w:jc w:val="both"/>
      </w:pPr>
      <w:r>
        <w:rPr>
          <w:rFonts w:ascii="Times New Roman"/>
          <w:b w:val="false"/>
          <w:i w:val="false"/>
          <w:color w:val="000000"/>
          <w:sz w:val="28"/>
        </w:rPr>
        <w:t>
      номер телефона (факса): ____________________________________________________</w:t>
      </w:r>
    </w:p>
    <w:bookmarkEnd w:id="209"/>
    <w:bookmarkStart w:name="z228" w:id="210"/>
    <w:p>
      <w:pPr>
        <w:spacing w:after="0"/>
        <w:ind w:left="0"/>
        <w:jc w:val="both"/>
      </w:pPr>
      <w:r>
        <w:rPr>
          <w:rFonts w:ascii="Times New Roman"/>
          <w:b w:val="false"/>
          <w:i w:val="false"/>
          <w:color w:val="000000"/>
          <w:sz w:val="28"/>
        </w:rPr>
        <w:t>
      Для физического лица:</w:t>
      </w:r>
    </w:p>
    <w:bookmarkEnd w:id="210"/>
    <w:bookmarkStart w:name="z229" w:id="211"/>
    <w:p>
      <w:pPr>
        <w:spacing w:after="0"/>
        <w:ind w:left="0"/>
        <w:jc w:val="both"/>
      </w:pPr>
      <w:r>
        <w:rPr>
          <w:rFonts w:ascii="Times New Roman"/>
          <w:b w:val="false"/>
          <w:i w:val="false"/>
          <w:color w:val="000000"/>
          <w:sz w:val="28"/>
        </w:rPr>
        <w:t>
      фамилия, имя, отчество (при его наличии) _____________________________________</w:t>
      </w:r>
    </w:p>
    <w:bookmarkEnd w:id="211"/>
    <w:bookmarkStart w:name="z230" w:id="212"/>
    <w:p>
      <w:pPr>
        <w:spacing w:after="0"/>
        <w:ind w:left="0"/>
        <w:jc w:val="both"/>
      </w:pPr>
      <w:r>
        <w:rPr>
          <w:rFonts w:ascii="Times New Roman"/>
          <w:b w:val="false"/>
          <w:i w:val="false"/>
          <w:color w:val="000000"/>
          <w:sz w:val="28"/>
        </w:rPr>
        <w:t>
      ИИН _____________________________________________________________________</w:t>
      </w:r>
    </w:p>
    <w:bookmarkEnd w:id="212"/>
    <w:bookmarkStart w:name="z231" w:id="213"/>
    <w:p>
      <w:pPr>
        <w:spacing w:after="0"/>
        <w:ind w:left="0"/>
        <w:jc w:val="both"/>
      </w:pPr>
      <w:r>
        <w:rPr>
          <w:rFonts w:ascii="Times New Roman"/>
          <w:b w:val="false"/>
          <w:i w:val="false"/>
          <w:color w:val="000000"/>
          <w:sz w:val="28"/>
        </w:rPr>
        <w:t>
      документ, удостоверяющий личность:</w:t>
      </w:r>
    </w:p>
    <w:bookmarkEnd w:id="213"/>
    <w:bookmarkStart w:name="z232" w:id="214"/>
    <w:p>
      <w:pPr>
        <w:spacing w:after="0"/>
        <w:ind w:left="0"/>
        <w:jc w:val="both"/>
      </w:pPr>
      <w:r>
        <w:rPr>
          <w:rFonts w:ascii="Times New Roman"/>
          <w:b w:val="false"/>
          <w:i w:val="false"/>
          <w:color w:val="000000"/>
          <w:sz w:val="28"/>
        </w:rPr>
        <w:t>
      номер ____________________________________________________________________</w:t>
      </w:r>
    </w:p>
    <w:bookmarkEnd w:id="214"/>
    <w:bookmarkStart w:name="z233" w:id="215"/>
    <w:p>
      <w:pPr>
        <w:spacing w:after="0"/>
        <w:ind w:left="0"/>
        <w:jc w:val="both"/>
      </w:pPr>
      <w:r>
        <w:rPr>
          <w:rFonts w:ascii="Times New Roman"/>
          <w:b w:val="false"/>
          <w:i w:val="false"/>
          <w:color w:val="000000"/>
          <w:sz w:val="28"/>
        </w:rPr>
        <w:t>
      кем выдано ________________________________________________________________</w:t>
      </w:r>
    </w:p>
    <w:bookmarkEnd w:id="215"/>
    <w:bookmarkStart w:name="z234" w:id="216"/>
    <w:p>
      <w:pPr>
        <w:spacing w:after="0"/>
        <w:ind w:left="0"/>
        <w:jc w:val="both"/>
      </w:pPr>
      <w:r>
        <w:rPr>
          <w:rFonts w:ascii="Times New Roman"/>
          <w:b w:val="false"/>
          <w:i w:val="false"/>
          <w:color w:val="000000"/>
          <w:sz w:val="28"/>
        </w:rPr>
        <w:t>
      дата выдачи _______________________________________________________________</w:t>
      </w:r>
    </w:p>
    <w:bookmarkEnd w:id="216"/>
    <w:bookmarkStart w:name="z235" w:id="217"/>
    <w:p>
      <w:pPr>
        <w:spacing w:after="0"/>
        <w:ind w:left="0"/>
        <w:jc w:val="both"/>
      </w:pPr>
      <w:r>
        <w:rPr>
          <w:rFonts w:ascii="Times New Roman"/>
          <w:b w:val="false"/>
          <w:i w:val="false"/>
          <w:color w:val="000000"/>
          <w:sz w:val="28"/>
        </w:rPr>
        <w:t>
      адрес: ___________________________________________________________________</w:t>
      </w:r>
    </w:p>
    <w:bookmarkEnd w:id="217"/>
    <w:bookmarkStart w:name="z236" w:id="218"/>
    <w:p>
      <w:pPr>
        <w:spacing w:after="0"/>
        <w:ind w:left="0"/>
        <w:jc w:val="both"/>
      </w:pPr>
      <w:r>
        <w:rPr>
          <w:rFonts w:ascii="Times New Roman"/>
          <w:b w:val="false"/>
          <w:i w:val="false"/>
          <w:color w:val="000000"/>
          <w:sz w:val="28"/>
        </w:rPr>
        <w:t>
      номер телефона (факса): ___________________________________________________</w:t>
      </w:r>
    </w:p>
    <w:bookmarkEnd w:id="218"/>
    <w:bookmarkStart w:name="z237" w:id="219"/>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219"/>
    <w:bookmarkStart w:name="z238" w:id="220"/>
    <w:p>
      <w:pPr>
        <w:spacing w:after="0"/>
        <w:ind w:left="0"/>
        <w:jc w:val="both"/>
      </w:pPr>
      <w:r>
        <w:rPr>
          <w:rFonts w:ascii="Times New Roman"/>
          <w:b w:val="false"/>
          <w:i w:val="false"/>
          <w:color w:val="000000"/>
          <w:sz w:val="28"/>
        </w:rPr>
        <w:t>
      Местонахождение ________________________________________________________</w:t>
      </w:r>
    </w:p>
    <w:bookmarkEnd w:id="220"/>
    <w:bookmarkStart w:name="z239" w:id="221"/>
    <w:p>
      <w:pPr>
        <w:spacing w:after="0"/>
        <w:ind w:left="0"/>
        <w:jc w:val="both"/>
      </w:pPr>
      <w:r>
        <w:rPr>
          <w:rFonts w:ascii="Times New Roman"/>
          <w:b w:val="false"/>
          <w:i w:val="false"/>
          <w:color w:val="000000"/>
          <w:sz w:val="28"/>
        </w:rPr>
        <w:t>
      дата уведомления _________________________________________________________</w:t>
      </w:r>
    </w:p>
    <w:bookmarkEnd w:id="221"/>
    <w:bookmarkStart w:name="z240" w:id="22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3"/>
          <w:p>
            <w:pPr>
              <w:spacing w:after="20"/>
              <w:ind w:left="20"/>
              <w:jc w:val="both"/>
            </w:pPr>
            <w:r>
              <w:rPr>
                <w:rFonts w:ascii="Times New Roman"/>
                <w:b w:val="false"/>
                <w:i w:val="false"/>
                <w:color w:val="000000"/>
                <w:sz w:val="20"/>
              </w:rPr>
              <w:t>
№ п/п</w:t>
            </w:r>
          </w:p>
          <w:bookmarkEnd w:id="223"/>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4"/>
          <w:p>
            <w:pPr>
              <w:spacing w:after="20"/>
              <w:ind w:left="20"/>
              <w:jc w:val="both"/>
            </w:pPr>
            <w:r>
              <w:rPr>
                <w:rFonts w:ascii="Times New Roman"/>
                <w:b w:val="false"/>
                <w:i w:val="false"/>
                <w:color w:val="000000"/>
                <w:sz w:val="20"/>
              </w:rPr>
              <w:t>
1</w:t>
            </w:r>
          </w:p>
          <w:bookmarkEnd w:id="224"/>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225"/>
    <w:p>
      <w:pPr>
        <w:spacing w:after="0"/>
        <w:ind w:left="0"/>
        <w:jc w:val="both"/>
      </w:pPr>
      <w:r>
        <w:rPr>
          <w:rFonts w:ascii="Times New Roman"/>
          <w:b w:val="false"/>
          <w:i w:val="false"/>
          <w:color w:val="000000"/>
          <w:sz w:val="28"/>
        </w:rPr>
        <w:t>
      3. Сведения о земельном участке*: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2127"/>
        <w:gridCol w:w="1664"/>
        <w:gridCol w:w="3054"/>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6"/>
          <w:p>
            <w:pPr>
              <w:spacing w:after="20"/>
              <w:ind w:left="20"/>
              <w:jc w:val="both"/>
            </w:pPr>
            <w:r>
              <w:rPr>
                <w:rFonts w:ascii="Times New Roman"/>
                <w:b w:val="false"/>
                <w:i w:val="false"/>
                <w:color w:val="000000"/>
                <w:sz w:val="20"/>
              </w:rPr>
              <w:t>
№ пп</w:t>
            </w:r>
          </w:p>
          <w:bookmarkEnd w:id="226"/>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7"/>
          <w:p>
            <w:pPr>
              <w:spacing w:after="20"/>
              <w:ind w:left="20"/>
              <w:jc w:val="both"/>
            </w:pPr>
            <w:r>
              <w:rPr>
                <w:rFonts w:ascii="Times New Roman"/>
                <w:b w:val="false"/>
                <w:i w:val="false"/>
                <w:color w:val="000000"/>
                <w:sz w:val="20"/>
              </w:rPr>
              <w:t>
1</w:t>
            </w:r>
          </w:p>
          <w:bookmarkEnd w:id="227"/>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228"/>
    <w:p>
      <w:pPr>
        <w:spacing w:after="0"/>
        <w:ind w:left="0"/>
        <w:jc w:val="both"/>
      </w:pPr>
      <w:r>
        <w:rPr>
          <w:rFonts w:ascii="Times New Roman"/>
          <w:b w:val="false"/>
          <w:i w:val="false"/>
          <w:color w:val="000000"/>
          <w:sz w:val="28"/>
        </w:rPr>
        <w:t>
      4. Договор купли-продажи между сельскохозяйственным товаропроизводителем (сельскохозяйственным кооперативом) и производителем удобрений*:</w:t>
      </w:r>
    </w:p>
    <w:bookmarkEnd w:id="228"/>
    <w:bookmarkStart w:name="z247" w:id="229"/>
    <w:p>
      <w:pPr>
        <w:spacing w:after="0"/>
        <w:ind w:left="0"/>
        <w:jc w:val="both"/>
      </w:pPr>
      <w:r>
        <w:rPr>
          <w:rFonts w:ascii="Times New Roman"/>
          <w:b w:val="false"/>
          <w:i w:val="false"/>
          <w:color w:val="000000"/>
          <w:sz w:val="28"/>
        </w:rPr>
        <w:t>
      номер договора __________________________________________________</w:t>
      </w:r>
    </w:p>
    <w:bookmarkEnd w:id="229"/>
    <w:bookmarkStart w:name="z248" w:id="230"/>
    <w:p>
      <w:pPr>
        <w:spacing w:after="0"/>
        <w:ind w:left="0"/>
        <w:jc w:val="both"/>
      </w:pPr>
      <w:r>
        <w:rPr>
          <w:rFonts w:ascii="Times New Roman"/>
          <w:b w:val="false"/>
          <w:i w:val="false"/>
          <w:color w:val="000000"/>
          <w:sz w:val="28"/>
        </w:rPr>
        <w:t>
      дата заключения договора _________________________________________</w:t>
      </w:r>
    </w:p>
    <w:bookmarkEnd w:id="230"/>
    <w:bookmarkStart w:name="z249" w:id="231"/>
    <w:p>
      <w:pPr>
        <w:spacing w:after="0"/>
        <w:ind w:left="0"/>
        <w:jc w:val="both"/>
      </w:pPr>
      <w:r>
        <w:rPr>
          <w:rFonts w:ascii="Times New Roman"/>
          <w:b w:val="false"/>
          <w:i w:val="false"/>
          <w:color w:val="000000"/>
          <w:sz w:val="28"/>
        </w:rPr>
        <w:t>
      цена с НДС (тенге) _______________________________________________</w:t>
      </w:r>
    </w:p>
    <w:bookmarkEnd w:id="231"/>
    <w:bookmarkStart w:name="z250" w:id="232"/>
    <w:p>
      <w:pPr>
        <w:spacing w:after="0"/>
        <w:ind w:left="0"/>
        <w:jc w:val="both"/>
      </w:pPr>
      <w:r>
        <w:rPr>
          <w:rFonts w:ascii="Times New Roman"/>
          <w:b w:val="false"/>
          <w:i w:val="false"/>
          <w:color w:val="000000"/>
          <w:sz w:val="28"/>
        </w:rPr>
        <w:t>
      наименование и БИН производителя удобрений ______________________</w:t>
      </w:r>
    </w:p>
    <w:bookmarkEnd w:id="232"/>
    <w:bookmarkStart w:name="z251" w:id="233"/>
    <w:p>
      <w:pPr>
        <w:spacing w:after="0"/>
        <w:ind w:left="0"/>
        <w:jc w:val="both"/>
      </w:pPr>
      <w:r>
        <w:rPr>
          <w:rFonts w:ascii="Times New Roman"/>
          <w:b w:val="false"/>
          <w:i w:val="false"/>
          <w:color w:val="000000"/>
          <w:sz w:val="28"/>
        </w:rPr>
        <w:t>
      адрес местонахождения производителя удобрений ____________________</w:t>
      </w:r>
    </w:p>
    <w:bookmarkEnd w:id="233"/>
    <w:bookmarkStart w:name="z252" w:id="234"/>
    <w:p>
      <w:pPr>
        <w:spacing w:after="0"/>
        <w:ind w:left="0"/>
        <w:jc w:val="both"/>
      </w:pPr>
      <w:r>
        <w:rPr>
          <w:rFonts w:ascii="Times New Roman"/>
          <w:b w:val="false"/>
          <w:i w:val="false"/>
          <w:color w:val="000000"/>
          <w:sz w:val="28"/>
        </w:rPr>
        <w:t>
      наименование удобрения __________________________________________</w:t>
      </w:r>
    </w:p>
    <w:bookmarkEnd w:id="234"/>
    <w:bookmarkStart w:name="z253" w:id="235"/>
    <w:p>
      <w:pPr>
        <w:spacing w:after="0"/>
        <w:ind w:left="0"/>
        <w:jc w:val="both"/>
      </w:pPr>
      <w:r>
        <w:rPr>
          <w:rFonts w:ascii="Times New Roman"/>
          <w:b w:val="false"/>
          <w:i w:val="false"/>
          <w:color w:val="000000"/>
          <w:sz w:val="28"/>
        </w:rPr>
        <w:t>
      объем удобрения, тонн (килограммов, литров) ________________________</w:t>
      </w:r>
    </w:p>
    <w:bookmarkEnd w:id="235"/>
    <w:bookmarkStart w:name="z254" w:id="236"/>
    <w:p>
      <w:pPr>
        <w:spacing w:after="0"/>
        <w:ind w:left="0"/>
        <w:jc w:val="both"/>
      </w:pPr>
      <w:r>
        <w:rPr>
          <w:rFonts w:ascii="Times New Roman"/>
          <w:b w:val="false"/>
          <w:i w:val="false"/>
          <w:color w:val="000000"/>
          <w:sz w:val="28"/>
        </w:rPr>
        <w:t>
      срок оплаты _____________________________________________________</w:t>
      </w:r>
    </w:p>
    <w:bookmarkEnd w:id="236"/>
    <w:bookmarkStart w:name="z255" w:id="237"/>
    <w:p>
      <w:pPr>
        <w:spacing w:after="0"/>
        <w:ind w:left="0"/>
        <w:jc w:val="both"/>
      </w:pPr>
      <w:r>
        <w:rPr>
          <w:rFonts w:ascii="Times New Roman"/>
          <w:b w:val="false"/>
          <w:i w:val="false"/>
          <w:color w:val="000000"/>
          <w:sz w:val="28"/>
        </w:rPr>
        <w:t>
      пункт назначения (отпуска) ________________________________________</w:t>
      </w:r>
    </w:p>
    <w:bookmarkEnd w:id="237"/>
    <w:bookmarkStart w:name="z256" w:id="238"/>
    <w:p>
      <w:pPr>
        <w:spacing w:after="0"/>
        <w:ind w:left="0"/>
        <w:jc w:val="both"/>
      </w:pPr>
      <w:r>
        <w:rPr>
          <w:rFonts w:ascii="Times New Roman"/>
          <w:b w:val="false"/>
          <w:i w:val="false"/>
          <w:color w:val="000000"/>
          <w:sz w:val="28"/>
        </w:rPr>
        <w:t>
      5. Сведения о текущем счете производителя удобрений в банке второго уровня:</w:t>
      </w:r>
    </w:p>
    <w:bookmarkEnd w:id="238"/>
    <w:bookmarkStart w:name="z257" w:id="239"/>
    <w:p>
      <w:pPr>
        <w:spacing w:after="0"/>
        <w:ind w:left="0"/>
        <w:jc w:val="both"/>
      </w:pPr>
      <w:r>
        <w:rPr>
          <w:rFonts w:ascii="Times New Roman"/>
          <w:b w:val="false"/>
          <w:i w:val="false"/>
          <w:color w:val="000000"/>
          <w:sz w:val="28"/>
        </w:rPr>
        <w:t>
      Наименование банка: _____________________________________________</w:t>
      </w:r>
    </w:p>
    <w:bookmarkEnd w:id="239"/>
    <w:bookmarkStart w:name="z258" w:id="240"/>
    <w:p>
      <w:pPr>
        <w:spacing w:after="0"/>
        <w:ind w:left="0"/>
        <w:jc w:val="both"/>
      </w:pPr>
      <w:r>
        <w:rPr>
          <w:rFonts w:ascii="Times New Roman"/>
          <w:b w:val="false"/>
          <w:i w:val="false"/>
          <w:color w:val="000000"/>
          <w:sz w:val="28"/>
        </w:rPr>
        <w:t>
      БИК ___________________________________________________________</w:t>
      </w:r>
    </w:p>
    <w:bookmarkEnd w:id="240"/>
    <w:bookmarkStart w:name="z259" w:id="241"/>
    <w:p>
      <w:pPr>
        <w:spacing w:after="0"/>
        <w:ind w:left="0"/>
        <w:jc w:val="both"/>
      </w:pPr>
      <w:r>
        <w:rPr>
          <w:rFonts w:ascii="Times New Roman"/>
          <w:b w:val="false"/>
          <w:i w:val="false"/>
          <w:color w:val="000000"/>
          <w:sz w:val="28"/>
        </w:rPr>
        <w:t>
      ИИК ___________________________________________________________</w:t>
      </w:r>
    </w:p>
    <w:bookmarkEnd w:id="241"/>
    <w:bookmarkStart w:name="z260" w:id="242"/>
    <w:p>
      <w:pPr>
        <w:spacing w:after="0"/>
        <w:ind w:left="0"/>
        <w:jc w:val="both"/>
      </w:pPr>
      <w:r>
        <w:rPr>
          <w:rFonts w:ascii="Times New Roman"/>
          <w:b w:val="false"/>
          <w:i w:val="false"/>
          <w:color w:val="000000"/>
          <w:sz w:val="28"/>
        </w:rPr>
        <w:t>
      БИН ___________________________________________________________</w:t>
      </w:r>
    </w:p>
    <w:bookmarkEnd w:id="242"/>
    <w:bookmarkStart w:name="z261" w:id="243"/>
    <w:p>
      <w:pPr>
        <w:spacing w:after="0"/>
        <w:ind w:left="0"/>
        <w:jc w:val="both"/>
      </w:pPr>
      <w:r>
        <w:rPr>
          <w:rFonts w:ascii="Times New Roman"/>
          <w:b w:val="false"/>
          <w:i w:val="false"/>
          <w:color w:val="000000"/>
          <w:sz w:val="28"/>
        </w:rPr>
        <w:t>
      Кбе ____________________________________________________________</w:t>
      </w:r>
    </w:p>
    <w:bookmarkEnd w:id="243"/>
    <w:bookmarkStart w:name="z262" w:id="244"/>
    <w:p>
      <w:pPr>
        <w:spacing w:after="0"/>
        <w:ind w:left="0"/>
        <w:jc w:val="both"/>
      </w:pPr>
      <w:r>
        <w:rPr>
          <w:rFonts w:ascii="Times New Roman"/>
          <w:b w:val="false"/>
          <w:i w:val="false"/>
          <w:color w:val="000000"/>
          <w:sz w:val="28"/>
        </w:rPr>
        <w:t>
      6. Расчет причитающихся субсидий:</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627"/>
        <w:gridCol w:w="1046"/>
        <w:gridCol w:w="2500"/>
        <w:gridCol w:w="6082"/>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5"/>
          <w:p>
            <w:pPr>
              <w:spacing w:after="20"/>
              <w:ind w:left="20"/>
              <w:jc w:val="both"/>
            </w:pPr>
            <w:r>
              <w:rPr>
                <w:rFonts w:ascii="Times New Roman"/>
                <w:b w:val="false"/>
                <w:i w:val="false"/>
                <w:color w:val="000000"/>
                <w:sz w:val="20"/>
              </w:rPr>
              <w:t>
№</w:t>
            </w:r>
          </w:p>
          <w:bookmarkEnd w:id="245"/>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1</w:t>
            </w:r>
          </w:p>
          <w:bookmarkEnd w:id="246"/>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47"/>
    <w:p>
      <w:pPr>
        <w:spacing w:after="0"/>
        <w:ind w:left="0"/>
        <w:jc w:val="both"/>
      </w:pPr>
      <w:r>
        <w:rPr>
          <w:rFonts w:ascii="Times New Roman"/>
          <w:b w:val="false"/>
          <w:i w:val="false"/>
          <w:color w:val="000000"/>
          <w:sz w:val="28"/>
        </w:rPr>
        <w:t>
      продолжение таблицы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8"/>
          <w:p>
            <w:pPr>
              <w:spacing w:after="20"/>
              <w:ind w:left="20"/>
              <w:jc w:val="both"/>
            </w:pPr>
            <w:r>
              <w:rPr>
                <w:rFonts w:ascii="Times New Roman"/>
                <w:b w:val="false"/>
                <w:i w:val="false"/>
                <w:color w:val="000000"/>
                <w:sz w:val="20"/>
              </w:rPr>
              <w:t>
Удобряемая площадь, гектар</w:t>
            </w:r>
          </w:p>
          <w:bookmarkEnd w:id="248"/>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9"/>
          <w:p>
            <w:pPr>
              <w:spacing w:after="20"/>
              <w:ind w:left="20"/>
              <w:jc w:val="both"/>
            </w:pPr>
            <w:r>
              <w:rPr>
                <w:rFonts w:ascii="Times New Roman"/>
                <w:b w:val="false"/>
                <w:i w:val="false"/>
                <w:color w:val="000000"/>
                <w:sz w:val="20"/>
              </w:rPr>
              <w:t>
6</w:t>
            </w:r>
          </w:p>
          <w:bookmarkEnd w:id="249"/>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50"/>
    <w:p>
      <w:pPr>
        <w:spacing w:after="0"/>
        <w:ind w:left="0"/>
        <w:jc w:val="both"/>
      </w:pPr>
      <w:r>
        <w:rPr>
          <w:rFonts w:ascii="Times New Roman"/>
          <w:b w:val="false"/>
          <w:i w:val="false"/>
          <w:color w:val="000000"/>
          <w:sz w:val="28"/>
        </w:rPr>
        <w:t>
      Примечание: при приобретении ниже норм внесения удобрений сумма субсидий рассчитывается по формуле графа 6 х графу 8 х графу 10, в случае превышении норм внесения сумма субсидий рассчитывается по формуле графа 5 х графу 6 х графу 10.</w:t>
      </w:r>
    </w:p>
    <w:bookmarkEnd w:id="250"/>
    <w:bookmarkStart w:name="z269" w:id="25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51"/>
    <w:bookmarkStart w:name="z270" w:id="252"/>
    <w:p>
      <w:pPr>
        <w:spacing w:after="0"/>
        <w:ind w:left="0"/>
        <w:jc w:val="both"/>
      </w:pPr>
      <w:r>
        <w:rPr>
          <w:rFonts w:ascii="Times New Roman"/>
          <w:b w:val="false"/>
          <w:i w:val="false"/>
          <w:color w:val="000000"/>
          <w:sz w:val="28"/>
        </w:rPr>
        <w:t>
      Обязуюсь обеспечить внесение приобретенных удобрений под сельскохозяйственные культуры (пары).</w:t>
      </w:r>
    </w:p>
    <w:bookmarkEnd w:id="252"/>
    <w:bookmarkStart w:name="z271" w:id="253"/>
    <w:p>
      <w:pPr>
        <w:spacing w:after="0"/>
        <w:ind w:left="0"/>
        <w:jc w:val="both"/>
      </w:pPr>
      <w:r>
        <w:rPr>
          <w:rFonts w:ascii="Times New Roman"/>
          <w:b w:val="false"/>
          <w:i w:val="false"/>
          <w:color w:val="000000"/>
          <w:sz w:val="28"/>
        </w:rPr>
        <w:t>
      Подписано и отправлено заявителем в 00:00 часов "__" ___________</w:t>
      </w:r>
    </w:p>
    <w:bookmarkEnd w:id="253"/>
    <w:bookmarkStart w:name="z272" w:id="254"/>
    <w:p>
      <w:pPr>
        <w:spacing w:after="0"/>
        <w:ind w:left="0"/>
        <w:jc w:val="both"/>
      </w:pPr>
      <w:r>
        <w:rPr>
          <w:rFonts w:ascii="Times New Roman"/>
          <w:b w:val="false"/>
          <w:i w:val="false"/>
          <w:color w:val="000000"/>
          <w:sz w:val="28"/>
        </w:rPr>
        <w:t>
      20__ года:</w:t>
      </w:r>
    </w:p>
    <w:bookmarkEnd w:id="254"/>
    <w:bookmarkStart w:name="z273" w:id="255"/>
    <w:p>
      <w:pPr>
        <w:spacing w:after="0"/>
        <w:ind w:left="0"/>
        <w:jc w:val="both"/>
      </w:pPr>
      <w:r>
        <w:rPr>
          <w:rFonts w:ascii="Times New Roman"/>
          <w:b w:val="false"/>
          <w:i w:val="false"/>
          <w:color w:val="000000"/>
          <w:sz w:val="28"/>
        </w:rPr>
        <w:t xml:space="preserve">
      Данные из ЭЦП </w:t>
      </w:r>
    </w:p>
    <w:bookmarkEnd w:id="255"/>
    <w:bookmarkStart w:name="z274" w:id="256"/>
    <w:p>
      <w:pPr>
        <w:spacing w:after="0"/>
        <w:ind w:left="0"/>
        <w:jc w:val="both"/>
      </w:pPr>
      <w:r>
        <w:rPr>
          <w:rFonts w:ascii="Times New Roman"/>
          <w:b w:val="false"/>
          <w:i w:val="false"/>
          <w:color w:val="000000"/>
          <w:sz w:val="28"/>
        </w:rPr>
        <w:t>
      Дата и время подписания ЭЦП</w:t>
      </w:r>
    </w:p>
    <w:bookmarkEnd w:id="256"/>
    <w:bookmarkStart w:name="z275" w:id="257"/>
    <w:p>
      <w:pPr>
        <w:spacing w:after="0"/>
        <w:ind w:left="0"/>
        <w:jc w:val="both"/>
      </w:pPr>
      <w:r>
        <w:rPr>
          <w:rFonts w:ascii="Times New Roman"/>
          <w:b w:val="false"/>
          <w:i w:val="false"/>
          <w:color w:val="000000"/>
          <w:sz w:val="28"/>
        </w:rPr>
        <w:t>
      Уведомление о принятии заявки:</w:t>
      </w:r>
    </w:p>
    <w:bookmarkEnd w:id="257"/>
    <w:bookmarkStart w:name="z276" w:id="258"/>
    <w:p>
      <w:pPr>
        <w:spacing w:after="0"/>
        <w:ind w:left="0"/>
        <w:jc w:val="both"/>
      </w:pPr>
      <w:r>
        <w:rPr>
          <w:rFonts w:ascii="Times New Roman"/>
          <w:b w:val="false"/>
          <w:i w:val="false"/>
          <w:color w:val="000000"/>
          <w:sz w:val="28"/>
        </w:rPr>
        <w:t>
      Принято управлением области (управлением города) в 00:00 часов</w:t>
      </w:r>
    </w:p>
    <w:bookmarkEnd w:id="258"/>
    <w:bookmarkStart w:name="z277" w:id="259"/>
    <w:p>
      <w:pPr>
        <w:spacing w:after="0"/>
        <w:ind w:left="0"/>
        <w:jc w:val="both"/>
      </w:pPr>
      <w:r>
        <w:rPr>
          <w:rFonts w:ascii="Times New Roman"/>
          <w:b w:val="false"/>
          <w:i w:val="false"/>
          <w:color w:val="000000"/>
          <w:sz w:val="28"/>
        </w:rPr>
        <w:t>
      "__" ______ 20__ года:</w:t>
      </w:r>
    </w:p>
    <w:bookmarkEnd w:id="259"/>
    <w:bookmarkStart w:name="z278" w:id="260"/>
    <w:p>
      <w:pPr>
        <w:spacing w:after="0"/>
        <w:ind w:left="0"/>
        <w:jc w:val="both"/>
      </w:pPr>
      <w:r>
        <w:rPr>
          <w:rFonts w:ascii="Times New Roman"/>
          <w:b w:val="false"/>
          <w:i w:val="false"/>
          <w:color w:val="000000"/>
          <w:sz w:val="28"/>
        </w:rPr>
        <w:t>
      Данные из ЭЦП</w:t>
      </w:r>
    </w:p>
    <w:bookmarkEnd w:id="260"/>
    <w:bookmarkStart w:name="z279" w:id="261"/>
    <w:p>
      <w:pPr>
        <w:spacing w:after="0"/>
        <w:ind w:left="0"/>
        <w:jc w:val="both"/>
      </w:pPr>
      <w:r>
        <w:rPr>
          <w:rFonts w:ascii="Times New Roman"/>
          <w:b w:val="false"/>
          <w:i w:val="false"/>
          <w:color w:val="000000"/>
          <w:sz w:val="28"/>
        </w:rPr>
        <w:t>
      Дата и время подписания ЭЦП</w:t>
      </w:r>
    </w:p>
    <w:bookmarkEnd w:id="261"/>
    <w:bookmarkStart w:name="z280" w:id="262"/>
    <w:p>
      <w:pPr>
        <w:spacing w:after="0"/>
        <w:ind w:left="0"/>
        <w:jc w:val="both"/>
      </w:pPr>
      <w:r>
        <w:rPr>
          <w:rFonts w:ascii="Times New Roman"/>
          <w:b w:val="false"/>
          <w:i w:val="false"/>
          <w:color w:val="000000"/>
          <w:sz w:val="28"/>
        </w:rPr>
        <w:t>
      Примечание: * в случае подачи настоящей заявки сельскохозяйственным кооперативом на получение субсидий сельскохозяйственными товаропроизводителями, сведения, указанные в строках 2, 3 и 4 переводной заявки заполняются на каждого члена сельскохозяйственного кооператива, для которого причитается субсидия.</w:t>
      </w:r>
    </w:p>
    <w:bookmarkEnd w:id="262"/>
    <w:bookmarkStart w:name="z281" w:id="263"/>
    <w:p>
      <w:pPr>
        <w:spacing w:after="0"/>
        <w:ind w:left="0"/>
        <w:jc w:val="both"/>
      </w:pPr>
      <w:r>
        <w:rPr>
          <w:rFonts w:ascii="Times New Roman"/>
          <w:b w:val="false"/>
          <w:i w:val="false"/>
          <w:color w:val="000000"/>
          <w:sz w:val="28"/>
        </w:rPr>
        <w:t>
      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