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e29c" w14:textId="ff6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банков второго уровня Республики Казахстан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137. Зарегистрировано в Министерстве юстиции Республики Казахстан 28 августа 2018 года № 17313. Утратило силу постановлением Правления Национального Банка Республики Казахстан от 21 апреля 2020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21.04.2020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сентября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банков второго уровня Республики Казахстан согласно приложению 1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остатках на балансовых и внебалансовых счетах банков второго уровня по форме согласно приложению 2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дополнительных сведениях по форме согласно приложению 3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условных активах и условных обязательствах по форме согласно приложению 4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межбанковским активам и обязательствам, а также условным и возможным требованиям и обязательствам по форме согласно приложению 5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структуре портфеля ценных бумаг по форме согласно приложению 6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инвестициях банка, а также исламского банка в капитал других юридических лиц по форме согласно приложению 7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отчетности, по форме согласно приложению 8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отчетности, по форме согласно приложению 9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сделках с лицами, связанными с банком особыми отношениями, заключенных в течение отчетного месяца, а также действующих на отчетную дату, по форме согласно приложению 10 к настоящему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операциях репо, обратное репо по форме согласно приложению 11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сроке платежа, оставшемся до погашения, по форме согласно приложению 12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источниках привлеченных денег по форме согласно приложению 13 к настоящему постановлению;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 второго уровня Республики Казахстан согласно приложению 14 к настоящему постановлению.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 Республики Казахстан в электронном формате представляют в Национальный Банк Республики Казахстан отчет об остатках на балансовых и внебалансовых счетах банков второго уровня, предусмотренный подпунктом 2) пункта 1 настоящего постановления в следующие сроки: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отчет - не позднее трех рабочих дней, следующих за отчетным днем (за исключением отчетов за первые отчетные дни месяца, которые представляются одновременно с ежемесячным отчетом);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- не позднее пяти рабочих дней, следующих за последним днем отчетного месяца.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Республики Казахстан ежемесячно в электронном формате представляют отчеты, предусмотренные подпунктами 3), 4), 5), 6), 7), 8), 9), 11) и 12) пункта 1 настоящего постановления - не позднее седьмого рабочего дня месяца, следующего за отчетным месяцем; отчетность, предусмотренную подпунктом 10) пункта 1 настоящего постановления – не позднее пятнадцатого рабочего дня месяца, следующего за отчетным месяцем.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Республики Казахстан ежемесячно в электронном формате представляют отчет, предусмотренный подпунктом 13) пункта 1 настоящего постановления - не позднее пятнадцатого числа месяца, следующего за отчетным месяцем.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завершении календарного квартала в отчетный месяц, отчет, предусмотренный подпунктом 13) пункта 1 настоящего постановления, предоставляется не позднее пятнадцатого рабочего дня месяца, следующего за завершаемым кварталом.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отчетность (с учетом заключительных оборотов по внутрибанковским операциям), предусмотренная подпунктами 2), 3), 4), 5), 6), 7), 8), 9), 11) и 12) пункта 1 настоящего постановления, предоставляется дополнительно за декабрь месяц банками второго уровня Республики Казахстан (в том числе банками, не проводившими заключительные обороты) не позднее первого февраля следующего финансового года.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постановления Правления Национального Банка Республики Казахстан согласно приложению 15 к настоящему постановлению.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сентября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Н. Айдапкелов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августа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банков второго уровня Республики Казахстан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банков второго уровня Республики Казахстан включает в себя: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и внебалансовых счетах банков второго уровня;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дополнительных сведениях;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 условных активах и условных обязательствах;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межбанковским активам и обязательствам, а также условным и возможным требованиям и обязательствам;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структуре портфеля ценных бумаг;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инвестициях банка, а также исламского банка в капитал других юридических лиц;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сделках с лицами, связанными с банком особыми отношениями, заключенных в течение отчетного месяца, а также действующих на отчетную дату;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операциях репо, обратное репо;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сроке платежа, оставшемся до погашения;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об основных источниках привлеченных денег.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Форма, предназначенная для сбора административных данных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 банков второго уровня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"___" "_________________" 20__ года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700-Н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ежедневная, ежемесячная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- не позднее трех рабочих дней, следующих за отчетным днем (за исключением отчетов за первые отчетные дни месяца, которые представляются одновременно с ежемесячным отчетом);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- не позднее пяти рабочих дней, следующих за последним днем отчетного месяца,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банка второго уровня)</w:t>
      </w:r>
      <w:r>
        <w:br/>
      </w:r>
      <w:r>
        <w:rPr>
          <w:rFonts w:ascii="Times New Roman"/>
          <w:b/>
          <w:i w:val="false"/>
          <w:color w:val="000000"/>
        </w:rPr>
        <w:t>за _________________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8364"/>
        <w:gridCol w:w="517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счетов</w:t>
            </w:r>
          </w:p>
          <w:bookmarkEnd w:id="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  <w:bookmarkEnd w:id="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  <w:bookmarkEnd w:id="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  <w:bookmarkEnd w:id="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  <w:bookmarkEnd w:id="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вечерней кассе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  <w:bookmarkEnd w:id="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  <w:bookmarkEnd w:id="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bookmarkEnd w:id="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  <w:bookmarkEnd w:id="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  <w:bookmarkEnd w:id="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в кассе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  <w:bookmarkEnd w:id="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  <w:bookmarkEnd w:id="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  <w:bookmarkEnd w:id="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  <w:bookmarkEnd w:id="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  <w:bookmarkEnd w:id="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  <w:bookmarkEnd w:id="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  <w:bookmarkEnd w:id="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  <w:bookmarkEnd w:id="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ипотечных организаций в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  <w:bookmarkEnd w:id="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корреспондентским счетам в других банках и текущим счетам ипотечных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  <w:bookmarkEnd w:id="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банков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bookmarkEnd w:id="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  <w:bookmarkEnd w:id="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  <w:bookmarkEnd w:id="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  <w:bookmarkEnd w:id="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  <w:bookmarkEnd w:id="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  <w:bookmarkEnd w:id="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  <w:bookmarkEnd w:id="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  <w:bookmarkEnd w:id="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национальной валюты до выпуска в обращение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  <w:bookmarkEnd w:id="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национальной валюты до выпуска в обращение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bookmarkEnd w:id="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bookmarkEnd w:id="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  <w:bookmarkEnd w:id="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  <w:bookmarkEnd w:id="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  <w:bookmarkEnd w:id="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  <w:bookmarkEnd w:id="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bookmarkEnd w:id="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  <w:bookmarkEnd w:id="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  <w:bookmarkEnd w:id="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  <w:bookmarkEnd w:id="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  <w:bookmarkEnd w:id="1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  <w:bookmarkEnd w:id="1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  <w:bookmarkEnd w:id="1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  <w:bookmarkEnd w:id="1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  <w:bookmarkEnd w:id="1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  <w:bookmarkEnd w:id="1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  <w:bookmarkEnd w:id="1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  <w:bookmarkEnd w:id="1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  <w:bookmarkEnd w:id="1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  <w:bookmarkEnd w:id="1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  <w:bookmarkEnd w:id="1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  <w:bookmarkEnd w:id="1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  <w:bookmarkEnd w:id="1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переданных в качестве обеспечения (заклад, задаток) обязательств банка и ипотечной организации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bookmarkEnd w:id="1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  <w:bookmarkEnd w:id="1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  <w:bookmarkEnd w:id="1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  <w:bookmarkEnd w:id="1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  <w:bookmarkEnd w:id="1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  <w:bookmarkEnd w:id="1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  <w:bookmarkEnd w:id="1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  <w:bookmarkEnd w:id="1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bookmarkEnd w:id="1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  <w:bookmarkEnd w:id="1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  <w:bookmarkEnd w:id="1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  <w:bookmarkEnd w:id="1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  <w:bookmarkEnd w:id="1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bookmarkEnd w:id="1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  <w:bookmarkEnd w:id="1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bookmarkEnd w:id="1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  <w:bookmarkEnd w:id="1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  <w:bookmarkEnd w:id="1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  <w:bookmarkEnd w:id="1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bookmarkEnd w:id="1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  <w:bookmarkEnd w:id="1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  <w:bookmarkEnd w:id="1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  <w:bookmarkEnd w:id="1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  <w:bookmarkEnd w:id="1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  <w:bookmarkEnd w:id="1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  <w:bookmarkEnd w:id="1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  <w:bookmarkEnd w:id="1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  <w:bookmarkEnd w:id="1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  <w:bookmarkEnd w:id="1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  <w:bookmarkEnd w:id="1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  <w:bookmarkEnd w:id="1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  <w:bookmarkEnd w:id="1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  <w:bookmarkEnd w:id="1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  <w:bookmarkEnd w:id="1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bookmarkEnd w:id="1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по операциям финансирования торговой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  <w:bookmarkEnd w:id="1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финансирования торговой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  <w:bookmarkEnd w:id="1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  <w:bookmarkEnd w:id="1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bookmarkEnd w:id="1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  <w:bookmarkEnd w:id="1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  <w:bookmarkEnd w:id="1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  <w:bookmarkEnd w:id="1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bookmarkEnd w:id="1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  <w:bookmarkEnd w:id="1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  <w:bookmarkEnd w:id="1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bookmarkEnd w:id="1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  <w:bookmarkEnd w:id="1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  <w:bookmarkEnd w:id="1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  <w:bookmarkEnd w:id="1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  <w:bookmarkEnd w:id="1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  <w:bookmarkEnd w:id="1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  <w:bookmarkEnd w:id="1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  <w:bookmarkEnd w:id="1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  <w:bookmarkEnd w:id="1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1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  <w:bookmarkEnd w:id="1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  <w:bookmarkEnd w:id="1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  <w:bookmarkEnd w:id="1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  <w:bookmarkEnd w:id="1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организации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  <w:bookmarkEnd w:id="1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исламского банка в производственную и торговую деятельность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  <w:bookmarkEnd w:id="1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bookmarkEnd w:id="1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  <w:bookmarkEnd w:id="1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инвестициям в капитал и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bookmarkEnd w:id="1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  <w:bookmarkEnd w:id="1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  <w:bookmarkEnd w:id="1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  <w:bookmarkEnd w:id="1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bookmarkEnd w:id="1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  <w:bookmarkEnd w:id="1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  <w:bookmarkEnd w:id="1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учитываемые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  <w:bookmarkEnd w:id="1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учитываемые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  <w:bookmarkEnd w:id="1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  <w:bookmarkEnd w:id="1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  <w:bookmarkEnd w:id="1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  <w:bookmarkEnd w:id="1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  <w:bookmarkEnd w:id="1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  <w:bookmarkEnd w:id="1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  <w:bookmarkEnd w:id="1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  <w:bookmarkEnd w:id="1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 по инвестиционным депозитам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bookmarkEnd w:id="1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  <w:bookmarkEnd w:id="1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  <w:bookmarkEnd w:id="1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  <w:bookmarkEnd w:id="1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  <w:bookmarkEnd w:id="1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на складе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bookmarkEnd w:id="1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bookmarkEnd w:id="1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bookmarkEnd w:id="1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bookmarkEnd w:id="2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  <w:bookmarkEnd w:id="2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  <w:bookmarkEnd w:id="2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  <w:bookmarkEnd w:id="2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  <w:bookmarkEnd w:id="2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  <w:bookmarkEnd w:id="2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  <w:bookmarkEnd w:id="2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  <w:bookmarkEnd w:id="2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  <w:bookmarkEnd w:id="2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  <w:bookmarkEnd w:id="2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 нематериальные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  <w:bookmarkEnd w:id="2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  <w:bookmarkEnd w:id="2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  <w:bookmarkEnd w:id="2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  <w:bookmarkEnd w:id="2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  <w:bookmarkEnd w:id="2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  <w:bookmarkEnd w:id="2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  <w:bookmarkEnd w:id="2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  <w:bookmarkEnd w:id="2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  <w:bookmarkEnd w:id="2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bookmarkEnd w:id="2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bookmarkEnd w:id="2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bookmarkEnd w:id="2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  <w:bookmarkEnd w:id="2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  <w:bookmarkEnd w:id="2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  <w:bookmarkEnd w:id="2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  <w:bookmarkEnd w:id="2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  <w:bookmarkEnd w:id="2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  <w:bookmarkEnd w:id="2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инвестиционными депозитами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  <w:bookmarkEnd w:id="2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  <w:bookmarkEnd w:id="2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  <w:bookmarkEnd w:id="2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  <w:bookmarkEnd w:id="2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  <w:bookmarkEnd w:id="2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  <w:bookmarkEnd w:id="2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  <w:bookmarkEnd w:id="2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  <w:bookmarkEnd w:id="2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  <w:bookmarkEnd w:id="2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  <w:bookmarkEnd w:id="2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  <w:bookmarkEnd w:id="2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  <w:bookmarkEnd w:id="2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  <w:bookmarkEnd w:id="2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  <w:bookmarkEnd w:id="2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  <w:bookmarkEnd w:id="2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2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  <w:bookmarkEnd w:id="2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долговым инструментам в категории "займы и дебиторская задолженность"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  <w:bookmarkEnd w:id="2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исламского банка по инвестиционной деятельности на условиях аренды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  <w:bookmarkEnd w:id="2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инвестиционной деятельности на условиях аренды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  <w:bookmarkEnd w:id="2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  <w:bookmarkEnd w:id="2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  <w:bookmarkEnd w:id="2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  <w:bookmarkEnd w:id="2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  <w:bookmarkEnd w:id="2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  <w:bookmarkEnd w:id="2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  <w:bookmarkEnd w:id="2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агентские услуги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  <w:bookmarkEnd w:id="2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  <w:bookmarkEnd w:id="2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  <w:bookmarkEnd w:id="2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  <w:bookmarkEnd w:id="2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операциям с гарантиями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  <w:bookmarkEnd w:id="2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  <w:bookmarkEnd w:id="2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  <w:bookmarkEnd w:id="2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  <w:bookmarkEnd w:id="2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  <w:bookmarkEnd w:id="2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  <w:bookmarkEnd w:id="2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bookmarkEnd w:id="2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  <w:bookmarkEnd w:id="2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  <w:bookmarkEnd w:id="2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инкассации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  <w:bookmarkEnd w:id="2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  <w:bookmarkEnd w:id="2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сейфовым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  <w:bookmarkEnd w:id="2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  <w:bookmarkEnd w:id="2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  <w:bookmarkEnd w:id="2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агентские услуги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  <w:bookmarkEnd w:id="2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bookmarkEnd w:id="2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  <w:bookmarkEnd w:id="2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  <w:bookmarkEnd w:id="2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  <w:bookmarkEnd w:id="2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  <w:bookmarkEnd w:id="2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  <w:bookmarkEnd w:id="2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  <w:bookmarkEnd w:id="2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  <w:bookmarkEnd w:id="2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  <w:bookmarkEnd w:id="2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  <w:bookmarkEnd w:id="2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bookmarkEnd w:id="2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  <w:bookmarkEnd w:id="2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начисленным и просроченным комиссионным доходам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  <w:bookmarkEnd w:id="2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  <w:bookmarkEnd w:id="2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  <w:bookmarkEnd w:id="2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  <w:bookmarkEnd w:id="2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bookmarkEnd w:id="2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  <w:bookmarkEnd w:id="2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  <w:bookmarkEnd w:id="2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  <w:bookmarkEnd w:id="2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  <w:bookmarkEnd w:id="2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bookmarkEnd w:id="2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  <w:bookmarkEnd w:id="2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  <w:bookmarkEnd w:id="2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bookmarkEnd w:id="2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  <w:bookmarkEnd w:id="2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неосновной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  <w:bookmarkEnd w:id="2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  <w:bookmarkEnd w:id="3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счета для переводов физических лиц без открытия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  <w:bookmarkEnd w:id="3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  <w:bookmarkEnd w:id="3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  <w:bookmarkEnd w:id="3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от прочей банковской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  <w:bookmarkEnd w:id="3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  <w:bookmarkEnd w:id="3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неосновной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  <w:bookmarkEnd w:id="3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  <w:bookmarkEnd w:id="3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  <w:bookmarkEnd w:id="3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  <w:bookmarkEnd w:id="3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 и дилинговым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  <w:bookmarkEnd w:id="3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  <w:bookmarkEnd w:id="3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  <w:bookmarkEnd w:id="3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  <w:bookmarkEnd w:id="3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  <w:bookmarkEnd w:id="3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  <w:bookmarkEnd w:id="3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3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bookmarkEnd w:id="3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bookmarkEnd w:id="3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bookmarkEnd w:id="3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bookmarkEnd w:id="3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bookmarkEnd w:id="3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bookmarkEnd w:id="3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3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3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3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3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3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bookmarkEnd w:id="3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bookmarkEnd w:id="3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  <w:bookmarkEnd w:id="3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  <w:bookmarkEnd w:id="3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  <w:bookmarkEnd w:id="3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  <w:bookmarkEnd w:id="3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  <w:bookmarkEnd w:id="3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  <w:bookmarkEnd w:id="3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  <w:bookmarkEnd w:id="3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  <w:bookmarkEnd w:id="3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  <w:bookmarkEnd w:id="3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  <w:bookmarkEnd w:id="3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  <w:bookmarkEnd w:id="3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  <w:bookmarkEnd w:id="3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  <w:bookmarkEnd w:id="3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  <w:bookmarkEnd w:id="3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bookmarkEnd w:id="3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  <w:bookmarkEnd w:id="3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  <w:bookmarkEnd w:id="3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  <w:bookmarkEnd w:id="3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  <w:bookmarkEnd w:id="3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  <w:bookmarkEnd w:id="3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  <w:bookmarkEnd w:id="3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  <w:bookmarkEnd w:id="3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  <w:bookmarkEnd w:id="3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  <w:bookmarkEnd w:id="3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  <w:bookmarkEnd w:id="3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  <w:bookmarkEnd w:id="3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  <w:bookmarkEnd w:id="3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  <w:bookmarkEnd w:id="3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  <w:bookmarkEnd w:id="3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полученным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  <w:bookmarkEnd w:id="3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полученным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  <w:bookmarkEnd w:id="3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  <w:bookmarkEnd w:id="3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  <w:bookmarkEnd w:id="3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  <w:bookmarkEnd w:id="3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  <w:bookmarkEnd w:id="3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  <w:bookmarkEnd w:id="3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  <w:bookmarkEnd w:id="3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  <w:bookmarkEnd w:id="3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  <w:bookmarkEnd w:id="3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  <w:bookmarkEnd w:id="3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  <w:bookmarkEnd w:id="3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других банков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  <w:bookmarkEnd w:id="3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  <w:bookmarkEnd w:id="3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  <w:bookmarkEnd w:id="3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bookmarkEnd w:id="3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  <w:bookmarkEnd w:id="3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  <w:bookmarkEnd w:id="3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  <w:bookmarkEnd w:id="3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  <w:bookmarkEnd w:id="3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  <w:bookmarkEnd w:id="3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  <w:bookmarkEnd w:id="3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  <w:bookmarkEnd w:id="3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  <w:bookmarkEnd w:id="3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  <w:bookmarkEnd w:id="3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bookmarkEnd w:id="3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  <w:bookmarkEnd w:id="3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  <w:bookmarkEnd w:id="3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  <w:bookmarkEnd w:id="3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3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государственного бюджета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3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  <w:bookmarkEnd w:id="3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  <w:bookmarkEnd w:id="3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  <w:bookmarkEnd w:id="3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  <w:bookmarkEnd w:id="3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  <w:bookmarkEnd w:id="3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  <w:bookmarkEnd w:id="3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  <w:bookmarkEnd w:id="3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  <w:bookmarkEnd w:id="3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  <w:bookmarkEnd w:id="3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  <w:bookmarkEnd w:id="3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физических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  <w:bookmarkEnd w:id="4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  <w:bookmarkEnd w:id="4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клиентов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  <w:bookmarkEnd w:id="4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  <w:bookmarkEnd w:id="4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  <w:bookmarkEnd w:id="4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  <w:bookmarkEnd w:id="4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  <w:bookmarkEnd w:id="4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  <w:bookmarkEnd w:id="4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  <w:bookmarkEnd w:id="4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  <w:bookmarkEnd w:id="4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  <w:bookmarkEnd w:id="4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  <w:bookmarkEnd w:id="4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  <w:bookmarkEnd w:id="4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дочерних организаций специального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  <w:bookmarkEnd w:id="4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  <w:bookmarkEnd w:id="4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  <w:bookmarkEnd w:id="4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  <w:bookmarkEnd w:id="4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  <w:bookmarkEnd w:id="4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  <w:bookmarkEnd w:id="4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  <w:bookmarkEnd w:id="4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  <w:bookmarkEnd w:id="4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  <w:bookmarkEnd w:id="4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  <w:bookmarkEnd w:id="4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депозиты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  <w:bookmarkEnd w:id="4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  <w:bookmarkEnd w:id="4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bookmarkEnd w:id="4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  <w:bookmarkEnd w:id="4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  <w:bookmarkEnd w:id="4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  <w:bookmarkEnd w:id="4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  <w:bookmarkEnd w:id="4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  <w:bookmarkEnd w:id="4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bookmarkEnd w:id="4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  <w:bookmarkEnd w:id="4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  <w:bookmarkEnd w:id="4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  <w:bookmarkEnd w:id="4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  <w:bookmarkEnd w:id="4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  <w:bookmarkEnd w:id="4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субординированные облигации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  <w:bookmarkEnd w:id="4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  <w:bookmarkEnd w:id="4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  <w:bookmarkEnd w:id="4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  <w:bookmarkEnd w:id="4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Бессрочные финансовые инструменты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  <w:bookmarkEnd w:id="4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bookmarkEnd w:id="4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  <w:bookmarkEnd w:id="4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  <w:bookmarkEnd w:id="4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  <w:bookmarkEnd w:id="4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  <w:bookmarkEnd w:id="4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  <w:bookmarkEnd w:id="4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  <w:bookmarkEnd w:id="4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  <w:bookmarkEnd w:id="4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  <w:bookmarkEnd w:id="4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  <w:bookmarkEnd w:id="4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  <w:bookmarkEnd w:id="4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 банков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  <w:bookmarkEnd w:id="4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овернайт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  <w:bookmarkEnd w:id="4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  <w:bookmarkEnd w:id="4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  <w:bookmarkEnd w:id="4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  <w:bookmarkEnd w:id="4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  <w:bookmarkEnd w:id="4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  <w:bookmarkEnd w:id="4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  <w:bookmarkEnd w:id="4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  <w:bookmarkEnd w:id="4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  <w:bookmarkEnd w:id="4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  <w:bookmarkEnd w:id="4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  <w:bookmarkEnd w:id="4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  <w:bookmarkEnd w:id="4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  <w:bookmarkEnd w:id="4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  <w:bookmarkEnd w:id="4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  <w:bookmarkEnd w:id="4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bookmarkEnd w:id="4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  <w:bookmarkEnd w:id="4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  <w:bookmarkEnd w:id="4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 востребования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  <w:bookmarkEnd w:id="4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  <w:bookmarkEnd w:id="4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  <w:bookmarkEnd w:id="4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  <w:bookmarkEnd w:id="4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  <w:bookmarkEnd w:id="4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обязательств других банков и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  <w:bookmarkEnd w:id="4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  <w:bookmarkEnd w:id="4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  <w:bookmarkEnd w:id="4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  <w:bookmarkEnd w:id="4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  <w:bookmarkEnd w:id="4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бессрочным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  <w:bookmarkEnd w:id="4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  <w:bookmarkEnd w:id="4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  <w:bookmarkEnd w:id="4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  <w:bookmarkEnd w:id="4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  <w:bookmarkEnd w:id="4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  <w:bookmarkEnd w:id="4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  <w:bookmarkEnd w:id="4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  <w:bookmarkEnd w:id="4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  <w:bookmarkEnd w:id="4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  <w:bookmarkEnd w:id="4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агентским услугам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  <w:bookmarkEnd w:id="4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  <w:bookmarkEnd w:id="4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  <w:bookmarkEnd w:id="4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  <w:bookmarkEnd w:id="4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полученным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  <w:bookmarkEnd w:id="4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открытию и ведению банковских счетов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  <w:bookmarkEnd w:id="4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  <w:bookmarkEnd w:id="4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  <w:bookmarkEnd w:id="4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аудиту и консультационным услугам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bookmarkEnd w:id="5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  <w:bookmarkEnd w:id="5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  <w:bookmarkEnd w:id="5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агентским услугам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  <w:bookmarkEnd w:id="5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  <w:bookmarkEnd w:id="5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  <w:bookmarkEnd w:id="5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  <w:bookmarkEnd w:id="5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полученным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  <w:bookmarkEnd w:id="5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bookmarkEnd w:id="5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  <w:bookmarkEnd w:id="5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  <w:bookmarkEnd w:id="5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  <w:bookmarkEnd w:id="5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  <w:bookmarkEnd w:id="5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  <w:bookmarkEnd w:id="5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  <w:bookmarkEnd w:id="5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  <w:bookmarkEnd w:id="5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  <w:bookmarkEnd w:id="5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  <w:bookmarkEnd w:id="5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  <w:bookmarkEnd w:id="5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  <w:bookmarkEnd w:id="5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  <w:bookmarkEnd w:id="5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отпускные выплаты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  <w:bookmarkEnd w:id="5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  <w:bookmarkEnd w:id="5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привилегированным акциям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  <w:bookmarkEnd w:id="5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  <w:bookmarkEnd w:id="5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выпущенным электронным деньгам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  <w:bookmarkEnd w:id="5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неосновной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  <w:bookmarkEnd w:id="5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  <w:bookmarkEnd w:id="5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  <w:bookmarkEnd w:id="5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  <w:bookmarkEnd w:id="5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благотворительных выплат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  <w:bookmarkEnd w:id="5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  <w:bookmarkEnd w:id="5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  <w:bookmarkEnd w:id="5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счета для переводов физических лиц без открытия счета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  <w:bookmarkEnd w:id="5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условным обязательствам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  <w:bookmarkEnd w:id="5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секьюритизируемым активам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  <w:bookmarkEnd w:id="5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секьюритизируемым активам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  <w:bookmarkEnd w:id="5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 и дилинговым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  <w:bookmarkEnd w:id="5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  <w:bookmarkEnd w:id="5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  <w:bookmarkEnd w:id="5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  <w:bookmarkEnd w:id="5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  <w:bookmarkEnd w:id="5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  <w:bookmarkEnd w:id="5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bookmarkEnd w:id="5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  <w:bookmarkEnd w:id="5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простые акции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  <w:bookmarkEnd w:id="5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  <w:bookmarkEnd w:id="5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привилегированные акции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  <w:bookmarkEnd w:id="5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  <w:bookmarkEnd w:id="5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  <w:bookmarkEnd w:id="5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bookmarkEnd w:id="5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bookmarkEnd w:id="5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  <w:bookmarkEnd w:id="5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  <w:bookmarkEnd w:id="5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bookmarkEnd w:id="5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  <w:bookmarkEnd w:id="5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  <w:bookmarkEnd w:id="5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  <w:bookmarkEnd w:id="5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  <w:bookmarkEnd w:id="5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  <w:bookmarkEnd w:id="5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  <w:bookmarkEnd w:id="5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займам,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  <w:bookmarkEnd w:id="5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 прошлых лет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  <w:bookmarkEnd w:id="5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  <w:bookmarkEnd w:id="5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5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  <w:bookmarkEnd w:id="5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  <w:bookmarkEnd w:id="5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  <w:bookmarkEnd w:id="5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  <w:bookmarkEnd w:id="5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доходы, связанные с получением вознаграждения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  <w:bookmarkEnd w:id="5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доходы, связанные с получением вознаграждения по операциям с другими банками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  <w:bookmarkEnd w:id="5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  <w:bookmarkEnd w:id="5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  <w:bookmarkEnd w:id="5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  <w:bookmarkEnd w:id="5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  <w:bookmarkEnd w:id="5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  <w:bookmarkEnd w:id="5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bookmarkEnd w:id="5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  <w:bookmarkEnd w:id="5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  <w:bookmarkEnd w:id="5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bookmarkEnd w:id="5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  <w:bookmarkEnd w:id="5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  <w:bookmarkEnd w:id="5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  <w:bookmarkEnd w:id="5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  <w:bookmarkEnd w:id="5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  <w:bookmarkEnd w:id="5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  <w:bookmarkEnd w:id="5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  <w:bookmarkEnd w:id="5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  <w:bookmarkEnd w:id="5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  <w:bookmarkEnd w:id="5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  <w:bookmarkEnd w:id="5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  <w:bookmarkEnd w:id="5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  <w:bookmarkEnd w:id="5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  <w:bookmarkEnd w:id="5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  <w:bookmarkEnd w:id="5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  <w:bookmarkEnd w:id="5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на сумму денег, переданных в качестве обеспечения (заклад, задаток) обязательств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  <w:bookmarkEnd w:id="5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  <w:bookmarkEnd w:id="5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  <w:bookmarkEnd w:id="5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  <w:bookmarkEnd w:id="5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  <w:bookmarkEnd w:id="6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  <w:bookmarkEnd w:id="6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  <w:bookmarkEnd w:id="6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  <w:bookmarkEnd w:id="6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  <w:bookmarkEnd w:id="6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  <w:bookmarkEnd w:id="6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  <w:bookmarkEnd w:id="6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  <w:bookmarkEnd w:id="6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  <w:bookmarkEnd w:id="6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  <w:bookmarkEnd w:id="6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полученным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  <w:bookmarkEnd w:id="6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  <w:bookmarkEnd w:id="6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  <w:bookmarkEnd w:id="6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  <w:bookmarkEnd w:id="6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  <w:bookmarkEnd w:id="6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требованиям банка к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  <w:bookmarkEnd w:id="6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  <w:bookmarkEnd w:id="6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bookmarkEnd w:id="6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  <w:bookmarkEnd w:id="6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  <w:bookmarkEnd w:id="6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  <w:bookmarkEnd w:id="6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  <w:bookmarkEnd w:id="6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  <w:bookmarkEnd w:id="6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  <w:bookmarkEnd w:id="6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  <w:bookmarkEnd w:id="6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финансирования торговой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  <w:bookmarkEnd w:id="6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операциям финансирования торговой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  <w:bookmarkEnd w:id="6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  <w:bookmarkEnd w:id="6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  <w:bookmarkEnd w:id="6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  <w:bookmarkEnd w:id="6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 и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  <w:bookmarkEnd w:id="6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  <w:bookmarkEnd w:id="6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  <w:bookmarkEnd w:id="6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  <w:bookmarkEnd w:id="6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займов,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  <w:bookmarkEnd w:id="6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  <w:bookmarkEnd w:id="6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  <w:bookmarkEnd w:id="6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  <w:bookmarkEnd w:id="6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  <w:bookmarkEnd w:id="6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  <w:bookmarkEnd w:id="6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  <w:bookmarkEnd w:id="6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  <w:bookmarkEnd w:id="6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  <w:bookmarkEnd w:id="6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  <w:bookmarkEnd w:id="6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  <w:bookmarkEnd w:id="6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  <w:bookmarkEnd w:id="6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  <w:bookmarkEnd w:id="6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ассоциированных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  <w:bookmarkEnd w:id="6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  <w:bookmarkEnd w:id="6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  <w:bookmarkEnd w:id="6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банка, связанные с получением вознаграждения по инвестиционной деятельности на условиях аренды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  <w:bookmarkEnd w:id="6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  <w:bookmarkEnd w:id="6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  <w:bookmarkEnd w:id="6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  <w:bookmarkEnd w:id="6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  <w:bookmarkEnd w:id="6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  <w:bookmarkEnd w:id="6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6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  <w:bookmarkEnd w:id="6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  <w:bookmarkEnd w:id="6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  <w:bookmarkEnd w:id="6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  <w:bookmarkEnd w:id="6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  <w:bookmarkEnd w:id="6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иностранной валюте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  <w:bookmarkEnd w:id="6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  <w:bookmarkEnd w:id="6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  <w:bookmarkEnd w:id="6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  <w:bookmarkEnd w:id="6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  <w:bookmarkEnd w:id="6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  <w:bookmarkEnd w:id="6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  <w:bookmarkEnd w:id="6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  <w:bookmarkEnd w:id="6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агентские услуги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  <w:bookmarkEnd w:id="6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  <w:bookmarkEnd w:id="6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  <w:bookmarkEnd w:id="6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bookmarkEnd w:id="6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  <w:bookmarkEnd w:id="6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  <w:bookmarkEnd w:id="6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bookmarkEnd w:id="6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  <w:bookmarkEnd w:id="6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  <w:bookmarkEnd w:id="6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  <w:bookmarkEnd w:id="6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  <w:bookmarkEnd w:id="6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  <w:bookmarkEnd w:id="6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  <w:bookmarkEnd w:id="6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инкассации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  <w:bookmarkEnd w:id="6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  <w:bookmarkEnd w:id="6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сейфовым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bookmarkEnd w:id="6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операциям с инвестиционными депозитами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  <w:bookmarkEnd w:id="6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обслуживание платежных карточек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bookmarkEnd w:id="6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  <w:bookmarkEnd w:id="6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  <w:bookmarkEnd w:id="6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  <w:bookmarkEnd w:id="6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  <w:bookmarkEnd w:id="6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bookmarkEnd w:id="6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  <w:bookmarkEnd w:id="6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прочей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  <w:bookmarkEnd w:id="6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основных средств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  <w:bookmarkEnd w:id="6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нематериальных активов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  <w:bookmarkEnd w:id="6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инвестиций, вложенных в уставный капитал других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  <w:bookmarkEnd w:id="6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долгосрочных активов, предназначенных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  <w:bookmarkEnd w:id="6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  <w:bookmarkEnd w:id="6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  <w:bookmarkEnd w:id="7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учитываемых по справедливой стоимости через прибыль или убыток 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  <w:bookmarkEnd w:id="7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  <w:bookmarkEnd w:id="7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  <w:bookmarkEnd w:id="7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ассоциированных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bookmarkEnd w:id="7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  <w:bookmarkEnd w:id="7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запасов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  <w:bookmarkEnd w:id="7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долгосрочных активов, предназначенных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  <w:bookmarkEnd w:id="7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  <w:bookmarkEnd w:id="7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  <w:bookmarkEnd w:id="7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  <w:bookmarkEnd w:id="7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  <w:bookmarkEnd w:id="7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 от финансирования производственной и торговой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  <w:bookmarkEnd w:id="7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  <w:bookmarkEnd w:id="7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  <w:bookmarkEnd w:id="7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  <w:bookmarkEnd w:id="7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  <w:bookmarkEnd w:id="7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  <w:bookmarkEnd w:id="7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  <w:bookmarkEnd w:id="7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  <w:bookmarkEnd w:id="7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  <w:bookmarkEnd w:id="7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  <w:bookmarkEnd w:id="7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  <w:bookmarkEnd w:id="7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  <w:bookmarkEnd w:id="7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неосновной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  <w:bookmarkEnd w:id="7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дивидендов по акциям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  <w:bookmarkEnd w:id="7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  <w:bookmarkEnd w:id="7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  <w:bookmarkEnd w:id="7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  <w:bookmarkEnd w:id="7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банковской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  <w:bookmarkEnd w:id="7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  <w:bookmarkEnd w:id="7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  <w:bookmarkEnd w:id="7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на покрытие убытков по начисленным и просроченным комиссионным доходам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  <w:bookmarkEnd w:id="7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bookmarkEnd w:id="7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неосновной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  <w:bookmarkEnd w:id="7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  <w:bookmarkEnd w:id="7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  <w:bookmarkEnd w:id="7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  <w:bookmarkEnd w:id="7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  <w:bookmarkEnd w:id="7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  <w:bookmarkEnd w:id="7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  <w:bookmarkEnd w:id="7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  <w:bookmarkEnd w:id="7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  <w:bookmarkEnd w:id="7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  <w:bookmarkEnd w:id="7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других банков в аффинированном драгоценном металле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  <w:bookmarkEnd w:id="7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  <w:bookmarkEnd w:id="7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  <w:bookmarkEnd w:id="7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  <w:bookmarkEnd w:id="7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  <w:bookmarkEnd w:id="7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  <w:bookmarkEnd w:id="7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  <w:bookmarkEnd w:id="7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bookmarkEnd w:id="7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  <w:bookmarkEnd w:id="7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  <w:bookmarkEnd w:id="7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  <w:bookmarkEnd w:id="7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  <w:bookmarkEnd w:id="7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  <w:bookmarkEnd w:id="7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  <w:bookmarkEnd w:id="7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  <w:bookmarkEnd w:id="7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  <w:bookmarkEnd w:id="7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  <w:bookmarkEnd w:id="7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  <w:bookmarkEnd w:id="7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  <w:bookmarkEnd w:id="7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  <w:bookmarkEnd w:id="7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  <w:bookmarkEnd w:id="7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  <w:bookmarkEnd w:id="7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  <w:bookmarkEnd w:id="7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  <w:bookmarkEnd w:id="7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  <w:bookmarkEnd w:id="7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  <w:bookmarkEnd w:id="7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  <w:bookmarkEnd w:id="7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полученным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  <w:bookmarkEnd w:id="7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  <w:bookmarkEnd w:id="7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  <w:bookmarkEnd w:id="7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  <w:bookmarkEnd w:id="7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  <w:bookmarkEnd w:id="7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  <w:bookmarkEnd w:id="7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  <w:bookmarkEnd w:id="7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  <w:bookmarkEnd w:id="7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  <w:bookmarkEnd w:id="7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  <w:bookmarkEnd w:id="7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  <w:bookmarkEnd w:id="7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  <w:bookmarkEnd w:id="7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  <w:bookmarkEnd w:id="7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  <w:bookmarkEnd w:id="7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  <w:bookmarkEnd w:id="7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месяца)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  <w:bookmarkEnd w:id="7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  <w:bookmarkEnd w:id="7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  <w:bookmarkEnd w:id="7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вкладам, привлеченным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  <w:bookmarkEnd w:id="7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  <w:bookmarkEnd w:id="7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  <w:bookmarkEnd w:id="7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  <w:bookmarkEnd w:id="7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  <w:bookmarkEnd w:id="7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bookmarkEnd w:id="7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  <w:bookmarkEnd w:id="7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  <w:bookmarkEnd w:id="7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Национальном Банке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  <w:bookmarkEnd w:id="7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  <w:bookmarkEnd w:id="7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  <w:bookmarkEnd w:id="7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  <w:bookmarkEnd w:id="8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  <w:bookmarkEnd w:id="8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bookmarkEnd w:id="8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  <w:bookmarkEnd w:id="8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государственного бюджета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  <w:bookmarkEnd w:id="8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  <w:bookmarkEnd w:id="8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управление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  <w:bookmarkEnd w:id="8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  <w:bookmarkEnd w:id="8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клиентов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  <w:bookmarkEnd w:id="8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  <w:bookmarkEnd w:id="8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клиентов в аффинированных драгоценных металлах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  <w:bookmarkEnd w:id="8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  <w:bookmarkEnd w:id="8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  <w:bookmarkEnd w:id="8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дочерних организаций специального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  <w:bookmarkEnd w:id="8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  <w:bookmarkEnd w:id="8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  <w:bookmarkEnd w:id="8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  <w:bookmarkEnd w:id="8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  <w:bookmarkEnd w:id="8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  <w:bookmarkEnd w:id="8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 исполненным в срок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  <w:bookmarkEnd w:id="8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  <w:bookmarkEnd w:id="8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  <w:bookmarkEnd w:id="8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  <w:bookmarkEnd w:id="8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  <w:bookmarkEnd w:id="8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  <w:bookmarkEnd w:id="8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  <w:bookmarkEnd w:id="8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  <w:bookmarkEnd w:id="8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займов, учитываемых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  <w:bookmarkEnd w:id="8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  <w:bookmarkEnd w:id="8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  <w:bookmarkEnd w:id="8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bookmarkEnd w:id="8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  <w:bookmarkEnd w:id="8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  <w:bookmarkEnd w:id="8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  <w:bookmarkEnd w:id="8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  <w:bookmarkEnd w:id="8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справедливой стоимости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  <w:bookmarkEnd w:id="8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  <w:bookmarkEnd w:id="8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  <w:bookmarkEnd w:id="8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прочим финансовым активам, учитываемым по амортизированной стоимости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  <w:bookmarkEnd w:id="8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  <w:bookmarkEnd w:id="8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  <w:bookmarkEnd w:id="8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  <w:bookmarkEnd w:id="8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субординированному долгу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  <w:bookmarkEnd w:id="8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  <w:bookmarkEnd w:id="8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субординированным облигациям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  <w:bookmarkEnd w:id="8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бессрочным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  <w:bookmarkEnd w:id="8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  <w:bookmarkEnd w:id="8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вкладам, размещенным в других банках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  <w:bookmarkEnd w:id="8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другим банкам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  <w:bookmarkEnd w:id="8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связанной с банковской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  <w:bookmarkEnd w:id="8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клиентам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  <w:bookmarkEnd w:id="8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на покрытие убытков по начисленным и просроченным комиссионным доходам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  <w:bookmarkEnd w:id="8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не связанной с основной деятельностью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  <w:bookmarkEnd w:id="8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  <w:bookmarkEnd w:id="8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условным обязательствам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  <w:bookmarkEnd w:id="8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по созданию оценочных обязательств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  <w:bookmarkEnd w:id="8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на покрытие убытков по операциям "обратное РЕПО"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8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  <w:bookmarkEnd w:id="8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  <w:bookmarkEnd w:id="8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  <w:bookmarkEnd w:id="8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  <w:bookmarkEnd w:id="8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  <w:bookmarkEnd w:id="8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  <w:bookmarkEnd w:id="8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  <w:bookmarkEnd w:id="8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  <w:bookmarkEnd w:id="8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  <w:bookmarkEnd w:id="8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  <w:bookmarkEnd w:id="8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  <w:bookmarkEnd w:id="8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  <w:bookmarkEnd w:id="8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  <w:bookmarkEnd w:id="8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агентским услугам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  <w:bookmarkEnd w:id="8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  <w:bookmarkEnd w:id="8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  <w:bookmarkEnd w:id="8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  <w:bookmarkEnd w:id="8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  <w:bookmarkEnd w:id="8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открытию и ведению банковских счетов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  <w:bookmarkEnd w:id="8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  <w:bookmarkEnd w:id="8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профессиональной деятельности на рынке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  <w:bookmarkEnd w:id="8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документарным расчетам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  <w:bookmarkEnd w:id="8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кассовым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  <w:bookmarkEnd w:id="8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  <w:bookmarkEnd w:id="8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  <w:bookmarkEnd w:id="8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  <w:bookmarkEnd w:id="8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  <w:bookmarkEnd w:id="8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  <w:bookmarkEnd w:id="8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  <w:bookmarkEnd w:id="8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прочей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  <w:bookmarkEnd w:id="8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основных средств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  <w:bookmarkEnd w:id="8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нематериальных активов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  <w:bookmarkEnd w:id="8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инвестиций, вложенных в уставный капитал других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  <w:bookmarkEnd w:id="8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гудвилла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  <w:bookmarkEnd w:id="8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долгосрочных активов, предназначенных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  <w:bookmarkEnd w:id="8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  <w:bookmarkEnd w:id="8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  <w:bookmarkEnd w:id="8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  <w:bookmarkEnd w:id="8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  <w:bookmarkEnd w:id="8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  <w:bookmarkEnd w:id="8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  <w:bookmarkEnd w:id="8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учитываемых по справедливой стоимости через прибыль или убыток и через прочий совокупный доход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  <w:bookmarkEnd w:id="8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  <w:bookmarkEnd w:id="8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  <w:bookmarkEnd w:id="9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  <w:bookmarkEnd w:id="9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  <w:bookmarkEnd w:id="9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  <w:bookmarkEnd w:id="9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  <w:bookmarkEnd w:id="9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  <w:bookmarkEnd w:id="9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  <w:bookmarkEnd w:id="9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  <w:bookmarkEnd w:id="9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  <w:bookmarkEnd w:id="9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  <w:bookmarkEnd w:id="9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  <w:bookmarkEnd w:id="9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  <w:bookmarkEnd w:id="9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  <w:bookmarkEnd w:id="9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взносов в акционерное общество "Казахстанский фонд гарантирования депозитов"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  <w:bookmarkEnd w:id="9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кроме корпоративного подоходного налога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  <w:bookmarkEnd w:id="9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  <w:bookmarkEnd w:id="9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  <w:bookmarkEnd w:id="9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  <w:bookmarkEnd w:id="9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  <w:bookmarkEnd w:id="9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  <w:bookmarkEnd w:id="9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  <w:bookmarkEnd w:id="9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обязательные платежи в бюджет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  <w:bookmarkEnd w:id="9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  <w:bookmarkEnd w:id="9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  <w:bookmarkEnd w:id="9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  <w:bookmarkEnd w:id="9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  <w:bookmarkEnd w:id="9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  <w:bookmarkEnd w:id="9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  <w:bookmarkEnd w:id="9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  <w:bookmarkEnd w:id="9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  <w:bookmarkEnd w:id="9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  <w:bookmarkEnd w:id="9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  <w:bookmarkEnd w:id="9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ассоциированных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  <w:bookmarkEnd w:id="9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  <w:bookmarkEnd w:id="9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  <w:bookmarkEnd w:id="9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запасов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  <w:bookmarkEnd w:id="9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  <w:bookmarkEnd w:id="9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долгосрочных активов, предназначенных для продажи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  <w:bookmarkEnd w:id="9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  <w:bookmarkEnd w:id="9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  <w:bookmarkEnd w:id="9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  <w:bookmarkEnd w:id="9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  <w:bookmarkEnd w:id="9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  <w:bookmarkEnd w:id="9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  <w:bookmarkEnd w:id="9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  <w:bookmarkEnd w:id="94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  <w:bookmarkEnd w:id="94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прочими производными финансовыми инструментами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  <w:bookmarkEnd w:id="94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  <w:bookmarkEnd w:id="94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  <w:bookmarkEnd w:id="94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  <w:bookmarkEnd w:id="94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  <w:bookmarkEnd w:id="95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  <w:bookmarkEnd w:id="95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неосновной деятельности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  <w:bookmarkEnd w:id="95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  <w:bookmarkEnd w:id="95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  <w:bookmarkEnd w:id="95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  <w:bookmarkEnd w:id="95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привилегированным акциям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  <w:bookmarkEnd w:id="95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  <w:bookmarkEnd w:id="95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  <w:bookmarkEnd w:id="95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 И ОБЯЗАТЕЛЬСТВА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bookmarkEnd w:id="95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  <w:bookmarkEnd w:id="96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  <w:bookmarkEnd w:id="96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  <w:bookmarkEnd w:id="96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  <w:bookmarkEnd w:id="96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  <w:bookmarkEnd w:id="96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банка-бенефициара по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  <w:bookmarkEnd w:id="96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рамбурсирующего банка к банку-эмитенту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  <w:bookmarkEnd w:id="96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рамбурсирующего банка к банку-эмитенту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  <w:bookmarkEnd w:id="96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  <w:bookmarkEnd w:id="96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  <w:bookmarkEnd w:id="96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  <w:bookmarkEnd w:id="97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  <w:bookmarkEnd w:id="97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  <w:bookmarkEnd w:id="97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  <w:bookmarkEnd w:id="97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размещаемым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  <w:bookmarkEnd w:id="97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  <w:bookmarkEnd w:id="97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  <w:bookmarkEnd w:id="97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  <w:bookmarkEnd w:id="97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Неподвижные вклады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  <w:bookmarkEnd w:id="97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  <w:bookmarkEnd w:id="97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вкладов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  <w:bookmarkEnd w:id="98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  <w:bookmarkEnd w:id="98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  <w:bookmarkEnd w:id="98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  <w:bookmarkEnd w:id="98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  <w:bookmarkEnd w:id="98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  <w:bookmarkEnd w:id="98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  <w:bookmarkEnd w:id="98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  <w:bookmarkEnd w:id="98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приобретенным опционным операциям - "колл/пут"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  <w:bookmarkEnd w:id="98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 - контрсчет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  <w:bookmarkEnd w:id="98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  <w:bookmarkEnd w:id="99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  <w:bookmarkEnd w:id="99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  <w:bookmarkEnd w:id="99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проданным опционным операциям - "колл/пут" - контрсчет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  <w:bookmarkEnd w:id="99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  <w:bookmarkEnd w:id="99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  <w:bookmarkEnd w:id="99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  <w:bookmarkEnd w:id="99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  <w:bookmarkEnd w:id="99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bookmarkEnd w:id="99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  <w:bookmarkEnd w:id="99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  <w:bookmarkEnd w:id="100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  <w:bookmarkEnd w:id="100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  <w:bookmarkEnd w:id="100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  <w:bookmarkEnd w:id="100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банка-бенефициара по непокрытым аккредитивам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  <w:bookmarkEnd w:id="100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рамбурсированию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  <w:bookmarkEnd w:id="100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рамбурсированию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  <w:bookmarkEnd w:id="100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  <w:bookmarkEnd w:id="100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  <w:bookmarkEnd w:id="100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  <w:bookmarkEnd w:id="100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  <w:bookmarkEnd w:id="101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  <w:bookmarkEnd w:id="101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  <w:bookmarkEnd w:id="101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размещению вкладов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  <w:bookmarkEnd w:id="101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  <w:bookmarkEnd w:id="101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  <w:bookmarkEnd w:id="101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  <w:bookmarkEnd w:id="101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bookmarkEnd w:id="101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  <w:bookmarkEnd w:id="101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  <w:bookmarkEnd w:id="101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  <w:bookmarkEnd w:id="102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предоставленным займам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  <w:bookmarkEnd w:id="102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  <w:bookmarkEnd w:id="102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  <w:bookmarkEnd w:id="102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  <w:bookmarkEnd w:id="102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  <w:bookmarkEnd w:id="102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операциям фьючерс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  <w:bookmarkEnd w:id="102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приобретенным опционным операциям - "колл/пут" - контрсчет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  <w:bookmarkEnd w:id="102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  <w:bookmarkEnd w:id="10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  <w:bookmarkEnd w:id="10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  <w:bookmarkEnd w:id="10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  <w:bookmarkEnd w:id="10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проданным опционным операциям - "колл/пут"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  <w:bookmarkEnd w:id="10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 - контрсчет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  <w:bookmarkEnd w:id="10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  <w:bookmarkEnd w:id="10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  <w:bookmarkEnd w:id="10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bookmarkEnd w:id="10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  <w:bookmarkEnd w:id="10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прочими активами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  <w:bookmarkEnd w:id="10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ценными бумагами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  <w:bookmarkEnd w:id="10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  <w:bookmarkEnd w:id="10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  <w:bookmarkEnd w:id="10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  <w:bookmarkEnd w:id="10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9010"/>
        <w:gridCol w:w="252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  <w:bookmarkEnd w:id="104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–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  <w:bookmarkEnd w:id="104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переданные в аренду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  <w:bookmarkEnd w:id="104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 платежа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  <w:bookmarkEnd w:id="104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 по иностранным операциям, отосланные на инкассо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  <w:bookmarkEnd w:id="104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bookmarkEnd w:id="104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пассивы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  <w:bookmarkEnd w:id="105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принятые в операционную аренду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  <w:bookmarkEnd w:id="105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bookmarkEnd w:id="105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  <w:bookmarkEnd w:id="105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прочие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  <w:bookmarkEnd w:id="105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  <w:bookmarkEnd w:id="105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  <w:bookmarkEnd w:id="105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 государствами и зарубежными банками организациям Республики Казахстан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  <w:bookmarkEnd w:id="105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обслуживаемые на основе агентских соглашений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  <w:bookmarkEnd w:id="105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агентским займам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  <w:bookmarkEnd w:id="105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  <w:bookmarkEnd w:id="106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под отчет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  <w:bookmarkEnd w:id="106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на хранении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  <w:bookmarkEnd w:id="106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клиентов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  <w:bookmarkEnd w:id="106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на кастодиальном обслуживании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  <w:bookmarkEnd w:id="106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 добровольных накопительных пенсионных фондов, принятые на хранение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  <w:bookmarkEnd w:id="106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государственные ценные бумаги Республики Казахстан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  <w:bookmarkEnd w:id="106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государственные ценные бумаги Республики Казахстан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  <w:bookmarkEnd w:id="106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бумаги, включенные в официальный список Казахстанской фондовой биржи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  <w:bookmarkEnd w:id="106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  <w:bookmarkEnd w:id="106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  <w:bookmarkEnd w:id="107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  <w:bookmarkEnd w:id="107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  <w:bookmarkEnd w:id="107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  <w:bookmarkEnd w:id="107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  <w:bookmarkEnd w:id="107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ценным бумагам международных финансовых организаций,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  <w:bookmarkEnd w:id="107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вкладам в других банках,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  <w:bookmarkEnd w:id="107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  <w:bookmarkEnd w:id="107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добровольных накопительных пенсионных фондов по операциям с ценными бумагами,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  <w:bookmarkEnd w:id="107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бумагами, в которые размещены пенсионные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bookmarkEnd w:id="107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bookmarkEnd w:id="108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  <w:bookmarkEnd w:id="108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  <w:bookmarkEnd w:id="108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  <w:bookmarkEnd w:id="108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 займам,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  <w:bookmarkEnd w:id="108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  <w:bookmarkEnd w:id="108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в доверительном (инвестиционном) управлении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bookmarkEnd w:id="108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  <w:bookmarkEnd w:id="108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  <w:bookmarkEnd w:id="108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  <w:bookmarkEnd w:id="108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  <w:bookmarkEnd w:id="109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  <w:bookmarkEnd w:id="109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по доверительному (инвестиционному) управлению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  <w:bookmarkEnd w:id="109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  <w:bookmarkEnd w:id="109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  <w:bookmarkEnd w:id="109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  <w:bookmarkEnd w:id="109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  <w:bookmarkEnd w:id="109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по доверительному (инвестиционному) управлению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  <w:bookmarkEnd w:id="109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  <w:bookmarkEnd w:id="109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  <w:bookmarkEnd w:id="109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  <w:bookmarkEnd w:id="110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  <w:bookmarkEnd w:id="110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  <w:bookmarkEnd w:id="110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  <w:bookmarkEnd w:id="110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  <w:bookmarkEnd w:id="110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  <w:bookmarkEnd w:id="110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по доверительному (инвестиционному) управлению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  <w:bookmarkEnd w:id="110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  <w:bookmarkEnd w:id="110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  <w:bookmarkEnd w:id="110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  <w:bookmarkEnd w:id="110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  <w:bookmarkEnd w:id="111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  <w:bookmarkEnd w:id="111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  <w:bookmarkEnd w:id="111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  <w:bookmarkEnd w:id="111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  <w:bookmarkEnd w:id="111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на кастодиальное хранение, за исключением пенсионных активов добровольных накопительных пенсионных фондов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  <w:bookmarkEnd w:id="111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  <w:bookmarkEnd w:id="111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  <w:bookmarkEnd w:id="111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  <w:bookmarkEnd w:id="111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  <w:bookmarkEnd w:id="111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  <w:bookmarkEnd w:id="112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  <w:bookmarkEnd w:id="112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  <w:bookmarkEnd w:id="112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здания, машины, оборудование, транспортные и другие основные средства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  <w:bookmarkEnd w:id="112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  <w:bookmarkEnd w:id="112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  <w:bookmarkEnd w:id="112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  <w:bookmarkEnd w:id="112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 держателем по ценным бумагам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  <w:bookmarkEnd w:id="112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  <w:bookmarkEnd w:id="112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договору об инвестиционном депозите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  <w:bookmarkEnd w:id="112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банком денег клиентов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  <w:bookmarkEnd w:id="113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  <w:bookmarkEnd w:id="113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  <w:bookmarkEnd w:id="113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  <w:bookmarkEnd w:id="113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  <w:bookmarkEnd w:id="113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финансирования торговой деятельности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  <w:bookmarkEnd w:id="113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  <w:bookmarkEnd w:id="113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  <w:bookmarkEnd w:id="113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  <w:bookmarkEnd w:id="113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  <w:bookmarkEnd w:id="113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активам, переданным в лизинг (аренду)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  <w:bookmarkEnd w:id="114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аренде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  <w:bookmarkEnd w:id="114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  <w:bookmarkEnd w:id="114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  <w:bookmarkEnd w:id="114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договору об инвестиционном депозите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  <w:bookmarkEnd w:id="114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инвестиционным депозитам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  <w:bookmarkEnd w:id="114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  <w:bookmarkEnd w:id="114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инвестиционным депозитам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  <w:bookmarkEnd w:id="114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управление инвестиционным депозитом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  <w:bookmarkEnd w:id="114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  <w:bookmarkEnd w:id="114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  <w:bookmarkEnd w:id="115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  <w:bookmarkEnd w:id="115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договору об инвестиционном депозите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  <w:bookmarkEnd w:id="115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  <w:bookmarkEnd w:id="115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bookmarkEnd w:id="115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уставном капитале юридического лица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  <w:bookmarkEnd w:id="115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  <w:bookmarkEnd w:id="115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  <w:bookmarkEnd w:id="115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  <w:bookmarkEnd w:id="115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  <w:bookmarkEnd w:id="115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лизинговых (арендных) платежей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  <w:bookmarkEnd w:id="116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финансирования торговой деятельности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  <w:bookmarkEnd w:id="116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  <w:bookmarkEnd w:id="1162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договору об инвестиционном депозите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  <w:bookmarkEnd w:id="1163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инвестиционному депозиту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  <w:bookmarkEnd w:id="1164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  <w:bookmarkEnd w:id="1165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  <w:bookmarkEnd w:id="1166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  <w:bookmarkEnd w:id="1167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bookmarkEnd w:id="1168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  <w:bookmarkEnd w:id="1169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  <w:bookmarkEnd w:id="1170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от обесценения активов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  <w:bookmarkEnd w:id="1171"/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bookmarkEnd w:id="1172"/>
    <w:bookmarkStart w:name="z11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bookmarkEnd w:id="1173"/>
    <w:bookmarkStart w:name="z11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bookmarkEnd w:id="1174"/>
    <w:bookmarkStart w:name="z118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</w:t>
      </w:r>
    </w:p>
    <w:bookmarkEnd w:id="1175"/>
    <w:bookmarkStart w:name="z118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176"/>
    <w:bookmarkStart w:name="z118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остатках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балансовых и внебалансовых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банков второго уровня</w:t>
            </w:r>
          </w:p>
        </w:tc>
      </w:tr>
    </w:tbl>
    <w:bookmarkStart w:name="z1190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178"/>
    <w:bookmarkStart w:name="z1191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 банков второго уровня</w:t>
      </w:r>
    </w:p>
    <w:bookmarkEnd w:id="1179"/>
    <w:bookmarkStart w:name="z1192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0"/>
    <w:bookmarkStart w:name="z119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об остатках на балансовых и внебалансовых счетах банков второго уровня" (далее - Форма).</w:t>
      </w:r>
    </w:p>
    <w:bookmarkEnd w:id="1181"/>
    <w:bookmarkStart w:name="z119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182"/>
    <w:bookmarkStart w:name="z119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банками второго уровня ежедневно и ежемесячно, и заполняется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bookmarkEnd w:id="1183"/>
    <w:bookmarkStart w:name="z119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184"/>
    <w:bookmarkStart w:name="z1197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85"/>
    <w:bookmarkStart w:name="z119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балансовых статей (по активам, обязательствам, капиталу, доходам, расходам) и внебалансовых статей (по условным и возможным требованиям и обязательствам, счетам меморандума) банка второго уровня.</w:t>
      </w:r>
    </w:p>
    <w:bookmarkEnd w:id="1186"/>
    <w:bookmarkStart w:name="z119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составляется в зависимости от осуществляемой деятельности банка второго уровня.</w:t>
      </w:r>
    </w:p>
    <w:bookmarkEnd w:id="1187"/>
    <w:bookmarkStart w:name="z120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Форме раскрываются группы счетов и указываются суммы по счетам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1188"/>
    <w:bookmarkStart w:name="z120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1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203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90"/>
    <w:bookmarkStart w:name="z1204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дополнительных сведениях</w:t>
      </w:r>
    </w:p>
    <w:bookmarkEnd w:id="1191"/>
    <w:bookmarkStart w:name="z120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"________________" 20__ года</w:t>
      </w:r>
    </w:p>
    <w:bookmarkEnd w:id="1192"/>
    <w:bookmarkStart w:name="z120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700-ДС</w:t>
      </w:r>
    </w:p>
    <w:bookmarkEnd w:id="1193"/>
    <w:bookmarkStart w:name="z120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94"/>
    <w:bookmarkStart w:name="z120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195"/>
    <w:bookmarkStart w:name="z120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196"/>
    <w:bookmarkStart w:name="z121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2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229"/>
        <w:gridCol w:w="241"/>
        <w:gridCol w:w="241"/>
        <w:gridCol w:w="374"/>
        <w:gridCol w:w="374"/>
        <w:gridCol w:w="200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счетов</w:t>
            </w:r>
          </w:p>
          <w:bookmarkEnd w:id="1199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на отчетную дату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  <w:bookmarkEnd w:id="1200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по операциям финансирования торговой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  <w:bookmarkEnd w:id="1201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наценки по операциям финансирования торговой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  <w:bookmarkEnd w:id="1202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девяноста календарных дней, покрытые на сумму депозита, являющегося безусловным обеспечением понесенного обесценения по данным займам, банка, имеющего рейтинг не ниже "А-" (по классификации рейтинговых агентств Standard &amp; Poor’s и Fitch) или не ниже "А3" (по классификации рейтингового агентства Moody’s Investors Service) и не являющегося банковским холдингом или крупным участником по отношению к банку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  <w:bookmarkEnd w:id="1203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государственные ценные бумаги Республики Казахстан, включая номинированные в иностранной валюте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  <w:bookmarkEnd w:id="1204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Необремененные ценные бумаги, выпущенные акционерным обществом "Фонд национального благосостояния "Самрук-Казына" и акционерным обществом "Национальный управляющий холдинг "Байтерек"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  <w:bookmarkEnd w:id="1205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 национальной валюте по операциям валютный своп, заключенным на срок не более 2 (двух) рабочих дней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  <w:bookmarkEnd w:id="1206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 по операциям валютный своп, заключенные на срок не более 2 (двух) рабочих дней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bookmarkEnd w:id="1207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репо-овернайт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208"/>
    <w:bookmarkStart w:name="z122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209"/>
    <w:bookmarkStart w:name="z122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210"/>
    <w:bookmarkStart w:name="z122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211"/>
    <w:bookmarkStart w:name="z122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212"/>
    <w:bookmarkStart w:name="z122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сведениях </w:t>
            </w:r>
          </w:p>
        </w:tc>
      </w:tr>
    </w:tbl>
    <w:bookmarkStart w:name="z1230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14"/>
    <w:bookmarkStart w:name="z1231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дополнительных сведениях</w:t>
      </w:r>
    </w:p>
    <w:bookmarkEnd w:id="1215"/>
    <w:bookmarkStart w:name="z1232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дополнительных сведениях" (далее - Форма).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220"/>
    <w:bookmarkStart w:name="z1237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дополнительных сведений к отчету об остатках на балансовых и внебалансовых счетах банков второго уровня, по форме согласно приложению 2 к настоящему постановлению.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составляется в зависимости от осуществляемой банком второго уровня деятельности.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содержит дополнительные сведения, которые не отражаются в отчете об остатках на балансовых и внебалансовых счетах банков второго уровня.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Сумма счетов 8713 и 8714 соответствует остатку по балансовому счету 1426 "Требования к клиенту по операциям финансирования торговой деятельности" и составляется исламскими банками, осуществляющими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Казахстан".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по счетам 8713, 8714 и 8715 указываются в графе "Данные на отчетную дату".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счету 8715 указываются займы с просроченной задолженностью по основному долгу и (или) начисленному вознаграждению свыше девяноста календарных дней, покрытые на сумму депозита, являющегося безусловным обеспечением понесенного обесценения по данным займам банка, имеющего рейтинг не ниже "А-" (по классификации рейтинговых агентств Standard &amp; Poor’s и Fitch) или не ниже "А3" (по классификации рейтингового агентства Moody’s Investors Service) и не являющегося банковским холдингом или крупным участником по отношению к банку второго уровня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69 "Об установлении факторов, влияющих на ухудшение финансового положения банка и банковского конгломерата, а также утверждении Правил применения мер раннего реагирования и методики определения факторов, влияющих на ухудшение финансового положения банка и банковского конгломерата", зарегистрированным в Реестре государственной регистрации нормативных правовых актов под № 13606 (далее – Постановление № 69).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счету 8716 указываются необремененные государственные ценные бумаги Республики Казахстан, включая номинированные в иностранной валюте, в соответствии с Постановлением № 69.</w:t>
      </w:r>
    </w:p>
    <w:bookmarkEnd w:id="1228"/>
    <w:bookmarkStart w:name="z124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8716 включает государственные ценные бумаги Республики Казахстан, выпущенные Правительством Республики Казахстан и Национальным Банком Республики Казахстан. 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счету 8717 указываются необремененные ценные бумаги, выпущенные акционерным обществом "Фонд национального благосостояния "Самрук-Казына" и акционерным обществом "Национальный управляющий холдинг "Байтерек",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8717 включает ценные бумаги, выпущенные АО "Фонд национального благосостояния "Самрук-Казына" и АО "Национальный управляющий холдинг "Байтерек", без учета ценных бумаг, выпущенных дочерними организациями указанных компаний.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счетам 8716 и 8717 отражается балансовая стоимость ценных бумаг (номинальная стоимость, дисконт/премия, положительная/отрицательная корректировка) с учетом начисленного вознаграждения по ним, за минусом ценных бумаг,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Казахстан.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по счетам 8716 и 8717 должна соответствовать стоимости необремененных государственных ценных бумаг Республики Казахстан, выпущенных Правительством Республики Казахстан и Национальным Банком Республики Казахстан, а также стоимости ценных бумаг, выпущенных АО "Фонд национального благосостояния "Самрук-Казына" и АО "Национальный управляющий холдинг "Байтерек", отраженных в отчете о структуре портфеля ценных бумаг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33"/>
    <w:bookmarkStart w:name="z125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счету 8718 указываются требования в национальной валюте по операциям валютный своп, заключенным на срок не более 2 (двух) рабочих дней, в соответствии с Постановлением № 69.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счету 8719 указываются обязательства в национальной валюте по операциям валютный своп, заключенным на срок не более 2 (двух) рабочих дней, в соответствии с Постановлением № 69.</w:t>
      </w:r>
    </w:p>
    <w:bookmarkEnd w:id="1235"/>
    <w:bookmarkStart w:name="z125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Суммы по счетам 8718 и 8719 включают: по однодневному свопу – требования/обязательства на дату заключения, по двухдневному свопу – требования/обязательства на дату заключения и на следующий день после даты заключения свопа.</w:t>
      </w:r>
    </w:p>
    <w:bookmarkEnd w:id="1236"/>
    <w:bookmarkStart w:name="z125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с нулевыми остатками.</w:t>
      </w:r>
    </w:p>
    <w:bookmarkEnd w:id="1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255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38"/>
    <w:bookmarkStart w:name="z1256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условных активах и условных обязательствах</w:t>
      </w:r>
    </w:p>
    <w:bookmarkEnd w:id="1239"/>
    <w:bookmarkStart w:name="z125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1240"/>
    <w:bookmarkStart w:name="z125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4_ФС_УО</w:t>
      </w:r>
    </w:p>
    <w:bookmarkEnd w:id="1241"/>
    <w:bookmarkStart w:name="z125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42"/>
    <w:bookmarkStart w:name="z126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банк второго уровня Республики Казахстан </w:t>
      </w:r>
    </w:p>
    <w:bookmarkEnd w:id="1243"/>
    <w:bookmarkStart w:name="z126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244"/>
    <w:bookmarkStart w:name="z126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4" w:id="1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6959"/>
        <w:gridCol w:w="809"/>
        <w:gridCol w:w="809"/>
        <w:gridCol w:w="383"/>
        <w:gridCol w:w="809"/>
        <w:gridCol w:w="809"/>
        <w:gridCol w:w="38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7"/>
        </w:tc>
        <w:tc>
          <w:tcPr>
            <w:tcW w:w="6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финансовые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аккредитивы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4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25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25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1.​1.​2.​1</w:t>
            </w:r>
          </w:p>
          <w:bookmarkEnd w:id="125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долгосрочный долговой рейтинг не ниже группы "А-"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1.​1.​2.​2</w:t>
            </w:r>
          </w:p>
          <w:bookmarkEnd w:id="125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долгосрочный долговой рейтинг не ниже группы "ВВ+"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1.​1.​2.​3</w:t>
            </w:r>
          </w:p>
          <w:bookmarkEnd w:id="125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лиц, имеющих долговой рейтинг не ниже "ВВВ-"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1.​1.​2.​4</w:t>
            </w:r>
          </w:p>
          <w:bookmarkEnd w:id="125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юридических лиц-резидентов Республики Казахстан, в том числе банков-резидентов Республики Казахстан, имеющих долговой рейтинг не ниже группы "В+"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1.​1.​2.​5</w:t>
            </w:r>
          </w:p>
          <w:bookmarkEnd w:id="125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полученные банком-резидентом Республики Казахстан от родительских банков, имеющих долговой рейтинг не ниже "ВВВ" агентства "Standard&amp;Poors" или другого аналогичного рейтингового агентства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1.​1.​2.​6</w:t>
            </w:r>
          </w:p>
          <w:bookmarkEnd w:id="125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гарантии юридических лиц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1.​1.​2.​7</w:t>
            </w:r>
          </w:p>
          <w:bookmarkEnd w:id="125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физических лиц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6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6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размещению и получению вкладов/займов в будущем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6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предоставляемым займам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6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размещаемым вкладам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6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26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векселям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продаже ценных бумаг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покупке ценных бумаг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(в целях хеджирования)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127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  <w:bookmarkEnd w:id="127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  <w:bookmarkEnd w:id="127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  <w:bookmarkEnd w:id="127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  <w:bookmarkEnd w:id="127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  <w:bookmarkEnd w:id="127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  <w:bookmarkEnd w:id="128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  <w:bookmarkEnd w:id="128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  <w:bookmarkEnd w:id="128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  <w:bookmarkEnd w:id="128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  <w:bookmarkEnd w:id="128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  <w:bookmarkEnd w:id="128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  <w:bookmarkEnd w:id="128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10.14</w:t>
            </w:r>
          </w:p>
          <w:bookmarkEnd w:id="128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  <w:bookmarkEnd w:id="128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10.16</w:t>
            </w:r>
          </w:p>
          <w:bookmarkEnd w:id="128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10.17</w:t>
            </w:r>
          </w:p>
          <w:bookmarkEnd w:id="129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(в прочих целях)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129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129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аффинированных драгоценных металлов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  <w:bookmarkEnd w:id="129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  <w:bookmarkEnd w:id="129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товаров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  <w:bookmarkEnd w:id="129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покупку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  <w:bookmarkEnd w:id="129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контракты на продажу финансовых активов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  <w:bookmarkEnd w:id="129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  <w:bookmarkEnd w:id="129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"форвард"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</w:t>
            </w:r>
          </w:p>
          <w:bookmarkEnd w:id="1300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  <w:bookmarkEnd w:id="1301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</w:t>
            </w:r>
          </w:p>
          <w:bookmarkEnd w:id="1302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"пут"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</w:t>
            </w:r>
          </w:p>
          <w:bookmarkEnd w:id="1303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опционные контракты "колл"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  <w:bookmarkEnd w:id="1304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</w:t>
            </w:r>
          </w:p>
          <w:bookmarkEnd w:id="1305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  <w:bookmarkEnd w:id="1306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11.16</w:t>
            </w:r>
          </w:p>
          <w:bookmarkEnd w:id="1307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валютный своп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11.17</w:t>
            </w:r>
          </w:p>
          <w:bookmarkEnd w:id="1308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9"/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условные требования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2361"/>
        <w:gridCol w:w="1118"/>
        <w:gridCol w:w="2362"/>
        <w:gridCol w:w="2362"/>
        <w:gridCol w:w="17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нерезидентам</w:t>
            </w:r>
          </w:p>
          <w:bookmarkEnd w:id="13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финансовые организации</w:t>
            </w:r>
          </w:p>
          <w:bookmarkEnd w:id="1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контрагенты - прочие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  <w:bookmarkEnd w:id="1313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до 6 месяцев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более 6 месяцев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4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3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лицо, уполномоченное им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15"/>
    <w:bookmarkStart w:name="z133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16"/>
    <w:bookmarkStart w:name="z133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17"/>
    <w:bookmarkStart w:name="z134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318"/>
    <w:bookmarkStart w:name="z134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319"/>
    <w:bookmarkStart w:name="z134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условных активах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условных обязательствах</w:t>
            </w:r>
          </w:p>
        </w:tc>
      </w:tr>
    </w:tbl>
    <w:bookmarkStart w:name="z1344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21"/>
    <w:bookmarkStart w:name="z1345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условных активах и условных обязательствах</w:t>
      </w:r>
    </w:p>
    <w:bookmarkEnd w:id="1322"/>
    <w:bookmarkStart w:name="z1346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3"/>
    <w:bookmarkStart w:name="z134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об условных активах и условных обязательствах" (далее - Форма).</w:t>
      </w:r>
    </w:p>
    <w:bookmarkEnd w:id="1324"/>
    <w:bookmarkStart w:name="z134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25"/>
    <w:bookmarkStart w:name="z134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326"/>
    <w:bookmarkStart w:name="z135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327"/>
    <w:bookmarkStart w:name="z1351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28"/>
    <w:bookmarkStart w:name="z135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внебалансовых статей банка по условным и возможным активам и обязательствам.</w:t>
      </w:r>
    </w:p>
    <w:bookmarkEnd w:id="1329"/>
    <w:bookmarkStart w:name="z135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указываются суммы условных требований и суммы условных обязательств в отношении контрагентов-финансовых и контрагентов-нефинансовых организаций (в том числе нерезидентов) в разрезе финансовых инструментов и сроков, оставшихся до погашения.</w:t>
      </w:r>
    </w:p>
    <w:bookmarkEnd w:id="1330"/>
    <w:bookmarkStart w:name="z135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10 указывается сумма остатков по сделкам с производными финансовыми инструментами, заключенным с целью хеджирования рисков.</w:t>
      </w:r>
    </w:p>
    <w:bookmarkEnd w:id="1331"/>
    <w:bookmarkStart w:name="z135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11 указывается сумма остатков по всем остальным производным финансовым инструментам (включая спекулятивные сделки с намерением получить прибыль в результате изменений и колебаний цен).</w:t>
      </w:r>
    </w:p>
    <w:bookmarkEnd w:id="1332"/>
    <w:bookmarkStart w:name="z135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1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358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334"/>
    <w:bookmarkStart w:name="z1359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межбанковским активам и обязательствам, а также условным и возможным требованиям и обязательствам</w:t>
      </w:r>
    </w:p>
    <w:bookmarkEnd w:id="1335"/>
    <w:bookmarkStart w:name="z136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1336"/>
    <w:bookmarkStart w:name="z136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5_ФС_МБ</w:t>
      </w:r>
    </w:p>
    <w:bookmarkEnd w:id="1337"/>
    <w:bookmarkStart w:name="z136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38"/>
    <w:bookmarkStart w:name="z136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банк второго уровня Республики Казахстан </w:t>
      </w:r>
    </w:p>
    <w:bookmarkEnd w:id="1339"/>
    <w:bookmarkStart w:name="z136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40"/>
    <w:bookmarkStart w:name="z136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7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574"/>
        <w:gridCol w:w="956"/>
        <w:gridCol w:w="956"/>
        <w:gridCol w:w="956"/>
        <w:gridCol w:w="1487"/>
        <w:gridCol w:w="956"/>
        <w:gridCol w:w="956"/>
        <w:gridCol w:w="956"/>
        <w:gridCol w:w="1489"/>
      </w:tblGrid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3"/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балансового счета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конец отчетного периода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балансового счета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Банк-резидент 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34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4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Банк-резидент 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4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5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2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Банк-нерезидент 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53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54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Банк-нерезидент 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35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5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854"/>
        <w:gridCol w:w="1850"/>
        <w:gridCol w:w="1850"/>
        <w:gridCol w:w="1855"/>
        <w:gridCol w:w="1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</w:t>
            </w:r>
          </w:p>
          <w:bookmarkEnd w:id="1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обязательства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внебалансового счета</w:t>
            </w:r>
          </w:p>
          <w:bookmarkEnd w:id="1364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внебалансового счета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конец отчетного периода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внебалансового счета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внебалансового счета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5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39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66"/>
    <w:bookmarkStart w:name="z139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67"/>
    <w:bookmarkStart w:name="z139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68"/>
    <w:bookmarkStart w:name="z139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369"/>
    <w:bookmarkStart w:name="z139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370"/>
    <w:bookmarkStart w:name="z139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межбанковским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условным и 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обязательствам</w:t>
            </w:r>
          </w:p>
        </w:tc>
      </w:tr>
    </w:tbl>
    <w:bookmarkStart w:name="z1401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72"/>
    <w:bookmarkStart w:name="z1402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межбанковским активам и обязательствам, а также условным и возможным требованиям и обязательствам</w:t>
      </w:r>
    </w:p>
    <w:bookmarkEnd w:id="1373"/>
    <w:bookmarkStart w:name="z1403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4"/>
    <w:bookmarkStart w:name="z140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по межбанковским активам и обязательствам, а также условным и возможным требованиям и обязательствам" (далее – Форма).</w:t>
      </w:r>
    </w:p>
    <w:bookmarkEnd w:id="1375"/>
    <w:bookmarkStart w:name="z140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76"/>
    <w:bookmarkStart w:name="z140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377"/>
    <w:bookmarkStart w:name="z140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первый, главный бухгалтер или лица, уполномоченные на подписание отчета, и исполнитель.</w:t>
      </w:r>
    </w:p>
    <w:bookmarkEnd w:id="1378"/>
    <w:bookmarkStart w:name="z1408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9"/>
    <w:bookmarkStart w:name="z140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по всем межбанковским активам банка по отношению к банкам-резидентам и банкам-нерезидентам, обязательствам банка перед банками-резидентами и банками-нерезидентами, условным и возможным требованиям банка к банкам-резидентам и банкам-нерезидентам, условным и возможным обязательствам банка перед банками-резидентами и банками-нерезидентами.</w:t>
      </w:r>
    </w:p>
    <w:bookmarkEnd w:id="1380"/>
    <w:bookmarkStart w:name="z141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банкам-резидентам также относятся Национальный Банк Республики Казахстан и Акционерное общество "Банк Развития Казахстана".</w:t>
      </w:r>
    </w:p>
    <w:bookmarkEnd w:id="1381"/>
    <w:bookmarkStart w:name="z141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остаткам денег на сберегательных счетах и корреспондентских счетах, вкладах, являющихся обеспечением обязательств банка, ипотечной организации и акционерного общества "Банк Развития Казахстана" и счетах хранения денег, переданных в качестве обеспечения (заклад, задаток) обязательств банка и ипотечной организации указываются по банкам-резидентам, банкам-нерезидентам, Национальному оператору почты, иностранным центральным банкам, финансовым организациям-резидентам, финансовым организациям-нерезидентам и по видам валют.</w:t>
      </w:r>
    </w:p>
    <w:bookmarkEnd w:id="1382"/>
    <w:bookmarkStart w:name="z141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банку-контрагенту (банк-резидент, банк-нерезидент, Национальный Банк Республики Казахстан и Акционерное общество "Банк Развития Казахстана") в отдельности, с которым у банка имеются взаимоотношения на отчетную дату.</w:t>
      </w:r>
    </w:p>
    <w:bookmarkEnd w:id="1383"/>
    <w:bookmarkStart w:name="z141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банка" вместо условных обозначений "Банк-резидент", "Банк-нерезидент" при заполнении указывается наименование конкретного банка-контрагента. </w:t>
      </w:r>
    </w:p>
    <w:bookmarkEnd w:id="1384"/>
    <w:bookmarkStart w:name="z141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заполнении граф 1, 2, 5, 6, 9, 10, 12, 13 указывается в отдельности каждый балансовый или внебалансовый счет активов, обязательств, условных и возможных требований и обязательств и их наименование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6793, соответствующий сумме на конец отчетного периода по каждому банку-контрагенту.</w:t>
      </w:r>
    </w:p>
    <w:bookmarkEnd w:id="1385"/>
    <w:bookmarkStart w:name="z141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 и 7 вид валюты указывается в соответствии с национальным классификатором Республики Казахстан НК РК 07 ISO 4217-2012 "Коды для обозначения валют и фондов".</w:t>
      </w:r>
    </w:p>
    <w:bookmarkEnd w:id="1386"/>
    <w:bookmarkStart w:name="z141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граф 4, 8, 11, 14 суммы на конец отчетного периода, соответствующие банку-контрагенту, распределяются в разрезе остатков по соответствующим балансовым или внебалансовым счетам: по основному долгу (стоимости приобретения), начисленного вознаграждения, резервов (провизий), дисконтов, премий, счетов положительной и отрицательной корректировки.</w:t>
      </w:r>
    </w:p>
    <w:bookmarkEnd w:id="1387"/>
    <w:bookmarkStart w:name="z141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резервов (провизий) указывается в абсолютном значении и со знаком плюс.</w:t>
      </w:r>
    </w:p>
    <w:bookmarkEnd w:id="1388"/>
    <w:bookmarkStart w:name="z141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1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420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390"/>
    <w:bookmarkStart w:name="z1421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портфеля ценных бумаг</w:t>
      </w:r>
    </w:p>
    <w:bookmarkEnd w:id="1391"/>
    <w:bookmarkStart w:name="z142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1392"/>
    <w:bookmarkStart w:name="z142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6_ФС_ССЦБ</w:t>
      </w:r>
    </w:p>
    <w:bookmarkEnd w:id="1393"/>
    <w:bookmarkStart w:name="z142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94"/>
    <w:bookmarkStart w:name="z142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395"/>
    <w:bookmarkStart w:name="z142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96"/>
    <w:bookmarkStart w:name="z142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9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279"/>
        <w:gridCol w:w="658"/>
        <w:gridCol w:w="603"/>
        <w:gridCol w:w="1274"/>
        <w:gridCol w:w="603"/>
        <w:gridCol w:w="938"/>
        <w:gridCol w:w="1609"/>
        <w:gridCol w:w="1127"/>
        <w:gridCol w:w="937"/>
      </w:tblGrid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9"/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или международный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в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40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  <w:bookmarkEnd w:id="140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Национального банка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  <w:bookmarkEnd w:id="140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  <w:bookmarkEnd w:id="140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Министерства финансов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  <w:bookmarkEnd w:id="140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1.1.n.</w:t>
            </w:r>
          </w:p>
          <w:bookmarkEnd w:id="140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40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140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Национального банка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141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141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Министерства финансов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141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1.2.n.</w:t>
            </w:r>
          </w:p>
          <w:bookmarkEnd w:id="141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41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  <w:bookmarkEnd w:id="141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2.1.n.</w:t>
            </w:r>
          </w:p>
          <w:bookmarkEnd w:id="141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41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  <w:bookmarkEnd w:id="141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2.​2.​1.​1.</w:t>
            </w:r>
          </w:p>
          <w:bookmarkEnd w:id="142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2.2.1.n.</w:t>
            </w:r>
          </w:p>
          <w:bookmarkEnd w:id="142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  <w:bookmarkEnd w:id="142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организаций, осуществляющих отдельные виды банковских операций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2.​2.​2.​1.</w:t>
            </w:r>
          </w:p>
          <w:bookmarkEnd w:id="142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2.2.2.n.</w:t>
            </w:r>
          </w:p>
          <w:bookmarkEnd w:id="142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42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  <w:bookmarkEnd w:id="142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</w:t>
            </w:r>
          </w:p>
          <w:bookmarkEnd w:id="142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2.3.1.n</w:t>
            </w:r>
          </w:p>
          <w:bookmarkEnd w:id="142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  <w:bookmarkEnd w:id="142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за исключением банков второго уровня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</w:t>
            </w:r>
          </w:p>
          <w:bookmarkEnd w:id="143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2.3.2.n</w:t>
            </w:r>
          </w:p>
          <w:bookmarkEnd w:id="143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43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  <w:bookmarkEnd w:id="143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2.4.n.</w:t>
            </w:r>
          </w:p>
          <w:bookmarkEnd w:id="143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43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  <w:bookmarkEnd w:id="143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3.1.n.</w:t>
            </w:r>
          </w:p>
          <w:bookmarkEnd w:id="143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143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  <w:bookmarkEnd w:id="144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3.2.n.</w:t>
            </w:r>
          </w:p>
          <w:bookmarkEnd w:id="144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эмитентов-нерезидентов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44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эмитентов-нерезидентов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  <w:bookmarkEnd w:id="144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4.​1.​1.​1.</w:t>
            </w:r>
          </w:p>
          <w:bookmarkEnd w:id="144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4.1.1.n.</w:t>
            </w:r>
          </w:p>
          <w:bookmarkEnd w:id="144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  <w:bookmarkEnd w:id="144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организации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4.​1.​2.​1.</w:t>
            </w:r>
          </w:p>
          <w:bookmarkEnd w:id="144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4.1.2.n.</w:t>
            </w:r>
          </w:p>
          <w:bookmarkEnd w:id="144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</w:t>
            </w:r>
          </w:p>
          <w:bookmarkEnd w:id="145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организации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4.​1.​3.​1.</w:t>
            </w:r>
          </w:p>
          <w:bookmarkEnd w:id="145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4.1.3.n.</w:t>
            </w:r>
          </w:p>
          <w:bookmarkEnd w:id="145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145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ранее принятые в качестве залога и перешедшие в собственность банка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45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4.​2.​1.​1</w:t>
            </w:r>
          </w:p>
          <w:bookmarkEnd w:id="145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4.2.1.n.</w:t>
            </w:r>
          </w:p>
          <w:bookmarkEnd w:id="145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45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организации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4.​2.​2.​1</w:t>
            </w:r>
          </w:p>
          <w:bookmarkEnd w:id="145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4.2.2.n.</w:t>
            </w:r>
          </w:p>
          <w:bookmarkEnd w:id="145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  <w:bookmarkEnd w:id="146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организации эмитенты-нерезиденты Республики Казахстан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4.​2.​3.​1</w:t>
            </w:r>
          </w:p>
          <w:bookmarkEnd w:id="1461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4.2.3.n.</w:t>
            </w:r>
          </w:p>
          <w:bookmarkEnd w:id="146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146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5.n.</w:t>
            </w:r>
          </w:p>
          <w:bookmarkEnd w:id="146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146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6.n.</w:t>
            </w:r>
          </w:p>
          <w:bookmarkEnd w:id="146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портфель ценных бумаг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4550"/>
        <w:gridCol w:w="1306"/>
        <w:gridCol w:w="1306"/>
        <w:gridCol w:w="1307"/>
        <w:gridCol w:w="1307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Ценные бумаги, учитываемые по справедливой стоимости через прочий совокупный доход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Справочно: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справедливой стоимости через прочий совокупный доход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 (нетто), в тысячах тенге
</w:t>
            </w:r>
          </w:p>
        </w:tc>
        <w:tc>
          <w:tcPr>
            <w:tcW w:w="4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приобретения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2150"/>
        <w:gridCol w:w="2151"/>
        <w:gridCol w:w="3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  <w:bookmarkEnd w:id="14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  <w:bookmarkEnd w:id="1474"/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  <w:bookmarkEnd w:id="147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7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650"/>
        <w:gridCol w:w="1650"/>
        <w:gridCol w:w="451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  <w:bookmarkEnd w:id="147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  <w:bookmarkEnd w:id="1480"/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  <w:bookmarkEnd w:id="148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8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2174"/>
        <w:gridCol w:w="1265"/>
        <w:gridCol w:w="1265"/>
        <w:gridCol w:w="1265"/>
        <w:gridCol w:w="1265"/>
        <w:gridCol w:w="1265"/>
        <w:gridCol w:w="1268"/>
        <w:gridCol w:w="12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обремененным ценным бумагам, в тысячах тенге</w:t>
            </w:r>
          </w:p>
          <w:bookmarkEnd w:id="1484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предполагаемой продажи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85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86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лицо, уполномоченное им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487"/>
    <w:bookmarkStart w:name="z152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488"/>
    <w:bookmarkStart w:name="z152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489"/>
    <w:bookmarkStart w:name="z152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490"/>
    <w:bookmarkStart w:name="z152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491"/>
    <w:bookmarkStart w:name="z152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ценных бумаг</w:t>
            </w:r>
          </w:p>
        </w:tc>
      </w:tr>
    </w:tbl>
    <w:bookmarkStart w:name="z1531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493"/>
    <w:bookmarkStart w:name="z1532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портфеля ценных бумаг</w:t>
      </w:r>
    </w:p>
    <w:bookmarkEnd w:id="1494"/>
    <w:bookmarkStart w:name="z1533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5"/>
    <w:bookmarkStart w:name="z153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структуре портфеля ценных бумаг" (далее - Форма).</w:t>
      </w:r>
    </w:p>
    <w:bookmarkEnd w:id="1496"/>
    <w:bookmarkStart w:name="z153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497"/>
    <w:bookmarkStart w:name="z153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498"/>
    <w:bookmarkStart w:name="z153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499"/>
    <w:bookmarkStart w:name="z1538" w:id="1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0"/>
    <w:bookmarkStart w:name="z153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информацию о структуре портфеля ценных бумаг в разрезе их категорий:</w:t>
      </w:r>
    </w:p>
    <w:bookmarkEnd w:id="1501"/>
    <w:bookmarkStart w:name="z154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бумаги, учитываемые по справедливой стоимости через прочий совокупный доход;</w:t>
      </w:r>
    </w:p>
    <w:bookmarkEnd w:id="1502"/>
    <w:bookmarkStart w:name="z154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учитываемые по справедливой стоимости через прибыль или убыток;</w:t>
      </w:r>
    </w:p>
    <w:bookmarkEnd w:id="1503"/>
    <w:bookmarkStart w:name="z154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учитываемые по амортизированной стоимости.</w:t>
      </w:r>
    </w:p>
    <w:bookmarkEnd w:id="1504"/>
    <w:bookmarkStart w:name="z154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указываются сведения о вложениях банка в долговые и долевые ценные бумаги, за исключением вложений в акции (доли участия в уставных капиталах) дочерних и ассоциированных организаций, а также прочего участия в уставных капиталах юридических лиц, отраженные в Отчете об инвестициях банка, а также исламского банка в капитал других юридических лиц.</w:t>
      </w:r>
    </w:p>
    <w:bookmarkEnd w:id="1505"/>
    <w:bookmarkStart w:name="z154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резервов (провизий) в Форме указывается в абсолютном значении и со знаком плюс. </w:t>
      </w:r>
    </w:p>
    <w:bookmarkEnd w:id="1506"/>
    <w:bookmarkStart w:name="z154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9 номинальная стоимость заполняется по облигациям, покупная стоимость - по акциям.</w:t>
      </w:r>
    </w:p>
    <w:bookmarkEnd w:id="1507"/>
    <w:bookmarkStart w:name="z154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10 указывается валюта номинальной стоимости, по акциям не заполняется. Код валюты указывается в соответствии с национальным классификатором Республики Казахстан НК РК 07 ISO 4217-2012 "Коды для обозначения валют и фондов". </w:t>
      </w:r>
    </w:p>
    <w:bookmarkEnd w:id="1508"/>
    <w:bookmarkStart w:name="z154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11 указывается стоимость приобретения ценных бумаг, учитываемых по справедливой стоимости через прочий совокупный доход.</w:t>
      </w:r>
    </w:p>
    <w:bookmarkEnd w:id="1509"/>
    <w:bookmarkStart w:name="z154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15 указываются ценные бумаги, учитываемые по справедливой стоимости через прочий совокупный доход и обремененные договорами репо.</w:t>
      </w:r>
    </w:p>
    <w:bookmarkEnd w:id="1510"/>
    <w:bookmarkStart w:name="z154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16 указываются остатки на балансовом счете 3562 "Резервы (провизии) на покрытие убытков по ценным бумагам, учитываемым по справедливой стоимости через прочий совокупный доход".</w:t>
      </w:r>
    </w:p>
    <w:bookmarkEnd w:id="1511"/>
    <w:bookmarkStart w:name="z155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17 указывается стоимость приобретения ценных бумаг, учитываемых по справедливой стоимости через прибыль или убыток.</w:t>
      </w:r>
    </w:p>
    <w:bookmarkEnd w:id="1512"/>
    <w:bookmarkStart w:name="z155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21 указываются ценные бумаги, учитываемые по справедливой стоимости через прибыль или убыток и обремененные договорами репо.</w:t>
      </w:r>
    </w:p>
    <w:bookmarkEnd w:id="1513"/>
    <w:bookmarkStart w:name="z155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22 указывается стоимость приобретения ценных бумаг, учитываемых по амортизированной стоимости.</w:t>
      </w:r>
    </w:p>
    <w:bookmarkEnd w:id="1514"/>
    <w:bookmarkStart w:name="z155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26 указываются ценные бумаги, учитываемые по амортизированной стоимости и обремененные договорами репо.</w:t>
      </w:r>
    </w:p>
    <w:bookmarkEnd w:id="1515"/>
    <w:bookmarkStart w:name="z155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32 указывается категория ценных бумаг эмитентов - резидентов Республики Казахстан согласно официальному списку фондовой биржи Республики Казахстан. Данная графа не заполняется по ценным бумагам эмитентов - нерезидентов Республики Казахстан.</w:t>
      </w:r>
    </w:p>
    <w:bookmarkEnd w:id="1516"/>
    <w:bookmarkStart w:name="z155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33 указывается рейтинг эмитента ценной бумаги на отчетную дату, присвоенный рейтинговым агентством.</w:t>
      </w:r>
    </w:p>
    <w:bookmarkEnd w:id="1517"/>
    <w:bookmarkStart w:name="z155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34 указывается рейтинг ценной бумаги на дату приобретения, присвоенный рейтинговым агентством, в графе 35 указывается рейтинг ценной бумаги на отчетную дату, присвоенный рейтинговым агентством.</w:t>
      </w:r>
    </w:p>
    <w:bookmarkEnd w:id="1518"/>
    <w:bookmarkStart w:name="z155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заполнении граф 33, 34 и 35 указывается рейтинг, присвоенный одним из рейтинговых агентств,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 При наличии нескольких рейтингов от 2 (двух) и более рейтинговых агентств (Standard &amp; Poor's или другое рейтинговое агентство) указывается рейтинг рейтингового агентства, присвоившего рейтинг последним.</w:t>
      </w:r>
    </w:p>
    <w:bookmarkEnd w:id="1519"/>
    <w:bookmarkStart w:name="z155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сведений Форма представляется с нулевыми остатками.</w:t>
      </w:r>
    </w:p>
    <w:bookmarkEnd w:id="1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560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21"/>
    <w:bookmarkStart w:name="z1561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банка, а также исламского банка в капитал других юридических лиц</w:t>
      </w:r>
    </w:p>
    <w:bookmarkEnd w:id="1522"/>
    <w:bookmarkStart w:name="z15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"________________" 20__ года</w:t>
      </w:r>
    </w:p>
    <w:bookmarkEnd w:id="1523"/>
    <w:bookmarkStart w:name="z156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7_ФС_ИКДЮ</w:t>
      </w:r>
    </w:p>
    <w:bookmarkEnd w:id="1524"/>
    <w:bookmarkStart w:name="z15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25"/>
    <w:bookmarkStart w:name="z156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банк второго уровня Республики Казахстан </w:t>
      </w:r>
    </w:p>
    <w:bookmarkEnd w:id="1526"/>
    <w:bookmarkStart w:name="z15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27"/>
    <w:bookmarkStart w:name="z156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9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7474"/>
        <w:gridCol w:w="512"/>
        <w:gridCol w:w="512"/>
        <w:gridCol w:w="1034"/>
        <w:gridCol w:w="513"/>
        <w:gridCol w:w="892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инвестиций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обесценению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(штук)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3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финансовые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Республики Казахстан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3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153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1.1.n</w:t>
            </w:r>
          </w:p>
          <w:bookmarkEnd w:id="153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3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153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  <w:bookmarkEnd w:id="153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54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накопительные пенсионные фонды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154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1.3.n</w:t>
            </w:r>
          </w:p>
          <w:bookmarkEnd w:id="154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54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  <w:bookmarkEnd w:id="154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1.4.n</w:t>
            </w:r>
          </w:p>
          <w:bookmarkEnd w:id="154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54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фондовая биржа и центральный депозитарий, осуществляющие деятельность на территории Республики Казахстан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154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1.5.n</w:t>
            </w:r>
          </w:p>
          <w:bookmarkEnd w:id="154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54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исключительной деятельностью которых является инкассация банкнот, монет и ценностей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  <w:bookmarkEnd w:id="155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1.6.n</w:t>
            </w:r>
          </w:p>
          <w:bookmarkEnd w:id="155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55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  <w:bookmarkEnd w:id="155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1.7.n</w:t>
            </w:r>
          </w:p>
          <w:bookmarkEnd w:id="155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 Республики Казахстан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5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55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</w:t>
            </w:r>
          </w:p>
          <w:bookmarkEnd w:id="155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5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56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  <w:bookmarkEnd w:id="156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56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56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2.3.n</w:t>
            </w:r>
          </w:p>
          <w:bookmarkEnd w:id="156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56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156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2.4.n</w:t>
            </w:r>
          </w:p>
          <w:bookmarkEnd w:id="156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56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исключительной деятельностью которых является инкассация банкнот, монет и ценностей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  <w:bookmarkEnd w:id="156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2.5.n</w:t>
            </w:r>
          </w:p>
          <w:bookmarkEnd w:id="157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57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  <w:bookmarkEnd w:id="157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2.6.n</w:t>
            </w:r>
          </w:p>
          <w:bookmarkEnd w:id="157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57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нефинансовые организации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организации-нерезиденты Республики Казахстан, созданные в целях выпуска и размещения ценных бумаг под гарантию банка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57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3.n</w:t>
            </w:r>
          </w:p>
          <w:bookmarkEnd w:id="157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финансовые компании, созданные для сделок секьюритизации в соответствии с законодательством Республики Казахстан о проектном финансировании и секьюритизации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7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  <w:bookmarkEnd w:id="158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организации-резиденты Республики Казахстан, приобретающие сомнительные и безнадежные активы родительского банка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58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</w:t>
            </w:r>
          </w:p>
          <w:bookmarkEnd w:id="158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осуществляющие лизинговую деятельность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58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</w:t>
            </w:r>
          </w:p>
          <w:bookmarkEnd w:id="158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услуги по обеспечению информационного, телекоммуникационного и технологического взаимодействия между участниками расчетов по банковской деятельности, включая расчеты по операциям с платежными карточками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58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7.n</w:t>
            </w:r>
          </w:p>
          <w:bookmarkEnd w:id="158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159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8.n</w:t>
            </w:r>
          </w:p>
          <w:bookmarkEnd w:id="159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9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(союзы) банков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159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9.n</w:t>
            </w:r>
          </w:p>
          <w:bookmarkEnd w:id="159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159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10.n</w:t>
            </w:r>
          </w:p>
          <w:bookmarkEnd w:id="159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бюро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160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11.n</w:t>
            </w:r>
          </w:p>
          <w:bookmarkEnd w:id="160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2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юридические лица - при осуществлении исламским банком банковской деятельности, предусмотренной главой 4-1 Закона Республики Казахстан от 31 августа 1995 года "О банках и банковской деятельности в Республике Казахстан"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1603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12.n</w:t>
            </w:r>
          </w:p>
          <w:bookmarkEnd w:id="1604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5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указанные в пункте 8 статьи 61-4 Закона Республики Казахстан "О банках и банковской деятельности в Республике Казахстан"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1606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13.n</w:t>
            </w:r>
          </w:p>
          <w:bookmarkEnd w:id="1607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08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юридические лица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1609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14.n</w:t>
            </w:r>
          </w:p>
          <w:bookmarkEnd w:id="1610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1"/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525"/>
        <w:gridCol w:w="2620"/>
        <w:gridCol w:w="831"/>
        <w:gridCol w:w="831"/>
        <w:gridCol w:w="2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банку, к общему количеству размещенных (за вычетом привилегированных и выкупленных) акций эмитента или доля участия в уставном капитале юридического лица (в процентах)</w:t>
            </w:r>
          </w:p>
          <w:bookmarkEnd w:id="1613"/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балансовой стоимости акций эмитента или доли участия в уставном капитале юридического лица к собственному капиталу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финансовые инструменты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фондовой биржи, на которой находятся в свободном обращении акции юридических лиц - 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  <w:bookmarkEnd w:id="161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616"/>
    <w:bookmarkStart w:name="z165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617"/>
    <w:bookmarkStart w:name="z166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618"/>
    <w:bookmarkStart w:name="z166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619"/>
    <w:bookmarkStart w:name="z166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620"/>
    <w:bookmarkStart w:name="z166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инвестициях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а также исламского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 других юридических лиц</w:t>
            </w:r>
          </w:p>
        </w:tc>
      </w:tr>
    </w:tbl>
    <w:bookmarkStart w:name="z1665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622"/>
    <w:bookmarkStart w:name="z1666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банка, а также исламского банка в капитал других юридических лиц</w:t>
      </w:r>
    </w:p>
    <w:bookmarkEnd w:id="1623"/>
    <w:bookmarkStart w:name="z1667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4"/>
    <w:bookmarkStart w:name="z166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об инвестициях банка, а также исламского банка в капитал других юридических лиц" (далее - Форма).</w:t>
      </w:r>
    </w:p>
    <w:bookmarkEnd w:id="1625"/>
    <w:bookmarkStart w:name="z166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626"/>
    <w:bookmarkStart w:name="z167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627"/>
    <w:bookmarkStart w:name="z167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628"/>
    <w:bookmarkStart w:name="z1672" w:id="1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29"/>
    <w:bookmarkStart w:name="z167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размере инвестиций банка, исламского банка в капитал дочерних и ассоциированных организаций, а также других юридических лиц.</w:t>
      </w:r>
    </w:p>
    <w:bookmarkEnd w:id="1630"/>
    <w:bookmarkStart w:name="z167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данные Формы представляются по характеру деятельности юридического лица, в капитале которых участвует банк.</w:t>
      </w:r>
    </w:p>
    <w:bookmarkEnd w:id="1631"/>
    <w:bookmarkStart w:name="z167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покупная стоимость всего пакета акций (долей участия) на дату приобретения.</w:t>
      </w:r>
    </w:p>
    <w:bookmarkEnd w:id="1632"/>
    <w:bookmarkStart w:name="z167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балансовая стоимость инвестиций. Под балансовой стоимостью понимается сумма, по которой финансовый актив признается в балансе после вычета сформированных по ним провизий (резервов).</w:t>
      </w:r>
    </w:p>
    <w:bookmarkEnd w:id="1633"/>
    <w:bookmarkStart w:name="z167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указываются балансовые счета по инвестициям и созданным по ним резервам (провизиям)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1634"/>
    <w:bookmarkStart w:name="z167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10 для расчета отношения балансовой стоимости акций эмитента или доли участия в уставном капитале юридического лица к собственному капиталу банка используется регуляторный собственный капитал,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15886.</w:t>
      </w:r>
    </w:p>
    <w:bookmarkEnd w:id="1635"/>
    <w:bookmarkStart w:name="z167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дата регистрации сделки с эмиссионными ценными бумагами в системе реестров держателей ценных бумаг. По иным сделкам указывается дата (момент) возникновения права собственности в соответствии законодательством.</w:t>
      </w:r>
    </w:p>
    <w:bookmarkEnd w:id="1636"/>
    <w:bookmarkStart w:name="z168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резервов (провизий) указывается в абсолютном значении и со знаком плюс.</w:t>
      </w:r>
    </w:p>
    <w:bookmarkEnd w:id="1637"/>
    <w:bookmarkStart w:name="z168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bookmarkEnd w:id="1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683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639"/>
    <w:bookmarkStart w:name="z1684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</w:t>
      </w:r>
    </w:p>
    <w:bookmarkEnd w:id="1640"/>
    <w:bookmarkStart w:name="z168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"______________" 20__ года</w:t>
      </w:r>
    </w:p>
    <w:bookmarkEnd w:id="1641"/>
    <w:bookmarkStart w:name="z168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8_ФС_КА_МСФО</w:t>
      </w:r>
    </w:p>
    <w:bookmarkEnd w:id="1642"/>
    <w:bookmarkStart w:name="z168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643"/>
    <w:bookmarkStart w:name="z168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644"/>
    <w:bookmarkStart w:name="z168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645"/>
    <w:bookmarkStart w:name="z169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2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3035"/>
        <w:gridCol w:w="567"/>
        <w:gridCol w:w="567"/>
        <w:gridCol w:w="567"/>
        <w:gridCol w:w="743"/>
        <w:gridCol w:w="882"/>
        <w:gridCol w:w="567"/>
        <w:gridCol w:w="2091"/>
        <w:gridCol w:w="830"/>
      </w:tblGrid>
      <w:tr>
        <w:trPr>
          <w:trHeight w:val="3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8"/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(включая корреспондентские счета),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5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</w:t>
            </w:r>
          </w:p>
          <w:bookmarkEnd w:id="165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65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5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65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</w:t>
            </w:r>
          </w:p>
          <w:bookmarkEnd w:id="165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</w:t>
            </w:r>
          </w:p>
          <w:bookmarkEnd w:id="165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65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</w:t>
            </w:r>
          </w:p>
          <w:bookmarkEnd w:id="165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</w:t>
            </w:r>
          </w:p>
          <w:bookmarkEnd w:id="166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6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66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</w:t>
            </w:r>
          </w:p>
          <w:bookmarkEnd w:id="166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2.​3.​1.​1.1</w:t>
            </w:r>
          </w:p>
          <w:bookmarkEnd w:id="166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2.​3.​1.​2</w:t>
            </w:r>
          </w:p>
          <w:bookmarkEnd w:id="166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</w:t>
            </w:r>
          </w:p>
          <w:bookmarkEnd w:id="166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</w:t>
            </w:r>
          </w:p>
          <w:bookmarkEnd w:id="166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</w:t>
            </w:r>
          </w:p>
          <w:bookmarkEnd w:id="166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166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</w:t>
            </w:r>
          </w:p>
          <w:bookmarkEnd w:id="167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2.​3.​2.​1.1</w:t>
            </w:r>
          </w:p>
          <w:bookmarkEnd w:id="167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2.​3.​2.​2</w:t>
            </w:r>
          </w:p>
          <w:bookmarkEnd w:id="167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2.​3.​2.​3</w:t>
            </w:r>
          </w:p>
          <w:bookmarkEnd w:id="167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2.​3.​2.​4</w:t>
            </w:r>
          </w:p>
          <w:bookmarkEnd w:id="167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2.​3.​2.​4.1</w:t>
            </w:r>
          </w:p>
          <w:bookmarkEnd w:id="167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67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субъектам малого и среднего предпринимательства- 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167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</w:t>
            </w:r>
          </w:p>
          <w:bookmarkEnd w:id="167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2.​4.​1.​2</w:t>
            </w:r>
          </w:p>
          <w:bookmarkEnd w:id="167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  <w:bookmarkEnd w:id="168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2.​4.​2.​2</w:t>
            </w:r>
          </w:p>
          <w:bookmarkEnd w:id="168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Необеспеченные потребительские займы физическим лицам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Портфель однородных займов,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68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68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68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68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(за исключением инвестиций в субординированный долг),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69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69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169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 и условных обязательств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363"/>
        <w:gridCol w:w="1363"/>
        <w:gridCol w:w="1363"/>
        <w:gridCol w:w="1367"/>
        <w:gridCol w:w="1363"/>
        <w:gridCol w:w="3238"/>
        <w:gridCol w:w="13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  <w:bookmarkEnd w:id="169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процентов)</w:t>
            </w:r>
          </w:p>
          <w:bookmarkEnd w:id="1700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01"/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  <w:bookmarkEnd w:id="170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процентов до 10 процентов)</w:t>
            </w:r>
          </w:p>
          <w:bookmarkEnd w:id="1706"/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07"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08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  <w:bookmarkEnd w:id="1711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процентов до 20 процентов)</w:t>
            </w:r>
          </w:p>
          <w:bookmarkEnd w:id="1712"/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13"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14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  <w:bookmarkEnd w:id="171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процентов до 25 процентов)</w:t>
            </w:r>
          </w:p>
          <w:bookmarkEnd w:id="1718"/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19"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20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  <w:bookmarkEnd w:id="172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процентов до 50 процентов)</w:t>
            </w:r>
          </w:p>
          <w:bookmarkEnd w:id="1724"/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25"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726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процентов до 100 процентов)</w:t>
            </w:r>
          </w:p>
          <w:bookmarkEnd w:id="1729"/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30"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731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3"/>
        <w:gridCol w:w="1080"/>
        <w:gridCol w:w="1080"/>
        <w:gridCol w:w="1080"/>
        <w:gridCol w:w="1083"/>
        <w:gridCol w:w="1081"/>
        <w:gridCol w:w="2567"/>
        <w:gridCol w:w="1081"/>
        <w:gridCol w:w="10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735"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3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7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739"/>
    <w:bookmarkStart w:name="z179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740"/>
    <w:bookmarkStart w:name="z179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741"/>
    <w:bookmarkStart w:name="z179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742"/>
    <w:bookmarkStart w:name="z179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743"/>
    <w:bookmarkStart w:name="z179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резервов (провизий),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</w:tbl>
    <w:bookmarkStart w:name="z1801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745"/>
    <w:bookmarkStart w:name="z1802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</w:t>
      </w:r>
    </w:p>
    <w:bookmarkEnd w:id="1746"/>
    <w:bookmarkStart w:name="z1803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7"/>
    <w:bookmarkStart w:name="z180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отчетности" (далее - Форма).</w:t>
      </w:r>
    </w:p>
    <w:bookmarkEnd w:id="1748"/>
    <w:bookmarkStart w:name="z180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749"/>
    <w:bookmarkStart w:name="z180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750"/>
    <w:bookmarkStart w:name="z180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751"/>
    <w:bookmarkStart w:name="z1808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52"/>
    <w:bookmarkStart w:name="z180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информацию об активах и условных обязательствах банка, подлежащих классификации в разрезе признака резидентства и в иностранной валюте.</w:t>
      </w:r>
    </w:p>
    <w:bookmarkEnd w:id="1753"/>
    <w:bookmarkStart w:name="z181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Классификационная категория активов и условных обязательств определяется в соответствии с Таблицей 1 Пояснения,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1754"/>
    <w:bookmarkStart w:name="z181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актива, условного обязательства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7"/>
        <w:gridCol w:w="2703"/>
      </w:tblGrid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в процентах</w:t>
            </w:r>
          </w:p>
          <w:bookmarkEnd w:id="1756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757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 </w:t>
            </w:r>
          </w:p>
          <w:bookmarkEnd w:id="1758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5,01 - 10 </w:t>
            </w:r>
          </w:p>
          <w:bookmarkEnd w:id="1759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10,01 - 20 </w:t>
            </w:r>
          </w:p>
          <w:bookmarkEnd w:id="1760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20,01 - 25 </w:t>
            </w:r>
          </w:p>
          <w:bookmarkEnd w:id="1761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25,01 - 50 </w:t>
            </w:r>
          </w:p>
          <w:bookmarkEnd w:id="1762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50,01 - 100 </w:t>
            </w:r>
          </w:p>
          <w:bookmarkEnd w:id="1763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bookmarkStart w:name="z182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сформированных резервов (провизий) рассчитывается от балансовой стоимости актива, условного обязательства по данным бухгалтерского учета, увеличенной на сумму провизий резервов (провизий).</w:t>
      </w:r>
    </w:p>
    <w:bookmarkEnd w:id="1764"/>
    <w:bookmarkStart w:name="z182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2 сумма в каждой графе равна сумме соответствующей графы в строках 2.1, 2.2, 2.3 и 2.4.</w:t>
      </w:r>
    </w:p>
    <w:bookmarkEnd w:id="1765"/>
    <w:bookmarkStart w:name="z182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2.2.1.1, 2.2.2.1, 2.4.1.1 указываются займы, выданные на приобретение и строительство недвижимости, которая будет использоваться в коммерческих целях.</w:t>
      </w:r>
    </w:p>
    <w:bookmarkEnd w:id="1766"/>
    <w:bookmarkStart w:name="z182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2.2.1.2, 2.2.2.2, 2.4.1.2 указываются займы, выданные на приобретение и строительство недвижимости, предназначенной непосредственно для жилья.</w:t>
      </w:r>
    </w:p>
    <w:bookmarkEnd w:id="1767"/>
    <w:bookmarkStart w:name="z182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2.3.1.1, 2.3.2.1 указываются займы, выданные физическим лицам на приобретение товаров, работ и услуг, не связанных с осуществлением предпринимательской деятельности (за исключением ипотечных жилищных займов, займов выданных на приобретение и строительство коммерческой и жилой недвижимости, и кредитных карт).</w:t>
      </w:r>
    </w:p>
    <w:bookmarkEnd w:id="1768"/>
    <w:bookmarkStart w:name="z182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цели включают в себя: покупку автотранспорта (бытовой техники или мебели), ремонт или перестройку жилья заемщика (без обеспечения недвижимостью), расходы на образование, медицинские расходы, налоги, поездки на отдых, овердрафты по сберегательным счетам.</w:t>
      </w:r>
    </w:p>
    <w:bookmarkEnd w:id="1769"/>
    <w:bookmarkStart w:name="z182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кредитным карточкам указывается по строкам 2.3.1.4.1 и 2.3.2.4.1. </w:t>
      </w:r>
    </w:p>
    <w:bookmarkEnd w:id="1770"/>
    <w:bookmarkStart w:name="z182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2.3 указываются данные по ссудной и просроченной задолженности по займам, выданным индивидуальным предпринимателям на собственные цели, а также займам, выданным адвокатам и нотариусам (без образования юридического лица).</w:t>
      </w:r>
    </w:p>
    <w:bookmarkEnd w:id="1771"/>
    <w:bookmarkStart w:name="z182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2.4 указываются займы, выданные субъектам малого и среднего предпринимательства-резидентам Республики Казахстан. В строке 2.4.2 указываются займы, выданные индивидуальным предпринимателям для осуществления предпринимательской деятельности.</w:t>
      </w:r>
    </w:p>
    <w:bookmarkEnd w:id="1772"/>
    <w:bookmarkStart w:name="z182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3 указываются займы, выданные физическим лицам на потребительские цели без заключения договора залога, договора поручительства или гарантии.</w:t>
      </w:r>
    </w:p>
    <w:bookmarkEnd w:id="1773"/>
    <w:bookmarkStart w:name="z183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строке 4 указываются займы, включенные в портфель однородных займов. </w:t>
      </w:r>
    </w:p>
    <w:bookmarkEnd w:id="1774"/>
    <w:bookmarkStart w:name="z183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58 указывается сумма основного долга в иностранной валюте.</w:t>
      </w:r>
    </w:p>
    <w:bookmarkEnd w:id="1775"/>
    <w:bookmarkStart w:name="z183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3, 11, 19, 27, 35, 43, 51 и 60 указывается сумма начисленного, но неполученного вознаграждения по основному долгу.</w:t>
      </w:r>
    </w:p>
    <w:bookmarkEnd w:id="1776"/>
    <w:bookmarkStart w:name="z183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графах 5, 13, 21, 29, 37, 45, 53 и 62 указывается дисконтированная стоимость будущих денежных потоков. </w:t>
      </w:r>
    </w:p>
    <w:bookmarkEnd w:id="1777"/>
    <w:bookmarkStart w:name="z183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Дисконтированная стоимость расчетных будущих денежных потоков рассчитывается по индивидуальным займам, не входящим в портфель однородных займов.</w:t>
      </w:r>
    </w:p>
    <w:bookmarkEnd w:id="1778"/>
    <w:bookmarkStart w:name="z183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6, 14, 22, 30, 38, 46, 54 и 63 указывается рыночная стоимость обеспечения.</w:t>
      </w:r>
    </w:p>
    <w:bookmarkEnd w:id="1779"/>
    <w:bookmarkStart w:name="z183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7, 15, 23, 31, 39, 47, 55 и 64 указывается стоимость обеспечения, включаемая при расчете резервов (провизий).</w:t>
      </w:r>
    </w:p>
    <w:bookmarkEnd w:id="1780"/>
    <w:bookmarkStart w:name="z183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графах 8, 16, 24, 32, 40, 48, 56 и 65 указывается сумма резервов (провизий), сформированных в соответствии с международными стандартами финансовой отчетности.</w:t>
      </w:r>
    </w:p>
    <w:bookmarkEnd w:id="1781"/>
    <w:bookmarkStart w:name="z183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66 указывается сумма резервов (провизий), сформированных в соответствии с международными стандартами финансовой отчетности, в иностранной валюте.</w:t>
      </w:r>
    </w:p>
    <w:bookmarkEnd w:id="1782"/>
    <w:bookmarkStart w:name="z183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Сумма резервов (провизий) указывается в абсолютном значении и со знаком плюс.</w:t>
      </w:r>
    </w:p>
    <w:bookmarkEnd w:id="1783"/>
    <w:bookmarkStart w:name="z184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сведений Форма представляется с нулевыми остатками.</w:t>
      </w:r>
    </w:p>
    <w:bookmarkEnd w:id="1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1842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85"/>
    <w:bookmarkStart w:name="z1843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</w:t>
      </w:r>
    </w:p>
    <w:bookmarkEnd w:id="1786"/>
    <w:bookmarkStart w:name="z1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"_____________" 20__ года</w:t>
      </w:r>
    </w:p>
    <w:bookmarkEnd w:id="1787"/>
    <w:bookmarkStart w:name="z1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9_ФС_ЗПД_МСФО</w:t>
      </w:r>
    </w:p>
    <w:bookmarkEnd w:id="1788"/>
    <w:bookmarkStart w:name="z1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789"/>
    <w:bookmarkStart w:name="z1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790"/>
    <w:bookmarkStart w:name="z1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791"/>
    <w:bookmarkStart w:name="z1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1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1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7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3930"/>
        <w:gridCol w:w="600"/>
        <w:gridCol w:w="600"/>
        <w:gridCol w:w="600"/>
        <w:gridCol w:w="786"/>
        <w:gridCol w:w="600"/>
        <w:gridCol w:w="2211"/>
        <w:gridCol w:w="877"/>
      </w:tblGrid>
      <w:tr>
        <w:trPr>
          <w:trHeight w:val="30" w:hRule="atLeast"/>
        </w:trPr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4"/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79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  <w:bookmarkEnd w:id="179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179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  <w:bookmarkEnd w:id="179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  <w:bookmarkEnd w:id="180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  <w:bookmarkEnd w:id="180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  <w:bookmarkEnd w:id="180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  <w:bookmarkEnd w:id="180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80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80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180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</w:t>
            </w:r>
          </w:p>
          <w:bookmarkEnd w:id="180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2.​1.​2.​2</w:t>
            </w:r>
          </w:p>
          <w:bookmarkEnd w:id="180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2.​1.​2.​3</w:t>
            </w:r>
          </w:p>
          <w:bookmarkEnd w:id="181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2.​1.​2.​4</w:t>
            </w:r>
          </w:p>
          <w:bookmarkEnd w:id="181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2.​1.​2.​5</w:t>
            </w:r>
          </w:p>
          <w:bookmarkEnd w:id="181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2.​1.​2.​6</w:t>
            </w:r>
          </w:p>
          <w:bookmarkEnd w:id="181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81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81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81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</w:t>
            </w:r>
          </w:p>
          <w:bookmarkEnd w:id="181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</w:t>
            </w:r>
          </w:p>
          <w:bookmarkEnd w:id="181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2.​2.​2.​3</w:t>
            </w:r>
          </w:p>
          <w:bookmarkEnd w:id="181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2.​2.​2.​4</w:t>
            </w:r>
          </w:p>
          <w:bookmarkEnd w:id="182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2.​2.​2.​5</w:t>
            </w:r>
          </w:p>
          <w:bookmarkEnd w:id="182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2.​2.​2.​6</w:t>
            </w:r>
          </w:p>
          <w:bookmarkEnd w:id="182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 резидентам Республики Казахстан-юридическим лицам,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82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182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  <w:bookmarkEnd w:id="182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3.​1.​2.​1</w:t>
            </w:r>
          </w:p>
          <w:bookmarkEnd w:id="182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3.​1.​2.​2</w:t>
            </w:r>
          </w:p>
          <w:bookmarkEnd w:id="182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3.​1.​2.​3</w:t>
            </w:r>
          </w:p>
          <w:bookmarkEnd w:id="182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3.​1.​2.​4</w:t>
            </w:r>
          </w:p>
          <w:bookmarkEnd w:id="183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3.​1.​2.​5</w:t>
            </w:r>
          </w:p>
          <w:bookmarkEnd w:id="183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3.​1.​2.​6</w:t>
            </w:r>
          </w:p>
          <w:bookmarkEnd w:id="183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83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83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83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3.​2.​2.​1</w:t>
            </w:r>
          </w:p>
          <w:bookmarkEnd w:id="183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3.​2.​2.​2</w:t>
            </w:r>
          </w:p>
          <w:bookmarkEnd w:id="183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3.​2.​2.​3</w:t>
            </w:r>
          </w:p>
          <w:bookmarkEnd w:id="183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3.​2.​2.​4</w:t>
            </w:r>
          </w:p>
          <w:bookmarkEnd w:id="183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3.​2.​2.​5</w:t>
            </w:r>
          </w:p>
          <w:bookmarkEnd w:id="184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3.​2.​2.​6</w:t>
            </w:r>
          </w:p>
          <w:bookmarkEnd w:id="184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физическим лицам,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84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и/или ремонт жилья,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184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184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4.​1.​2.​1</w:t>
            </w:r>
          </w:p>
          <w:bookmarkEnd w:id="184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4.​1.​2.​2</w:t>
            </w:r>
          </w:p>
          <w:bookmarkEnd w:id="184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4.​1.​2.​3</w:t>
            </w:r>
          </w:p>
          <w:bookmarkEnd w:id="184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4.​1.​2.​4</w:t>
            </w:r>
          </w:p>
          <w:bookmarkEnd w:id="184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4.​1.​2.​5</w:t>
            </w:r>
          </w:p>
          <w:bookmarkEnd w:id="185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4.​1.​2.​6</w:t>
            </w:r>
          </w:p>
          <w:bookmarkEnd w:id="185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85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обеспеченные ипотекой недвижимого имущества (ипотечные жилищные займы):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85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85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4.​2.​2.​1</w:t>
            </w:r>
          </w:p>
          <w:bookmarkEnd w:id="185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4.​2.​2.​2</w:t>
            </w:r>
          </w:p>
          <w:bookmarkEnd w:id="185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4.​2.​2.​3</w:t>
            </w:r>
          </w:p>
          <w:bookmarkEnd w:id="185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4.​2.​2.​4</w:t>
            </w:r>
          </w:p>
          <w:bookmarkEnd w:id="185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4.​2.​2.​5</w:t>
            </w:r>
          </w:p>
          <w:bookmarkEnd w:id="185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4.​2.​2.​6</w:t>
            </w:r>
          </w:p>
          <w:bookmarkEnd w:id="186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86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  <w:bookmarkEnd w:id="186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  <w:bookmarkEnd w:id="186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4.​3.​2.​1</w:t>
            </w:r>
          </w:p>
          <w:bookmarkEnd w:id="186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4.​3.​2.​2</w:t>
            </w:r>
          </w:p>
          <w:bookmarkEnd w:id="186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4.​3.​2.​3</w:t>
            </w:r>
          </w:p>
          <w:bookmarkEnd w:id="186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4.​3.​2.​4</w:t>
            </w:r>
          </w:p>
          <w:bookmarkEnd w:id="186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4.​3.​2.​5</w:t>
            </w:r>
          </w:p>
          <w:bookmarkEnd w:id="186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4.​3.​2.​6</w:t>
            </w:r>
          </w:p>
          <w:bookmarkEnd w:id="186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87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необеспеченные потребительские займы физическим лицам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  <w:bookmarkEnd w:id="187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  <w:bookmarkEnd w:id="187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4.​4.​2.​1</w:t>
            </w:r>
          </w:p>
          <w:bookmarkEnd w:id="187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4.​4.​2.​2</w:t>
            </w:r>
          </w:p>
          <w:bookmarkEnd w:id="187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4.​4.​2.​3</w:t>
            </w:r>
          </w:p>
          <w:bookmarkEnd w:id="187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4.​4.​2.​4</w:t>
            </w:r>
          </w:p>
          <w:bookmarkEnd w:id="187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4.​4.​2.​5</w:t>
            </w:r>
          </w:p>
          <w:bookmarkEnd w:id="187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4.​4.​2.​6</w:t>
            </w:r>
          </w:p>
          <w:bookmarkEnd w:id="187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87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  <w:bookmarkEnd w:id="188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  <w:bookmarkEnd w:id="188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4.​5.​2.​1</w:t>
            </w:r>
          </w:p>
          <w:bookmarkEnd w:id="188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4.​5.​2.​2</w:t>
            </w:r>
          </w:p>
          <w:bookmarkEnd w:id="188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4.​5.​2.​3</w:t>
            </w:r>
          </w:p>
          <w:bookmarkEnd w:id="188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4.​5.​2.​4</w:t>
            </w:r>
          </w:p>
          <w:bookmarkEnd w:id="188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4.​5.​2.​5</w:t>
            </w:r>
          </w:p>
          <w:bookmarkEnd w:id="188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4.​5.​2.​6</w:t>
            </w:r>
          </w:p>
          <w:bookmarkEnd w:id="188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 резидентам Республики Казахстан-физическим лицам,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88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  <w:bookmarkEnd w:id="189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  <w:bookmarkEnd w:id="189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5.​1.​2.​1</w:t>
            </w:r>
          </w:p>
          <w:bookmarkEnd w:id="189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5.​1.​2.​2</w:t>
            </w:r>
          </w:p>
          <w:bookmarkEnd w:id="189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5.​1.​2.​3</w:t>
            </w:r>
          </w:p>
          <w:bookmarkEnd w:id="189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5.​1.​2.​4</w:t>
            </w:r>
          </w:p>
          <w:bookmarkEnd w:id="189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5.​1.​2.​5</w:t>
            </w:r>
          </w:p>
          <w:bookmarkEnd w:id="189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5.​1.​2.​6</w:t>
            </w:r>
          </w:p>
          <w:bookmarkEnd w:id="189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89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89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90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5.​2.​2.​1</w:t>
            </w:r>
          </w:p>
          <w:bookmarkEnd w:id="190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5.​2.​2.​2</w:t>
            </w:r>
          </w:p>
          <w:bookmarkEnd w:id="190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5.​2.​2.​3</w:t>
            </w:r>
          </w:p>
          <w:bookmarkEnd w:id="190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5.​2.​2.​4</w:t>
            </w:r>
          </w:p>
          <w:bookmarkEnd w:id="190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5.​2.​2.​5</w:t>
            </w:r>
          </w:p>
          <w:bookmarkEnd w:id="190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5.​2.​2.​6</w:t>
            </w:r>
          </w:p>
          <w:bookmarkEnd w:id="1906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ссудный портфель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9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отсутствует просроченная задолженность по основному долгу и/или начисленному вознаграждению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0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 до 15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16 до 30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31 до 60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3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61 до 90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91 до 180 дней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1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181 дня и более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16"/>
    <w:bookmarkStart w:name="z197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17"/>
    <w:bookmarkStart w:name="z197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18"/>
    <w:bookmarkStart w:name="z198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</w:t>
      </w:r>
    </w:p>
    <w:bookmarkEnd w:id="1919"/>
    <w:bookmarkStart w:name="z198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__________20___года</w:t>
      </w:r>
    </w:p>
    <w:bookmarkEnd w:id="1920"/>
    <w:bookmarkStart w:name="z198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займах,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деталях, а также о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(провизий), сформированных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 отчетности</w:t>
            </w:r>
          </w:p>
        </w:tc>
      </w:tr>
    </w:tbl>
    <w:bookmarkStart w:name="z1984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22"/>
    <w:bookmarkStart w:name="z1985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</w:t>
      </w:r>
    </w:p>
    <w:bookmarkEnd w:id="1923"/>
    <w:bookmarkStart w:name="z1986" w:id="1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4"/>
    <w:bookmarkStart w:name="z1987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отчетности" (далее - Форма).</w:t>
      </w:r>
    </w:p>
    <w:bookmarkEnd w:id="1925"/>
    <w:bookmarkStart w:name="z1988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926"/>
    <w:bookmarkStart w:name="z1989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927"/>
    <w:bookmarkStart w:name="z1990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928"/>
    <w:bookmarkStart w:name="z1991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29"/>
    <w:bookmarkStart w:name="z1992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займах, в том числе, по которым имеется просроченная задолженность по основному долгу и (или) начисленному вознаграждению. Данные в Форме приводятся с разбивкой дней просроченной задолженности по основному долгу и (или) начисленному вознаграждению, по целям кредитования и по виду обеспечения.</w:t>
      </w:r>
    </w:p>
    <w:bookmarkEnd w:id="1930"/>
    <w:bookmarkStart w:name="z1993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 указываются займы, выданные юридическим лицам - субъектам малого и среднего предпринимательства.</w:t>
      </w:r>
    </w:p>
    <w:bookmarkEnd w:id="1931"/>
    <w:bookmarkStart w:name="z1994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строке 4.4 информация о стоимости обеспечения, включаемой при расчете резервов (провизий) не указывается. </w:t>
      </w:r>
    </w:p>
    <w:bookmarkEnd w:id="1932"/>
    <w:bookmarkStart w:name="z1995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указываются займы, выданные индивидуальным предпринимателям.</w:t>
      </w:r>
    </w:p>
    <w:bookmarkEnd w:id="1933"/>
    <w:bookmarkStart w:name="z1996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строк 3 и 5 соответствует итоговой сумме строк 2.4 Отчета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отчетности. </w:t>
      </w:r>
    </w:p>
    <w:bookmarkEnd w:id="1934"/>
    <w:bookmarkStart w:name="z1997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Форме займы учитываются без учета операции обратное репо, сумма операций обратное репо указывается в строке 6.</w:t>
      </w:r>
    </w:p>
    <w:bookmarkEnd w:id="1935"/>
    <w:bookmarkStart w:name="z1998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рыночная стоимость обеспечения.</w:t>
      </w:r>
    </w:p>
    <w:bookmarkEnd w:id="1936"/>
    <w:bookmarkStart w:name="z1999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стоимость обеспечения, включаемая при расчете резервов (провизий).</w:t>
      </w:r>
    </w:p>
    <w:bookmarkEnd w:id="1937"/>
    <w:bookmarkStart w:name="z2000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резервов (провизий) указывается в абсолютном значении и со знаком плюс.</w:t>
      </w:r>
    </w:p>
    <w:bookmarkEnd w:id="1938"/>
    <w:bookmarkStart w:name="z2001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bookmarkEnd w:id="19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003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40"/>
    <w:bookmarkStart w:name="z2004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банком особыми отношениями, заключенных в течение отчетного месяца, а также действующих на отчетную дату</w:t>
      </w:r>
    </w:p>
    <w:bookmarkEnd w:id="1941"/>
    <w:bookmarkStart w:name="z200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"______________" 20__ года</w:t>
      </w:r>
    </w:p>
    <w:bookmarkEnd w:id="1942"/>
    <w:bookmarkStart w:name="z200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10_ФС_СДЕЛКИ_РЕЕСТР</w:t>
      </w:r>
    </w:p>
    <w:bookmarkEnd w:id="1943"/>
    <w:bookmarkStart w:name="z200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44"/>
    <w:bookmarkStart w:name="z200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945"/>
    <w:bookmarkStart w:name="z200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946"/>
    <w:bookmarkStart w:name="z201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пятнадцатого рабочего дня месяца, следующего за отчетным месяцем.</w:t>
      </w:r>
    </w:p>
    <w:bookmarkEnd w:id="1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2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948"/>
    <w:bookmarkStart w:name="z201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банком особыми отношениями, заключенные в течение отчетного месяца, а также действующие на "___" _________________ 20__года</w:t>
      </w:r>
    </w:p>
    <w:bookmarkEnd w:id="1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538"/>
        <w:gridCol w:w="3780"/>
        <w:gridCol w:w="518"/>
        <w:gridCol w:w="2391"/>
        <w:gridCol w:w="518"/>
        <w:gridCol w:w="518"/>
        <w:gridCol w:w="51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50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(для юридического лица), фамилия, имя, отчество (при его наличии) (для физического лица)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банком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1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8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2024"/>
        <w:gridCol w:w="913"/>
        <w:gridCol w:w="913"/>
        <w:gridCol w:w="1678"/>
        <w:gridCol w:w="913"/>
        <w:gridCol w:w="913"/>
        <w:gridCol w:w="914"/>
        <w:gridCol w:w="2171"/>
      </w:tblGrid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договора/сделки</w:t>
            </w:r>
          </w:p>
          <w:bookmarkEnd w:id="1955"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договора/сделки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банка либо общего собрания акционеров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6"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7"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8"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87"/>
        <w:gridCol w:w="1050"/>
        <w:gridCol w:w="1155"/>
        <w:gridCol w:w="888"/>
        <w:gridCol w:w="888"/>
        <w:gridCol w:w="889"/>
        <w:gridCol w:w="1388"/>
        <w:gridCol w:w="889"/>
        <w:gridCol w:w="889"/>
        <w:gridCol w:w="8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договору (в процентах годовых)</w:t>
            </w:r>
          </w:p>
          <w:bookmarkEnd w:id="19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сделки, в том числе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банком особыми отношениями в пользу банка</w:t>
            </w:r>
          </w:p>
          <w:bookmarkEnd w:id="196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 пользу лица, связанного с банком особыми отношениями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банка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премии, положительная/ отрицательная корректировка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балансовых счетов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6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банка с лицами, связанными особыми отношениями с ним, суммы которых по каждому виду операций банка с лицом, связанным особыми отношениями с ним, не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15886, по состоянию на "__"_____ 20__ года, составляет ________ тысяч тенге.</w:t>
      </w:r>
    </w:p>
    <w:bookmarkEnd w:id="1965"/>
    <w:bookmarkStart w:name="z203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банка, застрахованных у страховой организации, являющейся лицом, связанным особыми отношениями с банком, по состоянию на "__"_____ 20__ года составляет _________ тысяч тенге.</w:t>
      </w:r>
    </w:p>
    <w:bookmarkEnd w:id="1966"/>
    <w:bookmarkStart w:name="z203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подтверждает, что в отчетном периоде льготные условия лицам, связанным особыми отношениями с банком, не предоставлялись.</w:t>
      </w:r>
    </w:p>
    <w:bookmarkEnd w:id="1967"/>
    <w:bookmarkStart w:name="z203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банком особыми отношениями</w:t>
      </w:r>
    </w:p>
    <w:bookmarkEnd w:id="1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758"/>
        <w:gridCol w:w="4139"/>
        <w:gridCol w:w="279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9"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(для юридического лица), фамилия, имя, отчество (при его наличии) (для физического лица)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банком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0"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72"/>
    <w:bookmarkStart w:name="z203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73"/>
    <w:bookmarkStart w:name="z204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974"/>
    <w:bookmarkStart w:name="z204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1975"/>
    <w:bookmarkStart w:name="z204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976"/>
    <w:bookmarkStart w:name="z204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9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с банком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отношениями, заключенных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месяца,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</w:t>
            </w:r>
          </w:p>
        </w:tc>
      </w:tr>
    </w:tbl>
    <w:bookmarkStart w:name="z2045" w:id="1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78"/>
    <w:bookmarkStart w:name="z2046" w:id="1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банком особыми отношениями, заключенных в течение отчетного месяца, а также действующих на отчетную дату</w:t>
      </w:r>
    </w:p>
    <w:bookmarkEnd w:id="1979"/>
    <w:bookmarkStart w:name="z2047" w:id="1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0"/>
    <w:bookmarkStart w:name="z204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сделках с лицами, связанными с банком особыми отношениями, заключенных в течение отчетного месяца, а также действующих на отчетную дату" (далее - Форма).</w:t>
      </w:r>
    </w:p>
    <w:bookmarkEnd w:id="1981"/>
    <w:bookmarkStart w:name="z204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982"/>
    <w:bookmarkStart w:name="z205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983"/>
    <w:bookmarkStart w:name="z2051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984"/>
    <w:bookmarkStart w:name="z2052" w:id="1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85"/>
    <w:bookmarkStart w:name="z2053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сведения обо всех сделках банка с лицами, связанными особыми отношениями с ним (Таблица 1), а также реестр лиц, связанных с банком особыми отношениями (Таблица 2), заключенные в течение отчетного месяца, а также действующие на отчетную дату.</w:t>
      </w:r>
    </w:p>
    <w:bookmarkEnd w:id="1986"/>
    <w:bookmarkStart w:name="z205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банком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апреля 1998 года "О товариществах с ограниченной и дополнительной ответственностью"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1987"/>
    <w:bookmarkStart w:name="z205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могут иметь один или несколько признаков связанности особыми отношениями с банком, в связи с чем, при заполнении указанного реестра указываются все признаки.</w:t>
      </w:r>
    </w:p>
    <w:bookmarkEnd w:id="1988"/>
    <w:bookmarkStart w:name="z205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Таблице 1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15886.</w:t>
      </w:r>
    </w:p>
    <w:bookmarkEnd w:id="1989"/>
    <w:bookmarkStart w:name="z205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собственный капитал банка имеет отрицательное значение, в Таблице 1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0,001 процент в совокупности от размера активов банка.</w:t>
      </w:r>
    </w:p>
    <w:bookmarkEnd w:id="1990"/>
    <w:bookmarkStart w:name="z205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Таблицы 1 для физического лица фамилия, имя указывается обязательно, отчество (при его наличии).</w:t>
      </w:r>
    </w:p>
    <w:bookmarkEnd w:id="1991"/>
    <w:bookmarkStart w:name="z205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заполнения графы 6 Таблицы 1 приведены следующие виды операций:</w:t>
      </w:r>
    </w:p>
    <w:bookmarkEnd w:id="1992"/>
    <w:bookmarkStart w:name="z206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займов;</w:t>
      </w:r>
    </w:p>
    <w:bookmarkEnd w:id="1993"/>
    <w:bookmarkStart w:name="z206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займов;</w:t>
      </w:r>
    </w:p>
    <w:bookmarkEnd w:id="1994"/>
    <w:bookmarkStart w:name="z206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депозита;</w:t>
      </w:r>
    </w:p>
    <w:bookmarkEnd w:id="1995"/>
    <w:bookmarkStart w:name="z206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депозита;</w:t>
      </w:r>
    </w:p>
    <w:bookmarkEnd w:id="1996"/>
    <w:bookmarkStart w:name="z206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покупка финансовых инструментов, выпущенных лицами, связанными особыми отношениями с банком;</w:t>
      </w:r>
    </w:p>
    <w:bookmarkEnd w:id="1997"/>
    <w:bookmarkStart w:name="z206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покупка ценных бумаг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1998"/>
    <w:bookmarkStart w:name="z206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продажа ценных бумаг, в том числе ценных бумаг банка,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1999"/>
    <w:bookmarkStart w:name="z206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покупка ценных бумаг на условиях их обратной продажи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00"/>
    <w:bookmarkStart w:name="z2068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продажа ценных бумаг на условиях их обратной покупки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01"/>
    <w:bookmarkStart w:name="z206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покупка производных финансовых инструментов;</w:t>
      </w:r>
    </w:p>
    <w:bookmarkEnd w:id="2002"/>
    <w:bookmarkStart w:name="z207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продажа производных финансовых инструментов;</w:t>
      </w:r>
    </w:p>
    <w:bookmarkEnd w:id="2003"/>
    <w:bookmarkStart w:name="z207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покупка иностранной валюты (спот, форвард);</w:t>
      </w:r>
    </w:p>
    <w:bookmarkEnd w:id="2004"/>
    <w:bookmarkStart w:name="z207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продажа иностранной валюты (спот, форвард);</w:t>
      </w:r>
    </w:p>
    <w:bookmarkEnd w:id="2005"/>
    <w:bookmarkStart w:name="z207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субординированный долг, принятый от лица, связанного особыми отношениями с банком;</w:t>
      </w:r>
    </w:p>
    <w:bookmarkEnd w:id="2006"/>
    <w:bookmarkStart w:name="z207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субординированный долг, выданный лицу, связанному особыми отношениями с банком;</w:t>
      </w:r>
    </w:p>
    <w:bookmarkEnd w:id="2007"/>
    <w:bookmarkStart w:name="z2075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покупка имущества у лица, связанного особыми отношениями с банком;</w:t>
      </w:r>
    </w:p>
    <w:bookmarkEnd w:id="2008"/>
    <w:bookmarkStart w:name="z2076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 залог имущества у лица, связанного особыми отношениями с банком;</w:t>
      </w:r>
    </w:p>
    <w:bookmarkEnd w:id="2009"/>
    <w:bookmarkStart w:name="z2077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продажа имущества лицу, связанному особыми отношениями с банком;</w:t>
      </w:r>
    </w:p>
    <w:bookmarkEnd w:id="2010"/>
    <w:bookmarkStart w:name="z207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в залог финансовых инструментов, выпущенных лицами, связанными особыми отношениями с банком;</w:t>
      </w:r>
    </w:p>
    <w:bookmarkEnd w:id="2011"/>
    <w:bookmarkStart w:name="z207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будущее требование банка к лицу, связанному особыми отношениями с банком;</w:t>
      </w:r>
    </w:p>
    <w:bookmarkEnd w:id="2012"/>
    <w:bookmarkStart w:name="z2080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выданные гарантии в пользу лица, связанного особыми отношениями с банком;</w:t>
      </w:r>
    </w:p>
    <w:bookmarkEnd w:id="2013"/>
    <w:bookmarkStart w:name="z2081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гарантий от лица, связанного особыми отношениями с банком;</w:t>
      </w:r>
    </w:p>
    <w:bookmarkEnd w:id="2014"/>
    <w:bookmarkStart w:name="z2082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премии (взносы), оплаченные банком по договорам страхования, заключенным со страховой организацией, являющейся лицом, связанным особыми отношениями с банком (указывается страховая сумма по договору страхования);</w:t>
      </w:r>
    </w:p>
    <w:bookmarkEnd w:id="2015"/>
    <w:bookmarkStart w:name="z2083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страховые выплаты, полученные банком от страховой организации, являющейся лицом, связанным особыми отношениями с банком;</w:t>
      </w:r>
    </w:p>
    <w:bookmarkEnd w:id="2016"/>
    <w:bookmarkStart w:name="z2084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выданные аккредитивы в пользу лица, связанного особыми отношениями с банком;</w:t>
      </w:r>
    </w:p>
    <w:bookmarkEnd w:id="2017"/>
    <w:bookmarkStart w:name="z208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полученные аккредитивы от лица, связанного особыми отношениями с банком;</w:t>
      </w:r>
    </w:p>
    <w:bookmarkEnd w:id="2018"/>
    <w:bookmarkStart w:name="z2086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выплаченные дивиденды лицам, связанным с банком особыми отношениями;</w:t>
      </w:r>
    </w:p>
    <w:bookmarkEnd w:id="2019"/>
    <w:bookmarkStart w:name="z208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выплаченные дивиденды банку лицами, связанными с банком особыми отношениями;</w:t>
      </w:r>
    </w:p>
    <w:bookmarkEnd w:id="2020"/>
    <w:bookmarkStart w:name="z208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иные виды сделок (сделки, указание которых не предусмотрено выше).</w:t>
      </w:r>
    </w:p>
    <w:bookmarkEnd w:id="2021"/>
    <w:bookmarkStart w:name="z2089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Таблицы 1 необходимо указывать по виду операции "выплаченные дивиденды лицам, связанным с банком особыми отношениями" и "выплаченные дивиденды банку лицами, связанными с банком особыми отношениями" дату выплаты и дату получения дивидендов соответственно.</w:t>
      </w:r>
    </w:p>
    <w:bookmarkEnd w:id="2022"/>
    <w:bookmarkStart w:name="z209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Таблицы 1 необходимо указывать сумму выплаченных дивидендов, в графе 21 Таблицы 1 - сумму начисленных дивидендов.</w:t>
      </w:r>
    </w:p>
    <w:bookmarkEnd w:id="2023"/>
    <w:bookmarkStart w:name="z209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пролонгации действия договора, в графе 10 Таблицы 1 указывается соответствующая дата, до которой пролонгировано действие договора, в графе 23 Таблицы 1 - сумма балансового остатка на отчетную дату в период действия пролонгированного договора сделки.</w:t>
      </w:r>
    </w:p>
    <w:bookmarkEnd w:id="2024"/>
    <w:bookmarkStart w:name="z209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Таблицы 1 отражается сумма сделки, указанная в договоре, в тысячах тенге.</w:t>
      </w:r>
    </w:p>
    <w:bookmarkEnd w:id="2025"/>
    <w:bookmarkStart w:name="z2093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сделки по договору в иностранной валюте указывается в пересчете по рыночному курсу обмена валют, определенному в порядке, предусмотренном в пункте 1 постановления Правления Национального Банка Республики Казахстан от 25 января 2013 года № 15 и приказе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8378, на дату заключения договора.</w:t>
      </w:r>
    </w:p>
    <w:bookmarkEnd w:id="2026"/>
    <w:bookmarkStart w:name="z2094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Таблицы 1 вид валюты указывается в соответствии с национальным классификатором Республики Казахстан НК РК 07 ISO 4217-2012 "Коды для обозначения валют и фондов".</w:t>
      </w:r>
    </w:p>
    <w:bookmarkEnd w:id="2027"/>
    <w:bookmarkStart w:name="z209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условия сделки не предполагают наличие обеспечения, выплату вознаграждения или начисление резервов (провизий), то графы 15, 16, 17, 18, 19, 20, 21, 22, 24 и 26 Таблицы 1 не подлежат заполнению.</w:t>
      </w:r>
    </w:p>
    <w:bookmarkEnd w:id="2028"/>
    <w:bookmarkStart w:name="z209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наличия нескольких видов обеспечения по сделке, в графе 15 Таблицы 1 указываются все виды обеспечения.</w:t>
      </w:r>
    </w:p>
    <w:bookmarkEnd w:id="2029"/>
    <w:bookmarkStart w:name="z209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16 Таблицы 1 указывается залоговая стоимость обеспечения.</w:t>
      </w:r>
    </w:p>
    <w:bookmarkEnd w:id="2030"/>
    <w:bookmarkStart w:name="z2098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21 Таблицы 1 указываются суммы накопленных доходов/расходов по сделке на отчетную дату, отраженные на соответствующих балансовых счетах 4 и 5 классов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2031"/>
    <w:bookmarkStart w:name="z209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27 Таблицы 1 указываются номера балансовых счетов, из которых отражается балансовая стоимость сделки, через запятую.</w:t>
      </w:r>
    </w:p>
    <w:bookmarkEnd w:id="2032"/>
    <w:bookmarkStart w:name="z210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на момент заключения сделки лицо не имело признака связанности с банком особыми отношениями, в графе 28 Таблицы 1 указывается примечание: "лицо является связанным с банком особыми отношениями с дд.мм.гггг.".</w:t>
      </w:r>
    </w:p>
    <w:bookmarkEnd w:id="2033"/>
    <w:bookmarkStart w:name="z2101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сделок с лицами, связанными с банком особыми отношениями, заключенных в течение отчетного месяца, а также действующих на отчетную дату, Форма представляется с нулевыми остатками.</w:t>
      </w:r>
    </w:p>
    <w:bookmarkEnd w:id="2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103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35"/>
    <w:bookmarkStart w:name="z2104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репо, обратное репо</w:t>
      </w:r>
    </w:p>
    <w:bookmarkEnd w:id="2036"/>
    <w:bookmarkStart w:name="z210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"______________" 20__ года</w:t>
      </w:r>
    </w:p>
    <w:bookmarkEnd w:id="2037"/>
    <w:bookmarkStart w:name="z210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11_ФС_РЕПО</w:t>
      </w:r>
    </w:p>
    <w:bookmarkEnd w:id="2038"/>
    <w:bookmarkStart w:name="z210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039"/>
    <w:bookmarkStart w:name="z210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банк второго уровня Республики Казахстан </w:t>
      </w:r>
    </w:p>
    <w:bookmarkEnd w:id="2040"/>
    <w:bookmarkStart w:name="z210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041"/>
    <w:bookmarkStart w:name="z211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2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2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2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328"/>
        <w:gridCol w:w="816"/>
        <w:gridCol w:w="1724"/>
        <w:gridCol w:w="816"/>
        <w:gridCol w:w="1044"/>
        <w:gridCol w:w="817"/>
        <w:gridCol w:w="817"/>
        <w:gridCol w:w="817"/>
        <w:gridCol w:w="1268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4"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сделки репо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подтверждающего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репо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репо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 пролонгирована до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0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0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  <w:bookmarkEnd w:id="20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1.​1.​1.​1</w:t>
            </w:r>
          </w:p>
          <w:bookmarkEnd w:id="20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1.1.1.n</w:t>
            </w:r>
          </w:p>
          <w:bookmarkEnd w:id="20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  <w:bookmarkEnd w:id="20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1.​1.​2.​1</w:t>
            </w:r>
          </w:p>
          <w:bookmarkEnd w:id="20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1.1.2.n</w:t>
            </w:r>
          </w:p>
          <w:bookmarkEnd w:id="20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20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20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  <w:bookmarkEnd w:id="20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20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20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  <w:bookmarkEnd w:id="20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</w:t>
            </w:r>
          </w:p>
          <w:bookmarkEnd w:id="20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2.1.1.n</w:t>
            </w:r>
          </w:p>
          <w:bookmarkEnd w:id="20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  <w:bookmarkEnd w:id="20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</w:t>
            </w:r>
          </w:p>
          <w:bookmarkEnd w:id="20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2.1.2.n</w:t>
            </w:r>
          </w:p>
          <w:bookmarkEnd w:id="20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20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20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  <w:bookmarkEnd w:id="20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448"/>
        <w:gridCol w:w="2400"/>
        <w:gridCol w:w="1448"/>
        <w:gridCol w:w="2660"/>
        <w:gridCol w:w="1448"/>
        <w:gridCol w:w="1449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</w:t>
            </w:r>
          </w:p>
          <w:bookmarkEnd w:id="2069"/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в репо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 (эквивалент в тысячах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лицо, уполномоченное им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2093"/>
    <w:bookmarkStart w:name="z216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2094"/>
    <w:bookmarkStart w:name="z216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2095"/>
    <w:bookmarkStart w:name="z216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2096"/>
    <w:bookmarkStart w:name="z216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2097"/>
    <w:bookmarkStart w:name="z216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репо, обратное репо</w:t>
            </w:r>
          </w:p>
        </w:tc>
      </w:tr>
    </w:tbl>
    <w:bookmarkStart w:name="z2171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099"/>
    <w:bookmarkStart w:name="z2172" w:id="2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репо, обратное репо</w:t>
      </w:r>
    </w:p>
    <w:bookmarkEnd w:id="2100"/>
    <w:bookmarkStart w:name="z2173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1"/>
    <w:bookmarkStart w:name="z217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об операциях репо, обратное репо" (далее - Форма).</w:t>
      </w:r>
    </w:p>
    <w:bookmarkEnd w:id="2102"/>
    <w:bookmarkStart w:name="z217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103"/>
    <w:bookmarkStart w:name="z217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104"/>
    <w:bookmarkStart w:name="z217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2105"/>
    <w:bookmarkStart w:name="z2178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06"/>
    <w:bookmarkStart w:name="z217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представляется по всем видам ценных бумаг, участвующих в операциях репо на организованном и на неорганизованном рынке с указанием способа сделки (прямой или автоматический) на отчетную дату.</w:t>
      </w:r>
    </w:p>
    <w:bookmarkEnd w:id="2107"/>
    <w:bookmarkStart w:name="z218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7 по сделкам, осуществленным на организованном рынке, указывается номер, присвоенный организаторами торгов; по сделкам, проводимым на неорганизованном рынке, указывается номер договора репо.</w:t>
      </w:r>
    </w:p>
    <w:bookmarkEnd w:id="2108"/>
    <w:bookmarkStart w:name="z218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17 указывается кому из сторон сделки принадлежит право пользования ценными бумагами.</w:t>
      </w:r>
    </w:p>
    <w:bookmarkEnd w:id="2109"/>
    <w:bookmarkStart w:name="z218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Итоговая сумма строки 1 соответствует итоговой сумме граф 15, 21, 26 отчета о структуре портфеля ценных бумаг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10"/>
    <w:bookmarkStart w:name="z218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2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185" w:id="2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112"/>
    <w:bookmarkStart w:name="z2186" w:id="2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сроке платежа, оставшемся до погашения</w:t>
      </w:r>
    </w:p>
    <w:bookmarkEnd w:id="2113"/>
    <w:bookmarkStart w:name="z218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"______________" 20__ года</w:t>
      </w:r>
    </w:p>
    <w:bookmarkEnd w:id="2114"/>
    <w:bookmarkStart w:name="z218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12_ФС_ГА</w:t>
      </w:r>
    </w:p>
    <w:bookmarkEnd w:id="2115"/>
    <w:bookmarkStart w:name="z218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16"/>
    <w:bookmarkStart w:name="z219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2117"/>
    <w:bookmarkStart w:name="z219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118"/>
    <w:bookmarkStart w:name="z219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седьмого рабочего дня месяца, следующего за отчетным месяцем, а также дополнительно за декабрь месяц (с учетом заключительных оборотов по внутрибанковским операциям) - не позднее первого февраля следующего финансового года.</w:t>
      </w:r>
    </w:p>
    <w:bookmarkEnd w:id="2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4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2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359"/>
        <w:gridCol w:w="409"/>
        <w:gridCol w:w="637"/>
        <w:gridCol w:w="515"/>
        <w:gridCol w:w="804"/>
        <w:gridCol w:w="604"/>
        <w:gridCol w:w="942"/>
        <w:gridCol w:w="694"/>
        <w:gridCol w:w="1080"/>
        <w:gridCol w:w="783"/>
        <w:gridCol w:w="1220"/>
        <w:gridCol w:w="637"/>
        <w:gridCol w:w="639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21"/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отсутствует просроченная задолженность по основному долгу и начисленному вознаграждению, а также по которым имеется просроченная задолженность по основному долгу и/или начисленному вознаграждению не более 30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2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юридическим и физическим лицам (за вычетом резервов (провизий),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123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4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банкам (за вычетом резервов (провизий),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12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(за вычетом резервов (провизий),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12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 (за вычетом резервов (провизий),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13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1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(за вычетом резервов (провизий),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132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3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2134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213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3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прочие финансовые активы,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213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нефинансовые активы, 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214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1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активы, номинированные в тенге, индексированные к иностранной валюте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626"/>
        <w:gridCol w:w="669"/>
        <w:gridCol w:w="669"/>
        <w:gridCol w:w="692"/>
        <w:gridCol w:w="692"/>
        <w:gridCol w:w="810"/>
        <w:gridCol w:w="812"/>
        <w:gridCol w:w="930"/>
        <w:gridCol w:w="932"/>
        <w:gridCol w:w="1050"/>
        <w:gridCol w:w="1052"/>
        <w:gridCol w:w="670"/>
        <w:gridCol w:w="670"/>
      </w:tblGrid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90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181 до 365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 о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клиентов,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214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  <w:bookmarkEnd w:id="214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клиентов-нерезидентов,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214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  <w:bookmarkEnd w:id="214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4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банками,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214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Национальным Банком Республики Казахстан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  <w:bookmarkEnd w:id="215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5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  <w:bookmarkEnd w:id="215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 и местных органов власти Республики Казахстан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5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  <w:bookmarkEnd w:id="215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5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  <w:bookmarkEnd w:id="215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6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6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обязательства,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  <w:bookmarkEnd w:id="216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6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  <w:bookmarkEnd w:id="216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6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прочие финансовые обязательства,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  <w:bookmarkEnd w:id="216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6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нефинансовые обязательства, в том числе: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  <w:bookmarkEnd w:id="216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нерезидентами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6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обязательства банка перед родительской организацией по полученным займам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7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обязательства, номинированные в тенге, индексированные к иностранной валюте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7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объявленные дивиденды по простым акциям за финансовый год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7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количество работников, занятых полный рабочий день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25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6"/>
        <w:gridCol w:w="1083"/>
        <w:gridCol w:w="1086"/>
        <w:gridCol w:w="1083"/>
        <w:gridCol w:w="1089"/>
        <w:gridCol w:w="1845"/>
        <w:gridCol w:w="1850"/>
        <w:gridCol w:w="1047"/>
        <w:gridCol w:w="1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отсутствует просроченная задолженность по основному долгу и начисленному вознаграждению, а также по которым имеется просроченная задолженность по основному долгу и/или начисленному вознаграждению не более 30 дней</w:t>
            </w:r>
          </w:p>
          <w:bookmarkEnd w:id="2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имеется просроченная задолженность по основному долгу и/или начисленному вознаграждению свыше 30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  <w:bookmarkEnd w:id="2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7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19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19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19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19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19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  <w:bookmarkEnd w:id="2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0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2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23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2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231"/>
    <w:bookmarkStart w:name="z2313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232"/>
    <w:bookmarkStart w:name="z2314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233"/>
    <w:bookmarkStart w:name="z2315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2234"/>
    <w:bookmarkStart w:name="z2316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2235"/>
    <w:bookmarkStart w:name="z2317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сроке платежа,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оставшемся до погашения</w:t>
            </w:r>
          </w:p>
        </w:tc>
      </w:tr>
    </w:tbl>
    <w:bookmarkStart w:name="z2319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237"/>
    <w:bookmarkStart w:name="z2320" w:id="2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сроке платежа, оставшемся до погашения</w:t>
      </w:r>
    </w:p>
    <w:bookmarkEnd w:id="2238"/>
    <w:bookmarkStart w:name="z2321" w:id="2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9"/>
    <w:bookmarkStart w:name="z2322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 сроке платежа, оставшемся до погашения" (далее - Форма).</w:t>
      </w:r>
    </w:p>
    <w:bookmarkEnd w:id="2240"/>
    <w:bookmarkStart w:name="z2323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241"/>
    <w:bookmarkStart w:name="z2324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242"/>
    <w:bookmarkStart w:name="z2325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2243"/>
    <w:bookmarkStart w:name="z2326" w:id="2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44"/>
    <w:bookmarkStart w:name="z2327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 активах и обязательствах в разбивке по конечному сроку до погашения, в том числе по нерезидентам и иностранной валюте.</w:t>
      </w:r>
    </w:p>
    <w:bookmarkEnd w:id="2245"/>
    <w:bookmarkStart w:name="z2328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активов указывается за вычетом резервов (провизий), сформированных в соответствии с международными стандартами финансовой отчетности, с учетом начисленного вознаграждения, положительных (отрицательных) корректировок, дисконтов и премий.</w:t>
      </w:r>
    </w:p>
    <w:bookmarkEnd w:id="2246"/>
    <w:bookmarkStart w:name="z2329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активы, по которым отсутствует просроченная задолженность по основному долгу и/или начисленному вознаграждению, а также по которым имеется просроченная задолженность по основному долгу и (или) начисленному вознаграждению не более 30 (тридцати) дней, распределяются по конечному сроку до погашения (включая прочие финансовые активы). Активы, по которым имеется просроченная задолженность по основному долгу и (или) начисленному вознаграждению свыше 30 дней, указываются в графе 19 (включая прочие финансовые активы). </w:t>
      </w:r>
    </w:p>
    <w:bookmarkEnd w:id="2247"/>
    <w:bookmarkStart w:name="z2330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Активы и обязательства распределяются на финансовые и нефинансовые активы и обязательства с учетом требований международных стандартов финансовой отчетности.</w:t>
      </w:r>
    </w:p>
    <w:bookmarkEnd w:id="2248"/>
    <w:bookmarkStart w:name="z233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ценные бумаги указываются за вычетом резервов (провизий). Акции, учитываемые по справедливой стоимости через прочий совокупный доход, учитываемые по амортизированной стоимости, а также учитываемые по справедливой стоимости через прибыль или убыток, указываются в графах 1 и 2.</w:t>
      </w:r>
    </w:p>
    <w:bookmarkEnd w:id="2249"/>
    <w:bookmarkStart w:name="z233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заполнения строки 7 к прочим финансовым активам относятся следующие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 (далее - Типовой план счетов):</w:t>
      </w:r>
    </w:p>
    <w:bookmarkEnd w:id="2250"/>
    <w:bookmarkStart w:name="z2333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1753 "Начисленные доходы по операциям с производными финансовыми инструментами";</w:t>
      </w:r>
    </w:p>
    <w:bookmarkEnd w:id="2251"/>
    <w:bookmarkStart w:name="z233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1855 "Дебиторы по документарным расчетам";</w:t>
      </w:r>
    </w:p>
    <w:bookmarkEnd w:id="2252"/>
    <w:bookmarkStart w:name="z233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 "Прочие дебиторы по банковской деятельности";</w:t>
      </w:r>
    </w:p>
    <w:bookmarkEnd w:id="2253"/>
    <w:bookmarkStart w:name="z233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1861 "Дебиторы по гарантиям";</w:t>
      </w:r>
    </w:p>
    <w:bookmarkEnd w:id="2254"/>
    <w:bookmarkStart w:name="z233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1864 "Требования к клиенту за акцептованные векселя";</w:t>
      </w:r>
    </w:p>
    <w:bookmarkEnd w:id="2255"/>
    <w:bookmarkStart w:name="z233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 "Резервы (провизии) на покрытие убытков по дебиторской задолженности, связанной с банковской деятельностью";</w:t>
      </w:r>
    </w:p>
    <w:bookmarkEnd w:id="2256"/>
    <w:bookmarkStart w:name="z233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счетов 1890 "Требования по операциям с производными финансовыми инструментами и дилинговым операциям".</w:t>
      </w:r>
    </w:p>
    <w:bookmarkEnd w:id="2257"/>
    <w:bookmarkStart w:name="z234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обязательства распределяются по конечному сроку до погашения (включая прочие финансовые обязательства).</w:t>
      </w:r>
    </w:p>
    <w:bookmarkEnd w:id="2258"/>
    <w:bookmarkStart w:name="z234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обязательств указывается с учетом начисленных расходов, положительных (отрицательных) корректировок, а также дисконтов и премий.</w:t>
      </w:r>
    </w:p>
    <w:bookmarkEnd w:id="2259"/>
    <w:bookmarkStart w:name="z234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заполнения строки 22 к прочим финансовым обязательствам относятся следующие счета Типового плана счетов:</w:t>
      </w:r>
    </w:p>
    <w:bookmarkEnd w:id="2260"/>
    <w:bookmarkStart w:name="z234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 "Бессрочные финансовые инструменты";</w:t>
      </w:r>
    </w:p>
    <w:bookmarkEnd w:id="2261"/>
    <w:bookmarkStart w:name="z234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2727 "Начисленные расходы по операциям с производными финансовыми инструментами";</w:t>
      </w:r>
    </w:p>
    <w:bookmarkEnd w:id="2262"/>
    <w:bookmarkStart w:name="z2345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"Начисленные расходы по бессрочным финансовым инструментам";</w:t>
      </w:r>
    </w:p>
    <w:bookmarkEnd w:id="2263"/>
    <w:bookmarkStart w:name="z234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2855 "Кредиторы по документарным расчетам";</w:t>
      </w:r>
    </w:p>
    <w:bookmarkEnd w:id="2264"/>
    <w:bookmarkStart w:name="z234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2860 "Прочие кредиторы по банковской деятельности";</w:t>
      </w:r>
    </w:p>
    <w:bookmarkEnd w:id="2265"/>
    <w:bookmarkStart w:name="z2348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2864 "Обязательства по акцептам";</w:t>
      </w:r>
    </w:p>
    <w:bookmarkEnd w:id="2266"/>
    <w:bookmarkStart w:name="z234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счетов 2890 "Обязательства по операциям с производными финансовыми инструментами и дилинговым операциям".</w:t>
      </w:r>
    </w:p>
    <w:bookmarkEnd w:id="2267"/>
    <w:bookmarkStart w:name="z235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справочно указываются прочие финансовые активы, не отраженные в строке 7, в строке 24 справочно указываются прочие финансовые обязательства, не отраженные в строке 22.</w:t>
      </w:r>
    </w:p>
    <w:bookmarkEnd w:id="2268"/>
    <w:bookmarkStart w:name="z235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строках 10 и 25 справочно указываются итоговые суммы нефинансовых активов и обязательств соответственно.</w:t>
      </w:r>
    </w:p>
    <w:bookmarkEnd w:id="2269"/>
    <w:bookmarkStart w:name="z235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26 справочно указывается сумма обязательств банка перед родительской организацией по полученным займам.</w:t>
      </w:r>
    </w:p>
    <w:bookmarkEnd w:id="2270"/>
    <w:bookmarkStart w:name="z235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28 в течение отчетного года справочно указывается сумма дивидендов, объявленных по простым акциям за прошедший финансовый год.</w:t>
      </w:r>
    </w:p>
    <w:bookmarkEnd w:id="2271"/>
    <w:bookmarkStart w:name="z235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29 справочно указывается количество работников, занятых полный рабочий день и эквиваленты (двое сотрудников, работающих на полставки, считаются как один работник, занятый полный рабочий день).</w:t>
      </w:r>
    </w:p>
    <w:bookmarkEnd w:id="2272"/>
    <w:bookmarkStart w:name="z2355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1 и 2 не указываются:</w:t>
      </w:r>
    </w:p>
    <w:bookmarkEnd w:id="2273"/>
    <w:bookmarkStart w:name="z2356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займам, предоставленным юридическим и физическим лицам (за вычетом специальных резервов (провизий));</w:t>
      </w:r>
    </w:p>
    <w:bookmarkEnd w:id="2274"/>
    <w:bookmarkStart w:name="z2357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займам, полученным от международных финансовых организаций;</w:t>
      </w:r>
    </w:p>
    <w:bookmarkEnd w:id="2275"/>
    <w:bookmarkStart w:name="z235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займам, полученным от Правительства Республики Казахстан и местных органов власти Республики Казахстан;</w:t>
      </w:r>
    </w:p>
    <w:bookmarkEnd w:id="2276"/>
    <w:bookmarkStart w:name="z235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по субординированному долгу.</w:t>
      </w:r>
    </w:p>
    <w:bookmarkEnd w:id="2277"/>
    <w:bookmarkStart w:name="z236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сведений Форма представляется с нулевыми остатками.</w:t>
      </w:r>
    </w:p>
    <w:bookmarkEnd w:id="2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362" w:id="2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79"/>
    <w:bookmarkStart w:name="z2363" w:id="2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2280"/>
    <w:bookmarkStart w:name="z236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"______________" 20__ года</w:t>
      </w:r>
    </w:p>
    <w:bookmarkEnd w:id="2281"/>
    <w:bookmarkStart w:name="z236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13_ФС_ОИ</w:t>
      </w:r>
    </w:p>
    <w:bookmarkEnd w:id="2282"/>
    <w:bookmarkStart w:name="z236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283"/>
    <w:bookmarkStart w:name="z236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2284"/>
    <w:bookmarkStart w:name="z236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285"/>
    <w:bookmarkStart w:name="z236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- не позднее пятнадцатого числа месяца, следующего за отчетным месяцем.</w:t>
      </w:r>
    </w:p>
    <w:bookmarkEnd w:id="2286"/>
    <w:bookmarkStart w:name="z237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завершении календарного квартала в отчетный месяц - не позднее пятнадцатого рабочего дня месяца, следующего за завершаемым кварталом.</w:t>
      </w:r>
    </w:p>
    <w:bookmarkEnd w:id="2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2" w:id="2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2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200"/>
        <w:gridCol w:w="5226"/>
        <w:gridCol w:w="1200"/>
        <w:gridCol w:w="882"/>
        <w:gridCol w:w="882"/>
        <w:gridCol w:w="1075"/>
      </w:tblGrid>
      <w:tr>
        <w:trPr>
          <w:trHeight w:val="30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89"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депозитора (кредитора)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 или индивидуальный идентификационный номер (для физического лица, в том числе индивидуального предпринимателя при наличии)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кредитора (депозитора)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 по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29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29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229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29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229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29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230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0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230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0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230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0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231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1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  <w:bookmarkEnd w:id="231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1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1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  <w:bookmarkEnd w:id="231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1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  <w:bookmarkEnd w:id="231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2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  <w:bookmarkEnd w:id="232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2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  <w:bookmarkEnd w:id="232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2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  <w:bookmarkEnd w:id="232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2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  <w:bookmarkEnd w:id="233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3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  <w:bookmarkEnd w:id="233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3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  <w:bookmarkEnd w:id="233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3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3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  <w:bookmarkEnd w:id="234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4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4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  <w:bookmarkEnd w:id="234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4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4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  <w:bookmarkEnd w:id="234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4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4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  <w:bookmarkEnd w:id="234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5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5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  <w:bookmarkEnd w:id="235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5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5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  <w:bookmarkEnd w:id="235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5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5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  <w:bookmarkEnd w:id="235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5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6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  <w:bookmarkEnd w:id="236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6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6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  <w:bookmarkEnd w:id="236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6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30"/>
        <w:gridCol w:w="1327"/>
        <w:gridCol w:w="1330"/>
        <w:gridCol w:w="1327"/>
        <w:gridCol w:w="1331"/>
        <w:gridCol w:w="2201"/>
        <w:gridCol w:w="23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  <w:bookmarkEnd w:id="2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вклад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Срочный вклад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  <w:bookmarkEnd w:id="236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дисконт (со знаком минус)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в %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8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40"/>
        <w:gridCol w:w="1389"/>
        <w:gridCol w:w="1689"/>
        <w:gridCol w:w="838"/>
        <w:gridCol w:w="840"/>
        <w:gridCol w:w="1389"/>
        <w:gridCol w:w="1490"/>
        <w:gridCol w:w="1309"/>
        <w:gridCol w:w="838"/>
        <w:gridCol w:w="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бумаги, бессрочные финансовые инструменты</w:t>
            </w:r>
          </w:p>
          <w:bookmarkEnd w:id="2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обязательства по договору об инвестиционном депозите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  <w:bookmarkEnd w:id="237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дисконт (со знаком минус)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Средне-взвешенная ставка вознаграждения, в 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дисконт (со знаком минус)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 вознаграждения,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иностранной валюте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лицо, уполномоченное им на подписание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375"/>
    <w:bookmarkStart w:name="z2463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376"/>
    <w:bookmarkStart w:name="z2464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377"/>
    <w:bookmarkStart w:name="z246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телефона:_________________________</w:t>
      </w:r>
    </w:p>
    <w:bookmarkEnd w:id="2378"/>
    <w:bookmarkStart w:name="z2466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2379"/>
    <w:bookmarkStart w:name="z246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источниках привлеченных денег</w:t>
            </w:r>
          </w:p>
        </w:tc>
      </w:tr>
    </w:tbl>
    <w:bookmarkStart w:name="z2469" w:id="2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81"/>
    <w:bookmarkStart w:name="z2470" w:id="2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2382"/>
    <w:bookmarkStart w:name="z2471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3"/>
    <w:bookmarkStart w:name="z2472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данных, "Отчет об основных источниках привлеченных денег" (далее - Форма).</w:t>
      </w:r>
    </w:p>
    <w:bookmarkEnd w:id="2384"/>
    <w:bookmarkStart w:name="z2473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385"/>
    <w:bookmarkStart w:name="z2474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ежемесячно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386"/>
    <w:bookmarkStart w:name="z2475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2387"/>
    <w:bookmarkStart w:name="z2476" w:id="2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88"/>
    <w:bookmarkStart w:name="z247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 банки раскрывают 25 крупнейших депозиторов (кредиторов) банка в разрезе физических и юридических лиц (крупнейшими депозиторами (кредиторами) банка являются лица, перед которыми у банка в совокупности имеется наибольшая сумма обязательств). Сведения в Форме приводятся в порядке убывания совокупной суммы обязательств банка перед каждым депозитором (кредитором).</w:t>
      </w:r>
    </w:p>
    <w:bookmarkEnd w:id="2389"/>
    <w:bookmarkStart w:name="z247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Форме указывается балансовая стоимость привлеченных банком денег, а также средневзвешенная годовая эффективная ставка вознаграждения (рассчитанная без учета дисконтов/премий и корректировок) по срочным вкладам, выпущенным в обращение ценным бумагам, бессрочным финансовым инструментам и займам полученным. </w:t>
      </w:r>
    </w:p>
    <w:bookmarkEnd w:id="2390"/>
    <w:bookmarkStart w:name="z2479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у банка обязательств перед юридическим лицом, которое входит в число 25 крупнейших депозиторов (кредиторов) банка, и обязательств перед крупными участниками (доля участия которых составляет 10 и более процентов)/дочерними организациями данного лица, в Форме указываются также сведения по крупным участникам (доля участия которых составляет 10 и более процентов)/дочерним организациям в соответствующих подпунктах Формы.</w:t>
      </w:r>
    </w:p>
    <w:bookmarkEnd w:id="2391"/>
    <w:bookmarkStart w:name="z2480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наличия у банка обязательств перед юридическим лицом и его крупными участниками (доля участия которых составляет 10 и более процентов)/дочерними организациями, которые в совокупности входят в число 25 крупнейших депозиторов (кредиторов) банка, указываются сведения по данному лицу и его крупным участникам (доля участия которых составляет 10 и более процентов)/дочерним организациям.</w:t>
      </w:r>
    </w:p>
    <w:bookmarkEnd w:id="2392"/>
    <w:bookmarkStart w:name="z248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крупных участников (доля участия которых составляет 10 и более процентов)/дочерних организаций юридических лиц в целях пунктов 8 и 9 Пояснения осуществляется банком по состоянию на начало каждого календарного квартала.</w:t>
      </w:r>
    </w:p>
    <w:bookmarkEnd w:id="2393"/>
    <w:bookmarkStart w:name="z248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 отражает в качестве кредитора Акционерное общество "Единый накопительный пенсионный фонд" (далее – ЕНПФ) по выпущенным в обращение ценным бумагам банка, приобретенным в инвестиционный портфель пенсионных активов ЕНПФ. Информация о структуре инвестиционного портфеля пенсионных активов публикуется на официальном сайте ЕНПФ по ссылке https://www.enpf.kz/ru/pokaz/invest/struktura-investitsionnogo-portfelya-dlya-smi.php. </w:t>
      </w:r>
    </w:p>
    <w:bookmarkEnd w:id="2394"/>
    <w:bookmarkStart w:name="z2483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числе 25 крупнейших депозиторов (кредиторов) банка средств, размещенных Национальным Банком в качестве доверительного управляющего пенсионными активами ЕНПФ, в графах 2 и 3 указывается в качестве вкладчика (кредитора) ЕНПФ и бизнес идентификационный номер ЕНПФ.</w:t>
      </w:r>
    </w:p>
    <w:bookmarkEnd w:id="2395"/>
    <w:bookmarkStart w:name="z2484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ЕНПФ, размещенные им самостоятельно и через Национальный Банк Республики Казахстан, в Форме отражаются общей суммой по виду обязательства.</w:t>
      </w:r>
    </w:p>
    <w:bookmarkEnd w:id="2396"/>
    <w:bookmarkStart w:name="z2485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физическим лицам графа 2 не заполняется.</w:t>
      </w:r>
    </w:p>
    <w:bookmarkEnd w:id="2397"/>
    <w:bookmarkStart w:name="z2486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Форме не указывается отдельно задолженность банка перед каждым филиалом одного юридического лица - сведения отражаются в совокупности по одному юридическому лицу.</w:t>
      </w:r>
    </w:p>
    <w:bookmarkEnd w:id="2398"/>
    <w:bookmarkStart w:name="z2487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код "1", если кредитором (депозитором) является юридическое лицо, код "2", если кредитором (депозитором) является физическое лицо (включая индивидуальных предпринимателей).</w:t>
      </w:r>
    </w:p>
    <w:bookmarkEnd w:id="2399"/>
    <w:bookmarkStart w:name="z2488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Графа 24 заполняется исламскими банками, указываются остатки на балансовом счете 7830 "Обязательства по договору об инвестиционном депозите".</w:t>
      </w:r>
    </w:p>
    <w:bookmarkEnd w:id="2400"/>
    <w:bookmarkStart w:name="z2489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bookmarkEnd w:id="2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491" w:id="2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банками второго уровня Республики Казахстан</w:t>
      </w:r>
    </w:p>
    <w:bookmarkEnd w:id="2402"/>
    <w:bookmarkStart w:name="z249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представления отчетности банками второго уровня Республики Казахстан (далее - Правила)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банках) и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представления отчетности банками второго уровня Республики Казахстан (далее - банк) в Национальный Банк Республики Казахстан (далее - уполномоченный орган).</w:t>
      </w:r>
    </w:p>
    <w:bookmarkEnd w:id="2403"/>
    <w:bookmarkStart w:name="z249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составления форм отчетности, установленных Перечнем отчетности банков второго уровня Республики Казахстан согласно приложению 1 к настоящему постановлению используются понятия, предусмотренные Законом о банках, а также следующие понятия:</w:t>
      </w:r>
    </w:p>
    <w:bookmarkEnd w:id="2404"/>
    <w:bookmarkStart w:name="z249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 - осуществление банком банковских заемных, лизинговых, факторинговых, форфейтинговых операций; осуществление исламским банком операций, указанных в подпунктах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о банках, а также учет векселей, операции обратное репо;</w:t>
      </w:r>
    </w:p>
    <w:bookmarkEnd w:id="2405"/>
    <w:bookmarkStart w:name="z249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пролонгация - изменение условий договора в части продления конечного срока действия договора;</w:t>
      </w:r>
    </w:p>
    <w:bookmarkEnd w:id="2406"/>
    <w:bookmarkStart w:name="z249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условное обязательство - обязательство:</w:t>
      </w:r>
    </w:p>
    <w:bookmarkEnd w:id="2407"/>
    <w:bookmarkStart w:name="z249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которого возможно только при наступлении (ненаступлении) одного или более неопределенных будущих событий, которые не находятся под полным контролем банка;</w:t>
      </w:r>
    </w:p>
    <w:bookmarkEnd w:id="2408"/>
    <w:bookmarkStart w:name="z249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банком за клиента в пользу третьих лиц и несущее кредитные риски клиента, вытекающие из условий договора.</w:t>
      </w:r>
    </w:p>
    <w:bookmarkEnd w:id="2409"/>
    <w:bookmarkStart w:name="z249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представляет в уполномоченный орган отчетность, включая данные по всем своим филиалам.</w:t>
      </w:r>
    </w:p>
    <w:bookmarkEnd w:id="2410"/>
    <w:bookmarkStart w:name="z250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 банка на бумажном носителе подписывается первым руководителем, главным бухгалтером или лицами, уполномоченными на подписание отчета и исполнителем, и хранится в банке. </w:t>
      </w:r>
    </w:p>
    <w:bookmarkEnd w:id="2411"/>
    <w:bookmarkStart w:name="z250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уполномоченный орган представляется в электронном формате посредством автоматизированной информационной подсистемы.</w:t>
      </w:r>
    </w:p>
    <w:bookmarkEnd w:id="2412"/>
    <w:bookmarkStart w:name="z250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уполномоченным органом ошибок (внутриформенного и межформенного контроля) является основанием для возврата отчетности в банк для исправления.</w:t>
      </w:r>
    </w:p>
    <w:bookmarkEnd w:id="2413"/>
    <w:bookmarkStart w:name="z250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Полнота и достоверность данных в отчетности, а также идентичность данных, представляемых в электронном формате, данным на бумажном носителе обеспечивается первым руководителем банка, главным бухгалтером или лицами, уполномоченными на подписание отчета.</w:t>
      </w:r>
    </w:p>
    <w:bookmarkEnd w:id="2414"/>
    <w:bookmarkStart w:name="z250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приказе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8378, на отчетную дату. </w:t>
      </w:r>
    </w:p>
    <w:bookmarkEnd w:id="2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137</w:t>
            </w:r>
          </w:p>
        </w:tc>
      </w:tr>
    </w:tbl>
    <w:bookmarkStart w:name="z2506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признанных утратившими силу</w:t>
      </w:r>
    </w:p>
    <w:bookmarkEnd w:id="2416"/>
    <w:bookmarkStart w:name="z250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74 "Об утверждении перечня, форм, сроков отчетности об остатках на балансовых и внебалансовых счетах банков второго уровня и ипотечных организаций и Правил их представления" (зарегистрировано в Реестре государственной регистрации нормативных правовых актов под № 11160, опубликовано 2 июня 2015 года в информационно-правовой системе "Әділет").</w:t>
      </w:r>
    </w:p>
    <w:bookmarkEnd w:id="2417"/>
    <w:bookmarkStart w:name="z250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76 "Об утверждении перечня, форм, сроков отчетности банков второго уровня Республики Казахстан и Правил их представления" (зарегистрировано в Реестре государственной регистрации нормативных правовых актов под № 11159, опубликовано 3 июня 2015 года в информационно-правовой системе "Әділет").</w:t>
      </w:r>
    </w:p>
    <w:bookmarkEnd w:id="2418"/>
    <w:bookmarkStart w:name="z250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2017 года № 69 "О внесении изменений в постановление Правления Национального Банка Республики Казахстан от 8 мая 2015 года № 76 "Об утверждении перечня, форм, сроков отчетности банков второго уровня Республики Казахстан и Правил их представления" (зарегистрировано в Реестре государственной регистрации нормативных правовых актов под № 15292, опубликовано 12 июля 2017 года в Эталонном контрольном банке нормативных правовых актов Республики Казахстан).</w:t>
      </w:r>
    </w:p>
    <w:bookmarkEnd w:id="2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