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4352" w14:textId="ee64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юстиции Республики Казахстан от 24 августа 2007 года № 243 "Об утверждении Правил внесения записей в целях исправления ошибок, допущенных в регистрационных докум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1 июля 2018 года № 1189. Зарегистрирован в Министерстве юстиции Республики Казахстан 6 сентября 2018 года № 17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26 июля 2007 года "О государственной регистрации прав на недвижимое имущество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3 "Об утверждении Правил внесения записей в целях исправления ошибок, допущенных в регистрационных документах" (зарегистрирован в Реестре государственной регистрации нормативных правовых актов за № 4930, опубликован июль-сентябрь, 2007 года в Собрании актов центральных исполнительных и иных центральных государственных орган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записей в целях исправления ошибок, допущенных в регистрационных документах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 Регистрирующим органом является Государственная корпорация "Правительство для граждан", осуществляющая государственную регистрацию по месту нахождения недвижимого имущества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Исправление ошибок, допущенных при регистрации, не изменяющие принадлежность, характер или содержание зарегистрированного прав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Исправление ошибок, влияющих на характер, принадлежность или содержание зарегистрированного прав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исправления ошибок, допущенных в разделе 1 регистрационного лист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исправления ошибок, допущенных в разделах 2 и 3 регистрационного лист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исправления ошибок, допущенных в разделе 4 регистрационного лист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исправления ошибок, обнаруженных заинтересованными лицам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исправления ошибок, касающихся сведений указанных в документе, выданного государственным органом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