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210" w14:textId="d756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16 марта 2018 года № 42/НҚ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 и признании утратившими силу некоторых приказов"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7 августа 2018 года № 138/НҚ. Зарегистрирован в Министерстве юстиции Республики Казахстан 24 сентября 2018 года № 17412.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42/НҚ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 и признании утратившими силу некоторых приказов" (зарегистрирован в Реестре государственной регистрации нормативных правовых актов под № 16674, опубликован 4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в течение одного рабочего дня с момента получения запроса услугополучателя проверяет полноту представленных документов. В случаях представления услугополучателем неполного пакета документов отказывает в приеме запроса.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отсутствия оснований для отказа ответственный исполнитель обеспечивает: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в течение пяти рабочих дней;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одного рабочего дня.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 в течение пяти рабочих дней с момента поступления документов.";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в течение одного рабочего дня с момента получения запроса услугополучателя проверяет полноту представленных документов. В случаях представления услугополучателем неполного пакета документов отказывает в приеме запроса.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в течение пяти рабочих дней;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одного рабочего дня.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 в течение пяти рабочих дней с момента поступления документов.";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в сфере использования космического пространства"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2), 3) и 4)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138/НҚ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использования космического пространства" (наименование государственной услуги)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