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40cb" w14:textId="1c84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сентября 2018 года № 484. Зарегистрирован в Министерстве юстиции Республики Казахстан 12 октября 2018 года № 17540.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484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организаторы конкурса - местные исполнительные органы в области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грант "Лучшая организация технического и профессионального, послесреднего образования" (далее - Грант) - деньги, выделяемые ежегодно местными исполнительными органами области, города республиканского значения и столицы государственным организациям технического и профессионального, послесреднего образования по итогам конкурса на основе рейтинговых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рейтинговые показатели - критерии, устанавливаемые настоящими Правилами, которым должны соответствовать организации технического и профессионального, послесреднего образования.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 (далее - Конкурс) проводится ежегодно местными исполнительными органами в области образования.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проводится с целью выявления, обобщения и распространения эффективного педагогического и управленческого опыта, стимулирования профессионального и личностного роста педагогов и руководителей организаций технического и профессионального, послесреднего образования, выявления тенденций развития системы технического и профессионального, послесреднего образования в Республике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Грант присуждается победителям Конкурса - лучшим организациям технического и профессионального, послесреднего образования.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конкурса на присуждение гранта "Лучшая организация технического и профессионального, послесреднего образования" с установлением размера гранта и порядка его присуждения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участию в Конкурсе допускаются организации технического и профессионального, послесреднего образования (далее - организации образования).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 проводится ежегодно в марте месяце, где определяются победители Конкурса.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организации и проведения Конкурса местными исполнительными органами в области образования решением акима области (города республиканского значения и столицы) создается конкурсная комиссия под председательством заместителя акима области (города республиканского значения и столицы), курирующего вопросы образования.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конкурсной комиссии входят специалисты областных (города республиканского значения и столицы) органов в области образования, опытные педагоги, методисты, психологи, представители общественных организаций, деятели науки, сотрудники департаментов по контролю в сфере образования.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Объявление о проведении Конкурса публикуется местными исполнительными органами в области образования в периодических печатных изданиях не менее чем за месяц до начала проведения Конкурса и должно содержать: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время, место и порядок проведения Конкурса;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и сроки приема документов.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конкурентоспособности казахстанского образования и достижения высоких рейтинговых показателей отбор участников Конкурса осуществляется конкурсной комиссией по следующим критериям: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деятельности организации технического и профессионального, послесреднего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независимой аккредитации;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созданных и переоборудованных лабораторий и мастерских с указанием финансовых затрат за последние 3 года;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разработанных учебно-методических пособий, цифровых образовательных ресурсов по специальностям;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информационно-коммуникационных технологий обучения;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повышением квалификации и стажировками преподавателей, в том числе за рубежом;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приобретенной новой и/или зарубежной литературы по специальностям подготовки кадров с техническим и профессиональным образованием;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выпускников, получивших диплом о техническом и профессиональным, послесреднем образовании с отличием;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веб - сайта, оформление, наполняемость и предоставление сайта на нескольких языках (на государственном, русском и английском языках);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профессиональные кадры: инженерно-педагогические работники (далее – ИПР);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ИПР прошедших повышение квалификации по модульно-компетентностному подходу;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ИПР ведущих занятия по специальным дисциплинам на английском языке;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магистров, докторов PhD, кандидатов наук, докторов наук из числа ИПР;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ИПР в конкурсах профессионального мастерства "Лучший педагог", "Лучший мастер производственного обучения";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работников, награжденных ведомственными знаками отличия и государственными наградами;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бизнес - сообществом;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социального партнерства и сотрудничества с работодателями, бизнесом (попечительские и индустриальные советы);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трудоустроенных выпускников в первый год после завершения обучения на основании данных государственного центра по выплате пенсий;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студентов, обучающихся по дуальной технологии обучения;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обучающихся, прошедших независимую оценку уровня профессиональной подготовленности и присвоения квалификации, от общего числа принявших участие;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движении WorldSkills и других инновационных проектах;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компетенций, по которым принято участие в чемпионатах WorldSkills (региональные, национальные, международные);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обученных экспертов по стандартам WorldSkills;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победителей в чемпионатах WorldSkills (региональные, национальные, международные);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заключенных меморандумов и соглашении по инновационным проектам;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контингент обучающихся;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студентов, занявших призовые места в конкурсах профессионального мастерства (вне проекта WorldSkills), научно-практических конференциях и других мероприятиях международного, республиканского, областного и городского уровня;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сохранности контингента обучающихся до выпуска по специальностям.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конкурсных комиссий по присуждению гранта считаются правомочными, если на них присутствовали не менее двух третей их состава.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голосования определяются большинством голосов членов комиссии. Голос председателя является решающим при равенстве голосов членов комиссии.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участия в Конкурсе организации образования подают в конкурсную комиссию следующие документы: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конкурсе;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соответствующих материалов согласно критериям, указанным в пункте 11 настоящих Правил.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заявок устанавливается местными исполнительными органами в области образования.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рассмотрению конкурсной комиссией принимаются документы, представленные в установленные сроки приема, в конверте с пометкой "Конкурс грантов".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Организации образования, представившие документы позже установленного срока приема документов, к участию в Конкурсе не допускаются.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представленных документов конкурсная комиссия проводит регистрацию участников Конкурса.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рассмотрения представленных материалов конкурсная комиссия определяет победителя Конкурса и принимает решение о присуждении гранта.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конкурсной комиссии оформляется протоколом, подписывается председателем, заместителем председателя, секретарем и членами комиссии, принимавшими участие в голосовании.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Победители Конкурса награждаются специальными почетными дипломами "Лауреат конкурса "Лучшая организация технического и профессионального, послесреднего образования" и сертификатами о получении гранта.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диплома и сертификата утверждаются местными исполнительными органами.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гранта осуществляется по решению местных исполнительных органов за счет средств местных бюджетов по итогам Конкурсного отбора.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Размер гранта составляет восьмисоткратный размер минимальной заработной платы за счет средств республиканского бюджета, установленного законом Республики Казахстан о республиканском бюджете на соответствующий финансовый год.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Государственные учреждения среднего образования, получившие на конкурсной основе грант "Лучшая организация технического и профессионального, послесреднего образования", расходуют грант на улучшения материально-технического оснащения организации образования и научно - методическое обеспечение образовательного процесса.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