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bcce" w14:textId="00eb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регулирования финансового рынка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июля 2018 года № 157. Зарегистрировано в Министерстве юстиции Республики Казахстан 16 октября 2018 года № 17559.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Республики Казахстан и в соответствии с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от 19 марта 2010 года "О государственной статистике"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финансового рынка, в которые вносятся изменения (далее – Перечень),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методологии финансового рынка (Абдрахманов 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6"/>
    <w:bookmarkStart w:name="z11" w:id="7"/>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8"/>
    <w:bookmarkStart w:name="z13" w:id="9"/>
    <w:p>
      <w:pPr>
        <w:spacing w:after="0"/>
        <w:ind w:left="0"/>
        <w:jc w:val="both"/>
      </w:pPr>
      <w:r>
        <w:rPr>
          <w:rFonts w:ascii="Times New Roman"/>
          <w:b w:val="false"/>
          <w:i w:val="false"/>
          <w:color w:val="000000"/>
          <w:sz w:val="28"/>
        </w:rPr>
        <w:t xml:space="preserve">
      5. Настоящее постановление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пунктов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Перечня, которые вводятся в действие по истечении двадцати одного календарного дня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информации 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Министр ___________ Д. Абаев</w:t>
      </w:r>
    </w:p>
    <w:p>
      <w:pPr>
        <w:spacing w:after="0"/>
        <w:ind w:left="0"/>
        <w:jc w:val="both"/>
      </w:pPr>
      <w:r>
        <w:rPr>
          <w:rFonts w:ascii="Times New Roman"/>
          <w:b w:val="false"/>
          <w:i w:val="false"/>
          <w:color w:val="000000"/>
          <w:sz w:val="28"/>
        </w:rPr>
        <w:t>8 октября 2018 года</w:t>
      </w:r>
    </w:p>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p>
      <w:pPr>
        <w:spacing w:after="0"/>
        <w:ind w:left="0"/>
        <w:jc w:val="both"/>
      </w:pPr>
      <w:r>
        <w:rPr>
          <w:rFonts w:ascii="Times New Roman"/>
          <w:b w:val="false"/>
          <w:i w:val="false"/>
          <w:color w:val="000000"/>
          <w:sz w:val="28"/>
        </w:rPr>
        <w:t>Министр ______________ Т. Сулейменов</w:t>
      </w:r>
    </w:p>
    <w:p>
      <w:pPr>
        <w:spacing w:after="0"/>
        <w:ind w:left="0"/>
        <w:jc w:val="both"/>
      </w:pPr>
      <w:r>
        <w:rPr>
          <w:rFonts w:ascii="Times New Roman"/>
          <w:b w:val="false"/>
          <w:i w:val="false"/>
          <w:color w:val="000000"/>
          <w:sz w:val="28"/>
        </w:rPr>
        <w:t>10 октября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157</w:t>
            </w:r>
          </w:p>
        </w:tc>
      </w:tr>
    </w:tbl>
    <w:bookmarkStart w:name="z18" w:id="12"/>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финансового рынка, в которые вносятся изменения</w:t>
      </w:r>
    </w:p>
    <w:bookmarkEnd w:id="12"/>
    <w:bookmarkStart w:name="z19"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Внести</w:t>
      </w:r>
      <w:r>
        <w:rPr>
          <w:rFonts w:ascii="Times New Roman"/>
          <w:b w:val="false"/>
          <w:i w:val="false"/>
          <w:color w:val="000000"/>
          <w:sz w:val="28"/>
        </w:rPr>
        <w:t xml:space="preserve"> в постановление Правления Агентства Республики Казахстан по регулированию и надзору финансового рынка и финансовых организаций от 23 сентября 2006 года № 216 "Об утверждении формы заявления о присоединении банка второго уровня к договору присоединения для вступления в систему обязательного гарантирования депозитов" (зарегистрировано в Реестре государственной регистрации нормативных правовых актов под № 4430) следующее изменение: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Заявление</w:t>
      </w:r>
      <w:r>
        <w:rPr>
          <w:rFonts w:ascii="Times New Roman"/>
          <w:b w:val="false"/>
          <w:i w:val="false"/>
          <w:color w:val="000000"/>
          <w:sz w:val="28"/>
        </w:rPr>
        <w:t xml:space="preserve"> по форме согласно приложению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нормативных правовых актов Республики Казахстан по вопросам регулирования финансового рынка, в которые вносятся изменения (далее – Перечень).</w:t>
      </w:r>
    </w:p>
    <w:bookmarkStart w:name="z21" w:id="1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80 "Об утверждении Правил расчета совокупного объема всех выданных банками второго уровня банковских займов и банковских гарантий лицам, связанным с ними особыми отношениями, и юридическим лицам-резидентам и нерезидентам Республики Казахстан" (зарегистрировано в Реестре государственной регистрации нормативных правовых актов под № 7510, опубликовано 24 мая 2012 года в газете "Казахстанская правда" № 150-151 (26969-26970) следующие изменения:</w:t>
      </w:r>
    </w:p>
    <w:bookmarkEnd w:id="14"/>
    <w:bookmarkStart w:name="z22"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совокупного объема всех выданных банками второго уровня банковских займов и банковских гарантий лицам, связанным с ними особыми отношениями, и юридическим лицам-резидентам и нерезидентам Республики Казахстан, утвержденных указанным постановлением: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xml:space="preserve">
      "1. Совокупный объем всех банковских займов и банковских гарантий, указанных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8-1 Закона о банках, не превышает 50 (пятидесяти) процентов собственного капитала банка - в разрезе каждого банка, за исключением займов и банковских гарантий, выданных дочерним организациям банка, приобретающим сомнительные и (или) безнадежные активы родительского банка, совокупный размер которого определяется в соответствии с </w:t>
      </w:r>
      <w:r>
        <w:rPr>
          <w:rFonts w:ascii="Times New Roman"/>
          <w:b w:val="false"/>
          <w:i w:val="false"/>
          <w:color w:val="000000"/>
          <w:sz w:val="28"/>
        </w:rPr>
        <w:t>Нормативными значениями</w:t>
      </w:r>
      <w:r>
        <w:rPr>
          <w:rFonts w:ascii="Times New Roman"/>
          <w:b w:val="false"/>
          <w:i w:val="false"/>
          <w:color w:val="000000"/>
          <w:sz w:val="28"/>
        </w:rPr>
        <w:t xml:space="preserve"> и методиками расчетов пруденциальных нормативов и иных обязательных к соблюдению норм и лимитов размера капитала банка на определенную дату, утвержденными постановлением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(далее - Нормативы № 170).";</w:t>
      </w:r>
    </w:p>
    <w:bookmarkEnd w:id="16"/>
    <w:bookmarkStart w:name="z25" w:id="17"/>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7"/>
    <w:bookmarkStart w:name="z26" w:id="18"/>
    <w:p>
      <w:pPr>
        <w:spacing w:after="0"/>
        <w:ind w:left="0"/>
        <w:jc w:val="both"/>
      </w:pPr>
      <w:r>
        <w:rPr>
          <w:rFonts w:ascii="Times New Roman"/>
          <w:b w:val="false"/>
          <w:i w:val="false"/>
          <w:color w:val="000000"/>
          <w:sz w:val="28"/>
        </w:rPr>
        <w:t>
      "СК - собственный капитал, рассчитанный в соответствии с Нормативами № 170.".</w:t>
      </w:r>
    </w:p>
    <w:bookmarkEnd w:id="18"/>
    <w:bookmarkStart w:name="z27" w:id="19"/>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(зарегистрировано в Реестре государственной регистрации нормативных правовых актов под № 8318, опубликовано 5 июня 2013 года в газете "Казахстанская правда" № 190-191 (27464-27465) следующие изменения: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9" w:id="2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8, </w:t>
      </w:r>
      <w:r>
        <w:rPr>
          <w:rFonts w:ascii="Times New Roman"/>
          <w:b w:val="false"/>
          <w:i w:val="false"/>
          <w:color w:val="000000"/>
          <w:sz w:val="28"/>
        </w:rPr>
        <w:t>подпунктов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статьи 8-1, </w:t>
      </w:r>
      <w:r>
        <w:rPr>
          <w:rFonts w:ascii="Times New Roman"/>
          <w:b w:val="false"/>
          <w:i w:val="false"/>
          <w:color w:val="000000"/>
          <w:sz w:val="28"/>
        </w:rPr>
        <w:t>пункта 14</w:t>
      </w:r>
      <w:r>
        <w:rPr>
          <w:rFonts w:ascii="Times New Roman"/>
          <w:b w:val="false"/>
          <w:i w:val="false"/>
          <w:color w:val="000000"/>
          <w:sz w:val="28"/>
        </w:rPr>
        <w:t xml:space="preserve"> статьи 11-1, </w:t>
      </w:r>
      <w:r>
        <w:rPr>
          <w:rFonts w:ascii="Times New Roman"/>
          <w:b w:val="false"/>
          <w:i w:val="false"/>
          <w:color w:val="000000"/>
          <w:sz w:val="28"/>
        </w:rPr>
        <w:t>пункта 5</w:t>
      </w:r>
      <w:r>
        <w:rPr>
          <w:rFonts w:ascii="Times New Roman"/>
          <w:b w:val="false"/>
          <w:i w:val="false"/>
          <w:color w:val="000000"/>
          <w:sz w:val="28"/>
        </w:rPr>
        <w:t xml:space="preserve"> статьи 17,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статьи 17-1, пункта 1 </w:t>
      </w:r>
      <w:r>
        <w:rPr>
          <w:rFonts w:ascii="Times New Roman"/>
          <w:b w:val="false"/>
          <w:i w:val="false"/>
          <w:color w:val="000000"/>
          <w:sz w:val="28"/>
        </w:rPr>
        <w:t>статьи 18</w:t>
      </w:r>
      <w:r>
        <w:rPr>
          <w:rFonts w:ascii="Times New Roman"/>
          <w:b w:val="false"/>
          <w:i w:val="false"/>
          <w:color w:val="000000"/>
          <w:sz w:val="28"/>
        </w:rPr>
        <w:t xml:space="preserve">, </w:t>
      </w:r>
      <w:r>
        <w:rPr>
          <w:rFonts w:ascii="Times New Roman"/>
          <w:b w:val="false"/>
          <w:i w:val="false"/>
          <w:color w:val="000000"/>
          <w:sz w:val="28"/>
        </w:rPr>
        <w:t>пункта 15</w:t>
      </w:r>
      <w:r>
        <w:rPr>
          <w:rFonts w:ascii="Times New Roman"/>
          <w:b w:val="false"/>
          <w:i w:val="false"/>
          <w:color w:val="000000"/>
          <w:sz w:val="28"/>
        </w:rPr>
        <w:t xml:space="preserve"> статьи 20, </w:t>
      </w:r>
      <w:r>
        <w:rPr>
          <w:rFonts w:ascii="Times New Roman"/>
          <w:b w:val="false"/>
          <w:i w:val="false"/>
          <w:color w:val="000000"/>
          <w:sz w:val="28"/>
        </w:rPr>
        <w:t>пунктов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30, </w:t>
      </w:r>
      <w:r>
        <w:rPr>
          <w:rFonts w:ascii="Times New Roman"/>
          <w:b w:val="false"/>
          <w:i w:val="false"/>
          <w:color w:val="000000"/>
          <w:sz w:val="28"/>
        </w:rPr>
        <w:t>пункта 12</w:t>
      </w:r>
      <w:r>
        <w:rPr>
          <w:rFonts w:ascii="Times New Roman"/>
          <w:b w:val="false"/>
          <w:i w:val="false"/>
          <w:color w:val="000000"/>
          <w:sz w:val="28"/>
        </w:rPr>
        <w:t xml:space="preserve"> статьи 40, </w:t>
      </w:r>
      <w:r>
        <w:rPr>
          <w:rFonts w:ascii="Times New Roman"/>
          <w:b w:val="false"/>
          <w:i w:val="false"/>
          <w:color w:val="000000"/>
          <w:sz w:val="28"/>
        </w:rPr>
        <w:t>пункта 5</w:t>
      </w:r>
      <w:r>
        <w:rPr>
          <w:rFonts w:ascii="Times New Roman"/>
          <w:b w:val="false"/>
          <w:i w:val="false"/>
          <w:color w:val="000000"/>
          <w:sz w:val="28"/>
        </w:rPr>
        <w:t xml:space="preserve"> статьи 44, </w:t>
      </w:r>
      <w:r>
        <w:rPr>
          <w:rFonts w:ascii="Times New Roman"/>
          <w:b w:val="false"/>
          <w:i w:val="false"/>
          <w:color w:val="000000"/>
          <w:sz w:val="28"/>
        </w:rPr>
        <w:t>пункта 7</w:t>
      </w:r>
      <w:r>
        <w:rPr>
          <w:rFonts w:ascii="Times New Roman"/>
          <w:b w:val="false"/>
          <w:i w:val="false"/>
          <w:color w:val="000000"/>
          <w:sz w:val="28"/>
        </w:rPr>
        <w:t xml:space="preserve"> статьи 45, </w:t>
      </w:r>
      <w:r>
        <w:rPr>
          <w:rFonts w:ascii="Times New Roman"/>
          <w:b w:val="false"/>
          <w:i w:val="false"/>
          <w:color w:val="000000"/>
          <w:sz w:val="28"/>
        </w:rPr>
        <w:t>пункта 3</w:t>
      </w:r>
      <w:r>
        <w:rPr>
          <w:rFonts w:ascii="Times New Roman"/>
          <w:b w:val="false"/>
          <w:i w:val="false"/>
          <w:color w:val="000000"/>
          <w:sz w:val="28"/>
        </w:rPr>
        <w:t xml:space="preserve"> статьи 52-12 и </w:t>
      </w:r>
      <w:r>
        <w:rPr>
          <w:rFonts w:ascii="Times New Roman"/>
          <w:b w:val="false"/>
          <w:i w:val="false"/>
          <w:color w:val="000000"/>
          <w:sz w:val="28"/>
        </w:rPr>
        <w:t>пункта 7</w:t>
      </w:r>
      <w:r>
        <w:rPr>
          <w:rFonts w:ascii="Times New Roman"/>
          <w:b w:val="false"/>
          <w:i w:val="false"/>
          <w:color w:val="000000"/>
          <w:sz w:val="28"/>
        </w:rPr>
        <w:t xml:space="preserve"> статьи 60 Закона Республики Казахстан от 31 августа 1995 года "О банках и банковской деятельности в Республике Казахстан" (далее - Закон о банках), пункта 6 </w:t>
      </w:r>
      <w:r>
        <w:rPr>
          <w:rFonts w:ascii="Times New Roman"/>
          <w:b w:val="false"/>
          <w:i w:val="false"/>
          <w:color w:val="000000"/>
          <w:sz w:val="28"/>
        </w:rPr>
        <w:t>статьи 15-1</w:t>
      </w:r>
      <w:r>
        <w:rPr>
          <w:rFonts w:ascii="Times New Roman"/>
          <w:b w:val="false"/>
          <w:i w:val="false"/>
          <w:color w:val="000000"/>
          <w:sz w:val="28"/>
        </w:rPr>
        <w:t xml:space="preserve">, </w:t>
      </w:r>
      <w:r>
        <w:rPr>
          <w:rFonts w:ascii="Times New Roman"/>
          <w:b w:val="false"/>
          <w:i w:val="false"/>
          <w:color w:val="000000"/>
          <w:sz w:val="28"/>
        </w:rPr>
        <w:t>пункта 4</w:t>
      </w:r>
      <w:r>
        <w:rPr>
          <w:rFonts w:ascii="Times New Roman"/>
          <w:b w:val="false"/>
          <w:i w:val="false"/>
          <w:color w:val="000000"/>
          <w:sz w:val="28"/>
        </w:rPr>
        <w:t xml:space="preserve"> статьи 21, </w:t>
      </w:r>
      <w:r>
        <w:rPr>
          <w:rFonts w:ascii="Times New Roman"/>
          <w:b w:val="false"/>
          <w:i w:val="false"/>
          <w:color w:val="000000"/>
          <w:sz w:val="28"/>
        </w:rPr>
        <w:t>пункта 1</w:t>
      </w:r>
      <w:r>
        <w:rPr>
          <w:rFonts w:ascii="Times New Roman"/>
          <w:b w:val="false"/>
          <w:i w:val="false"/>
          <w:color w:val="000000"/>
          <w:sz w:val="28"/>
        </w:rPr>
        <w:t xml:space="preserve"> статьи 26, </w:t>
      </w:r>
      <w:r>
        <w:rPr>
          <w:rFonts w:ascii="Times New Roman"/>
          <w:b w:val="false"/>
          <w:i w:val="false"/>
          <w:color w:val="000000"/>
          <w:sz w:val="28"/>
        </w:rPr>
        <w:t>пункта 14</w:t>
      </w:r>
      <w:r>
        <w:rPr>
          <w:rFonts w:ascii="Times New Roman"/>
          <w:b w:val="false"/>
          <w:i w:val="false"/>
          <w:color w:val="000000"/>
          <w:sz w:val="28"/>
        </w:rPr>
        <w:t xml:space="preserve"> статьи 32, </w:t>
      </w:r>
      <w:r>
        <w:rPr>
          <w:rFonts w:ascii="Times New Roman"/>
          <w:b w:val="false"/>
          <w:i w:val="false"/>
          <w:color w:val="000000"/>
          <w:sz w:val="28"/>
        </w:rPr>
        <w:t>пункта 15</w:t>
      </w:r>
      <w:r>
        <w:rPr>
          <w:rFonts w:ascii="Times New Roman"/>
          <w:b w:val="false"/>
          <w:i w:val="false"/>
          <w:color w:val="000000"/>
          <w:sz w:val="28"/>
        </w:rPr>
        <w:t xml:space="preserve"> статьи 34, </w:t>
      </w:r>
      <w:r>
        <w:rPr>
          <w:rFonts w:ascii="Times New Roman"/>
          <w:b w:val="false"/>
          <w:i w:val="false"/>
          <w:color w:val="000000"/>
          <w:sz w:val="28"/>
        </w:rPr>
        <w:t>пункта 6</w:t>
      </w:r>
      <w:r>
        <w:rPr>
          <w:rFonts w:ascii="Times New Roman"/>
          <w:b w:val="false"/>
          <w:i w:val="false"/>
          <w:color w:val="000000"/>
          <w:sz w:val="28"/>
        </w:rPr>
        <w:t xml:space="preserve"> статьи 44, </w:t>
      </w:r>
      <w:r>
        <w:rPr>
          <w:rFonts w:ascii="Times New Roman"/>
          <w:b w:val="false"/>
          <w:i w:val="false"/>
          <w:color w:val="000000"/>
          <w:sz w:val="28"/>
        </w:rPr>
        <w:t>пунктов 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48, </w:t>
      </w:r>
      <w:r>
        <w:rPr>
          <w:rFonts w:ascii="Times New Roman"/>
          <w:b w:val="false"/>
          <w:i w:val="false"/>
          <w:color w:val="000000"/>
          <w:sz w:val="28"/>
        </w:rPr>
        <w:t>пункта 9</w:t>
      </w:r>
      <w:r>
        <w:rPr>
          <w:rFonts w:ascii="Times New Roman"/>
          <w:b w:val="false"/>
          <w:i w:val="false"/>
          <w:color w:val="000000"/>
          <w:sz w:val="28"/>
        </w:rPr>
        <w:t xml:space="preserve"> статьи 62 Закона Республики Казахстан от 18 декабря 2000 года "О страховой деятельности", </w:t>
      </w:r>
      <w:r>
        <w:rPr>
          <w:rFonts w:ascii="Times New Roman"/>
          <w:b w:val="false"/>
          <w:i w:val="false"/>
          <w:color w:val="000000"/>
          <w:sz w:val="28"/>
        </w:rPr>
        <w:t>пункта 2</w:t>
      </w:r>
      <w:r>
        <w:rPr>
          <w:rFonts w:ascii="Times New Roman"/>
          <w:b w:val="false"/>
          <w:i w:val="false"/>
          <w:color w:val="000000"/>
          <w:sz w:val="28"/>
        </w:rPr>
        <w:t xml:space="preserve"> статьи 47, </w:t>
      </w:r>
      <w:r>
        <w:rPr>
          <w:rFonts w:ascii="Times New Roman"/>
          <w:b w:val="false"/>
          <w:i w:val="false"/>
          <w:color w:val="000000"/>
          <w:sz w:val="28"/>
        </w:rPr>
        <w:t>пункта 1</w:t>
      </w:r>
      <w:r>
        <w:rPr>
          <w:rFonts w:ascii="Times New Roman"/>
          <w:b w:val="false"/>
          <w:i w:val="false"/>
          <w:color w:val="000000"/>
          <w:sz w:val="28"/>
        </w:rPr>
        <w:t xml:space="preserve"> статьи 72-1 Закона Республики Казахстан от 2 июля 2003 года "О рынке ценных бумаг" Правление Национального Банка Республики Казахстан ПОСТАНОВЛЯЕТ:";</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1" w:id="21"/>
    <w:p>
      <w:pPr>
        <w:spacing w:after="0"/>
        <w:ind w:left="0"/>
        <w:jc w:val="both"/>
      </w:pPr>
      <w:r>
        <w:rPr>
          <w:rFonts w:ascii="Times New Roman"/>
          <w:b w:val="false"/>
          <w:i w:val="false"/>
          <w:color w:val="000000"/>
          <w:sz w:val="28"/>
        </w:rPr>
        <w:t>
      "1. Установить минимальный долгосрочный кредитный рейтинг по международной шкале в иностранной валюте не ниже "ВВВ" рейтингового агентства Standard &amp; Poors или рейтингов аналогичного уровня, присвоенных одним из рейтинговых агентств, указанных в пункте 3 настоящего постановления, для следующих юридических лиц - нерезидентов Республики Казахстан:</w:t>
      </w:r>
    </w:p>
    <w:bookmarkEnd w:id="21"/>
    <w:bookmarkStart w:name="z32" w:id="22"/>
    <w:p>
      <w:pPr>
        <w:spacing w:after="0"/>
        <w:ind w:left="0"/>
        <w:jc w:val="both"/>
      </w:pPr>
      <w:r>
        <w:rPr>
          <w:rFonts w:ascii="Times New Roman"/>
          <w:b w:val="false"/>
          <w:i w:val="false"/>
          <w:color w:val="000000"/>
          <w:sz w:val="28"/>
        </w:rPr>
        <w:t>
      юридических лиц, приобретающих (имеющих) статус банковского либо страхового холдинга;</w:t>
      </w:r>
    </w:p>
    <w:bookmarkEnd w:id="22"/>
    <w:bookmarkStart w:name="z33" w:id="23"/>
    <w:p>
      <w:pPr>
        <w:spacing w:after="0"/>
        <w:ind w:left="0"/>
        <w:jc w:val="both"/>
      </w:pPr>
      <w:r>
        <w:rPr>
          <w:rFonts w:ascii="Times New Roman"/>
          <w:b w:val="false"/>
          <w:i w:val="false"/>
          <w:color w:val="000000"/>
          <w:sz w:val="28"/>
        </w:rPr>
        <w:t>
      юридических лиц, приобретающих (имеющих) статус крупного участника банка, страховой (перестраховочной) организации, управляющего инвестиционным портфелем с правом привлечения добровольных пенсионных взносов;</w:t>
      </w:r>
    </w:p>
    <w:bookmarkEnd w:id="23"/>
    <w:bookmarkStart w:name="z34" w:id="24"/>
    <w:p>
      <w:pPr>
        <w:spacing w:after="0"/>
        <w:ind w:left="0"/>
        <w:jc w:val="both"/>
      </w:pPr>
      <w:r>
        <w:rPr>
          <w:rFonts w:ascii="Times New Roman"/>
          <w:b w:val="false"/>
          <w:i w:val="false"/>
          <w:color w:val="000000"/>
          <w:sz w:val="28"/>
        </w:rPr>
        <w:t>
      банков, создающих (имеющих) дочерние банки в Республике Казахстан;</w:t>
      </w:r>
    </w:p>
    <w:bookmarkEnd w:id="24"/>
    <w:bookmarkStart w:name="z35" w:id="25"/>
    <w:p>
      <w:pPr>
        <w:spacing w:after="0"/>
        <w:ind w:left="0"/>
        <w:jc w:val="both"/>
      </w:pPr>
      <w:r>
        <w:rPr>
          <w:rFonts w:ascii="Times New Roman"/>
          <w:b w:val="false"/>
          <w:i w:val="false"/>
          <w:color w:val="000000"/>
          <w:sz w:val="28"/>
        </w:rPr>
        <w:t>
      страховых (перестраховочных) организаций, имеющих дочерние страховые (перестраховочные) организации в Республике Казахстан.</w:t>
      </w:r>
    </w:p>
    <w:bookmarkEnd w:id="25"/>
    <w:bookmarkStart w:name="z36" w:id="26"/>
    <w:p>
      <w:pPr>
        <w:spacing w:after="0"/>
        <w:ind w:left="0"/>
        <w:jc w:val="both"/>
      </w:pPr>
      <w:r>
        <w:rPr>
          <w:rFonts w:ascii="Times New Roman"/>
          <w:b w:val="false"/>
          <w:i w:val="false"/>
          <w:color w:val="000000"/>
          <w:sz w:val="28"/>
        </w:rPr>
        <w:t>
      Установить минимальный долгосрочный кредитный рейтинг по международной шкале в иностранной валюте не ниже "В-" рейтингового агентства Standard &amp; Poors или рейтингов аналогичного уровня, присвоенных одним из рейтинговых агентств, указанных в пункте 3 настоящего постановления, для следующих юридических лиц - нерезидентов Республики Казахстан:</w:t>
      </w:r>
    </w:p>
    <w:bookmarkEnd w:id="26"/>
    <w:bookmarkStart w:name="z37" w:id="27"/>
    <w:p>
      <w:pPr>
        <w:spacing w:after="0"/>
        <w:ind w:left="0"/>
        <w:jc w:val="both"/>
      </w:pPr>
      <w:r>
        <w:rPr>
          <w:rFonts w:ascii="Times New Roman"/>
          <w:b w:val="false"/>
          <w:i w:val="false"/>
          <w:color w:val="000000"/>
          <w:sz w:val="28"/>
        </w:rPr>
        <w:t>
      приобретающих (имеющих) статус крупного участника управляющего инвестиционным портфелем без права привлечения добровольных пенсионных взносов;</w:t>
      </w:r>
    </w:p>
    <w:bookmarkEnd w:id="27"/>
    <w:bookmarkStart w:name="z38" w:id="28"/>
    <w:p>
      <w:pPr>
        <w:spacing w:after="0"/>
        <w:ind w:left="0"/>
        <w:jc w:val="both"/>
      </w:pPr>
      <w:r>
        <w:rPr>
          <w:rFonts w:ascii="Times New Roman"/>
          <w:b w:val="false"/>
          <w:i w:val="false"/>
          <w:color w:val="000000"/>
          <w:sz w:val="28"/>
        </w:rPr>
        <w:t>
      имеющих дочерние организации, осуществляющие профессиональную деятельность на рынке ценных бумаг.</w:t>
      </w:r>
    </w:p>
    <w:bookmarkEnd w:id="28"/>
    <w:bookmarkStart w:name="z39" w:id="29"/>
    <w:p>
      <w:pPr>
        <w:spacing w:after="0"/>
        <w:ind w:left="0"/>
        <w:jc w:val="both"/>
      </w:pPr>
      <w:r>
        <w:rPr>
          <w:rFonts w:ascii="Times New Roman"/>
          <w:b w:val="false"/>
          <w:i w:val="false"/>
          <w:color w:val="000000"/>
          <w:sz w:val="28"/>
        </w:rPr>
        <w:t>
      Для целей подпункта 4) пункта 2 статьи 8-1 Закона о банках установить следующий минимальный долгосрочный суверенный рейтинг:</w:t>
      </w:r>
    </w:p>
    <w:bookmarkEnd w:id="29"/>
    <w:bookmarkStart w:name="z40" w:id="30"/>
    <w:p>
      <w:pPr>
        <w:spacing w:after="0"/>
        <w:ind w:left="0"/>
        <w:jc w:val="both"/>
      </w:pPr>
      <w:r>
        <w:rPr>
          <w:rFonts w:ascii="Times New Roman"/>
          <w:b w:val="false"/>
          <w:i w:val="false"/>
          <w:color w:val="000000"/>
          <w:sz w:val="28"/>
        </w:rPr>
        <w:t>
      в иностранной валюте иностранного государства - не ниже минимального долгосрочного рейтинга по международной шкале в иностранной валюте "ВВВ" рейтингового агентства Standard &amp; Poors или рейтингов аналогичного уровня, присвоенных одним из рейтинговых агентств, указанных в пункте 3 настоящего постановления.</w:t>
      </w:r>
    </w:p>
    <w:bookmarkEnd w:id="30"/>
    <w:bookmarkStart w:name="z41" w:id="31"/>
    <w:p>
      <w:pPr>
        <w:spacing w:after="0"/>
        <w:ind w:left="0"/>
        <w:jc w:val="both"/>
      </w:pPr>
      <w:r>
        <w:rPr>
          <w:rFonts w:ascii="Times New Roman"/>
          <w:b w:val="false"/>
          <w:i w:val="false"/>
          <w:color w:val="000000"/>
          <w:sz w:val="28"/>
        </w:rPr>
        <w:t xml:space="preserve">
      Для целей </w:t>
      </w:r>
      <w:r>
        <w:rPr>
          <w:rFonts w:ascii="Times New Roman"/>
          <w:b w:val="false"/>
          <w:i w:val="false"/>
          <w:color w:val="000000"/>
          <w:sz w:val="28"/>
        </w:rPr>
        <w:t>подпункта 6)</w:t>
      </w:r>
      <w:r>
        <w:rPr>
          <w:rFonts w:ascii="Times New Roman"/>
          <w:b w:val="false"/>
          <w:i w:val="false"/>
          <w:color w:val="000000"/>
          <w:sz w:val="28"/>
        </w:rPr>
        <w:t xml:space="preserve"> пункта 2 статьи 8-1 Закона о банках установить следующий минимальный индивидуальный кредитный рейтинг по международной шкале:</w:t>
      </w:r>
    </w:p>
    <w:bookmarkEnd w:id="31"/>
    <w:bookmarkStart w:name="z42" w:id="32"/>
    <w:p>
      <w:pPr>
        <w:spacing w:after="0"/>
        <w:ind w:left="0"/>
        <w:jc w:val="both"/>
      </w:pPr>
      <w:r>
        <w:rPr>
          <w:rFonts w:ascii="Times New Roman"/>
          <w:b w:val="false"/>
          <w:i w:val="false"/>
          <w:color w:val="000000"/>
          <w:sz w:val="28"/>
        </w:rPr>
        <w:t xml:space="preserve">
      в иностранной валюте организации - не ниже минимального долгосрочного рейтинга по международной шкале в иностранной валюте "ВВВ" рейтингового агентства Standard &amp; Poors или рейтингов аналогичного уровня, присвоенных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настоящего постановления.".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постановлением Правления Национального Банка РК от 29.11.2019 </w:t>
      </w:r>
      <w:r>
        <w:rPr>
          <w:rFonts w:ascii="Times New Roman"/>
          <w:b w:val="false"/>
          <w:i w:val="false"/>
          <w:color w:val="000000"/>
          <w:sz w:val="28"/>
        </w:rPr>
        <w:t>№ 229</w:t>
      </w:r>
      <w:r>
        <w:rPr>
          <w:rFonts w:ascii="Times New Roman"/>
          <w:b w:val="false"/>
          <w:i w:val="false"/>
          <w:color w:val="ff0000"/>
          <w:sz w:val="28"/>
        </w:rPr>
        <w:t xml:space="preserve"> (вводится в действие с 28.01.2020).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постановлением Правления Агентства РК по регулированию и развитию финансового рынка от 26.05.2023 </w:t>
      </w:r>
      <w:r>
        <w:rPr>
          <w:rFonts w:ascii="Times New Roman"/>
          <w:b w:val="false"/>
          <w:i w:val="false"/>
          <w:color w:val="000000"/>
          <w:sz w:val="28"/>
        </w:rPr>
        <w:t>№ 27</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45</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32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0" w:id="33"/>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а также перечня, форм и правил представления отчетности об их выполнении" (зарегистрировано в Реестре государственной регистрации нормативных правовых актов под № 14788, опубликовано 28 февраля 2017 года в Эталонном контрольном банке нормативных правовых актов Республики Казахстан) следующие изменения:</w:t>
      </w:r>
    </w:p>
    <w:bookmarkEnd w:id="33"/>
    <w:bookmarkStart w:name="z181"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Пруденциальных нормативах</w:t>
      </w:r>
      <w:r>
        <w:rPr>
          <w:rFonts w:ascii="Times New Roman"/>
          <w:b w:val="false"/>
          <w:i w:val="false"/>
          <w:color w:val="000000"/>
          <w:sz w:val="28"/>
        </w:rPr>
        <w:t xml:space="preserve">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нормах и лимитах, утвержденных указанным постановлением:</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Анкету</w:t>
      </w:r>
      <w:r>
        <w:rPr>
          <w:rFonts w:ascii="Times New Roman"/>
          <w:b w:val="false"/>
          <w:i w:val="false"/>
          <w:color w:val="000000"/>
          <w:sz w:val="28"/>
        </w:rPr>
        <w:t xml:space="preserve"> согласно приложению 3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Сведения</w:t>
      </w:r>
      <w:r>
        <w:rPr>
          <w:rFonts w:ascii="Times New Roman"/>
          <w:b w:val="false"/>
          <w:i w:val="false"/>
          <w:color w:val="000000"/>
          <w:sz w:val="28"/>
        </w:rPr>
        <w:t xml:space="preserve"> о расчете коэффициентов достаточности собственного капитала согласно приложению 4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выполнении пруденциальных нормативов по форме согласно приложению 3 к указанному постановлению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расшифровке активов, взвешенных с учетом кредитного риска, по форме согласно приложению 4 к указанному постановлению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расшифровке условных и возможных обязательств, взвешенных с учетом кредитного риска, по форме согласно приложению 5 к указанному постановлению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Перечню;</w:t>
      </w:r>
    </w:p>
    <w:bookmarkStart w:name="z187"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отчетности о выполнении пруденциальных нормативов ипотечными организациями и дочерними организациями национального управляющего холдинга в сфере агропромышленного комплекса, утвержденных указанным постановлением: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89" w:id="36"/>
    <w:p>
      <w:pPr>
        <w:spacing w:after="0"/>
        <w:ind w:left="0"/>
        <w:jc w:val="both"/>
      </w:pPr>
      <w:r>
        <w:rPr>
          <w:rFonts w:ascii="Times New Roman"/>
          <w:b w:val="false"/>
          <w:i w:val="false"/>
          <w:color w:val="000000"/>
          <w:sz w:val="28"/>
        </w:rPr>
        <w:t>
      "4. Отчетность о выполнении пруденциальных нормативов организациями по состоянию на отчетную дату на бумажном носителе подписывается первым руководителем, главным бухгалтером или лицами, уполномоченными на подписание отчета, и хранится в организациях.".</w:t>
      </w:r>
    </w:p>
    <w:bookmarkEnd w:id="36"/>
    <w:bookmarkStart w:name="z190" w:id="37"/>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309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банковского конгломерата на определенную дату, перечня, форм, сроков представления отчетности о выполнении пруденциальных нормативов банковским конгломератом, а также Правил представления отчетности о выполнении пруденциальных нормативов банковским конгломератом" (зарегистрировано в Реестре государственной регистрации нормативных правовых актов под № 14790, опубликовано 23 февраля 2017 года в Эталонном контрольном банке нормативных правовых актов Республики Казахстан) следующие изменения: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выполнении пруденциальных нормативов банковским конгломератом по форме согласно приложению 3 к указанному постановлению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расшифровке активов, условных и возможных требований и обязательств участников банковского конгломерата, взвешенных по степени риска вложений, по форме согласно приложению 4 к указанному постановлению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 по форме согласно приложению 5 к указанному постановлению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структуре портфеля ценных бумаг участников банковского конгломерата по состоянию на отчетную дату по форме согласно приложению 6 к указанному постановлению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 по форме согласно приложению 7 к указанному постановлению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 по форме согласно приложению 8 к указанному постановлению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Перечню;</w:t>
      </w:r>
    </w:p>
    <w:bookmarkStart w:name="z197"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отчетности о выполнении пруденциальных нормативов банковским конгломератом, утвержденных указанным постановлением: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99" w:id="39"/>
    <w:p>
      <w:pPr>
        <w:spacing w:after="0"/>
        <w:ind w:left="0"/>
        <w:jc w:val="both"/>
      </w:pPr>
      <w:r>
        <w:rPr>
          <w:rFonts w:ascii="Times New Roman"/>
          <w:b w:val="false"/>
          <w:i w:val="false"/>
          <w:color w:val="000000"/>
          <w:sz w:val="28"/>
        </w:rPr>
        <w:t>
      "4. Отчетность о выполнении пруденциальных нормативов банковским конгломератом на бумажном носителе по состоянию на отчетную дату подписывается первым руководителем, главным бухгалтером или лицами, уполномоченными на подписание отчетов банковского холдинга или банка, имеющего дочернюю организацию, но не имеющего банковского холдинга, и хранится у банковского холдинга или банка, имеющего дочернюю организацию, но не имеющего банковского холдинга.".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Утратил силу постановлением Правления Национального Банка РК от 31.12.2019 </w:t>
      </w:r>
      <w:r>
        <w:rPr>
          <w:rFonts w:ascii="Times New Roman"/>
          <w:b w:val="false"/>
          <w:i w:val="false"/>
          <w:color w:val="000000"/>
          <w:sz w:val="28"/>
        </w:rPr>
        <w:t>№ 274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Утратил силу постановлением Правления Национального Банка РК от 31.12.2019 </w:t>
      </w:r>
      <w:r>
        <w:rPr>
          <w:rFonts w:ascii="Times New Roman"/>
          <w:b w:val="false"/>
          <w:i w:val="false"/>
          <w:color w:val="000000"/>
          <w:sz w:val="28"/>
        </w:rPr>
        <w:t>№ 273</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постановлением Правительства РК от 14.11.2019 </w:t>
      </w:r>
      <w:r>
        <w:rPr>
          <w:rFonts w:ascii="Times New Roman"/>
          <w:b w:val="false"/>
          <w:i w:val="false"/>
          <w:color w:val="000000"/>
          <w:sz w:val="28"/>
        </w:rPr>
        <w:t>№ 192</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по регулированию и надзору </w:t>
            </w:r>
            <w:r>
              <w:br/>
            </w:r>
            <w:r>
              <w:rPr>
                <w:rFonts w:ascii="Times New Roman"/>
                <w:b w:val="false"/>
                <w:i w:val="false"/>
                <w:color w:val="000000"/>
                <w:sz w:val="20"/>
              </w:rPr>
              <w:t xml:space="preserve">финансового рынка и </w:t>
            </w:r>
            <w:r>
              <w:br/>
            </w:r>
            <w:r>
              <w:rPr>
                <w:rFonts w:ascii="Times New Roman"/>
                <w:b w:val="false"/>
                <w:i w:val="false"/>
                <w:color w:val="000000"/>
                <w:sz w:val="20"/>
              </w:rPr>
              <w:t xml:space="preserve">финансовых организаций </w:t>
            </w:r>
            <w:r>
              <w:br/>
            </w:r>
            <w:r>
              <w:rPr>
                <w:rFonts w:ascii="Times New Roman"/>
                <w:b w:val="false"/>
                <w:i w:val="false"/>
                <w:color w:val="000000"/>
                <w:sz w:val="20"/>
              </w:rPr>
              <w:t>от 23 сентября 2006 года № 216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____________________________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осуществляющей обязательное</w:t>
            </w:r>
            <w:r>
              <w:br/>
            </w:r>
            <w:r>
              <w:rPr>
                <w:rFonts w:ascii="Times New Roman"/>
                <w:b w:val="false"/>
                <w:i w:val="false"/>
                <w:color w:val="000000"/>
                <w:sz w:val="20"/>
              </w:rPr>
              <w:t>гарантирование депозитов)</w:t>
            </w:r>
          </w:p>
        </w:tc>
      </w:tr>
    </w:tbl>
    <w:bookmarkStart w:name="z225" w:id="40"/>
    <w:p>
      <w:pPr>
        <w:spacing w:after="0"/>
        <w:ind w:left="0"/>
        <w:jc w:val="both"/>
      </w:pPr>
      <w:r>
        <w:rPr>
          <w:rFonts w:ascii="Times New Roman"/>
          <w:b w:val="false"/>
          <w:i w:val="false"/>
          <w:color w:val="000000"/>
          <w:sz w:val="28"/>
        </w:rPr>
        <w:t>
      Дата "____"__________ 20__ года</w:t>
      </w:r>
    </w:p>
    <w:bookmarkEnd w:id="40"/>
    <w:bookmarkStart w:name="z226" w:id="41"/>
    <w:p>
      <w:pPr>
        <w:spacing w:after="0"/>
        <w:ind w:left="0"/>
        <w:jc w:val="left"/>
      </w:pPr>
      <w:r>
        <w:rPr>
          <w:rFonts w:ascii="Times New Roman"/>
          <w:b/>
          <w:i w:val="false"/>
          <w:color w:val="000000"/>
        </w:rPr>
        <w:t xml:space="preserve">        Заявление о присоединении банка второго уровня к договору</w:t>
      </w:r>
      <w:r>
        <w:br/>
      </w:r>
      <w:r>
        <w:rPr>
          <w:rFonts w:ascii="Times New Roman"/>
          <w:b/>
          <w:i w:val="false"/>
          <w:color w:val="000000"/>
        </w:rPr>
        <w:t xml:space="preserve"> присоединения для вступления в систему обязательного гарантирования депозитов</w:t>
      </w:r>
    </w:p>
    <w:bookmarkEnd w:id="41"/>
    <w:p>
      <w:pPr>
        <w:spacing w:after="0"/>
        <w:ind w:left="0"/>
        <w:jc w:val="both"/>
      </w:pPr>
      <w:bookmarkStart w:name="z227" w:id="42"/>
      <w:r>
        <w:rPr>
          <w:rFonts w:ascii="Times New Roman"/>
          <w:b w:val="false"/>
          <w:i w:val="false"/>
          <w:color w:val="000000"/>
          <w:sz w:val="28"/>
        </w:rPr>
        <w:t>
             Банк второго уровня ________________________________________________________</w:t>
      </w:r>
    </w:p>
    <w:bookmarkEnd w:id="4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банка)</w:t>
      </w:r>
    </w:p>
    <w:p>
      <w:pPr>
        <w:spacing w:after="0"/>
        <w:ind w:left="0"/>
        <w:jc w:val="both"/>
      </w:pPr>
      <w:r>
        <w:rPr>
          <w:rFonts w:ascii="Times New Roman"/>
          <w:b w:val="false"/>
          <w:i w:val="false"/>
          <w:color w:val="000000"/>
          <w:sz w:val="28"/>
        </w:rPr>
        <w:t>(далее - Банк) в лице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______________________________________________________,</w:t>
      </w:r>
    </w:p>
    <w:p>
      <w:pPr>
        <w:spacing w:after="0"/>
        <w:ind w:left="0"/>
        <w:jc w:val="both"/>
      </w:pPr>
      <w:r>
        <w:rPr>
          <w:rFonts w:ascii="Times New Roman"/>
          <w:b w:val="false"/>
          <w:i w:val="false"/>
          <w:color w:val="000000"/>
          <w:sz w:val="28"/>
        </w:rPr>
        <w:t xml:space="preserve">                         (устава, приказа, доверенности или другого документа)</w:t>
      </w:r>
    </w:p>
    <w:p>
      <w:pPr>
        <w:spacing w:after="0"/>
        <w:ind w:left="0"/>
        <w:jc w:val="both"/>
      </w:pPr>
      <w:r>
        <w:rPr>
          <w:rFonts w:ascii="Times New Roman"/>
          <w:b w:val="false"/>
          <w:i w:val="false"/>
          <w:color w:val="000000"/>
          <w:sz w:val="28"/>
        </w:rPr>
        <w:t>присоединяется к договору присоединения банка для вступления  в систему обязательного гарантирования депозитов.</w:t>
      </w:r>
    </w:p>
    <w:p>
      <w:pPr>
        <w:spacing w:after="0"/>
        <w:ind w:left="0"/>
        <w:jc w:val="both"/>
      </w:pPr>
      <w:r>
        <w:rPr>
          <w:rFonts w:ascii="Times New Roman"/>
          <w:b w:val="false"/>
          <w:i w:val="false"/>
          <w:color w:val="000000"/>
          <w:sz w:val="28"/>
        </w:rPr>
        <w:t xml:space="preserve">       Лицензия на проведение банковских операций, включающая операцию по приему</w:t>
      </w:r>
    </w:p>
    <w:p>
      <w:pPr>
        <w:spacing w:after="0"/>
        <w:ind w:left="0"/>
        <w:jc w:val="both"/>
      </w:pPr>
      <w:r>
        <w:rPr>
          <w:rFonts w:ascii="Times New Roman"/>
          <w:b w:val="false"/>
          <w:i w:val="false"/>
          <w:color w:val="000000"/>
          <w:sz w:val="28"/>
        </w:rPr>
        <w:t>депозитов, открытию и ведению банковских счетов физических лиц, № ___ от</w:t>
      </w:r>
    </w:p>
    <w:p>
      <w:pPr>
        <w:spacing w:after="0"/>
        <w:ind w:left="0"/>
        <w:jc w:val="both"/>
      </w:pPr>
      <w:r>
        <w:rPr>
          <w:rFonts w:ascii="Times New Roman"/>
          <w:b w:val="false"/>
          <w:i w:val="false"/>
          <w:color w:val="000000"/>
          <w:sz w:val="28"/>
        </w:rPr>
        <w:t>"___"___________ 20 __ года, выданная уполномоченным  органом по регулированию,</w:t>
      </w:r>
    </w:p>
    <w:p>
      <w:pPr>
        <w:spacing w:after="0"/>
        <w:ind w:left="0"/>
        <w:jc w:val="both"/>
      </w:pPr>
      <w:r>
        <w:rPr>
          <w:rFonts w:ascii="Times New Roman"/>
          <w:b w:val="false"/>
          <w:i w:val="false"/>
          <w:color w:val="000000"/>
          <w:sz w:val="28"/>
        </w:rPr>
        <w:t>контролю и надзору финансового рынка и  финансовых организаций, получена Банком "___"___________ 20__года.</w:t>
      </w:r>
    </w:p>
    <w:p>
      <w:pPr>
        <w:spacing w:after="0"/>
        <w:ind w:left="0"/>
        <w:jc w:val="both"/>
      </w:pPr>
      <w:r>
        <w:rPr>
          <w:rFonts w:ascii="Times New Roman"/>
          <w:b w:val="false"/>
          <w:i w:val="false"/>
          <w:color w:val="000000"/>
          <w:sz w:val="28"/>
        </w:rPr>
        <w:t xml:space="preserve">       Банк принимает на себя обязательства банка-участника, предусмотренные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7 июля 2006 года "Об обязательном гарантировании депозитов,</w:t>
      </w:r>
    </w:p>
    <w:p>
      <w:pPr>
        <w:spacing w:after="0"/>
        <w:ind w:left="0"/>
        <w:jc w:val="both"/>
      </w:pPr>
      <w:r>
        <w:rPr>
          <w:rFonts w:ascii="Times New Roman"/>
          <w:b w:val="false"/>
          <w:i w:val="false"/>
          <w:color w:val="000000"/>
          <w:sz w:val="28"/>
        </w:rPr>
        <w:t>размещенных в банках  второго уровня Республики Казахстан" и договором присоединения.</w:t>
      </w:r>
    </w:p>
    <w:p>
      <w:pPr>
        <w:spacing w:after="0"/>
        <w:ind w:left="0"/>
        <w:jc w:val="both"/>
      </w:pPr>
      <w:r>
        <w:rPr>
          <w:rFonts w:ascii="Times New Roman"/>
          <w:b w:val="false"/>
          <w:i w:val="false"/>
          <w:color w:val="000000"/>
          <w:sz w:val="28"/>
        </w:rPr>
        <w:t xml:space="preserve">       Реквизиты банка: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юридического лица в соответствии со справкой о государственной</w:t>
      </w:r>
    </w:p>
    <w:p>
      <w:pPr>
        <w:spacing w:after="0"/>
        <w:ind w:left="0"/>
        <w:jc w:val="both"/>
      </w:pPr>
      <w:r>
        <w:rPr>
          <w:rFonts w:ascii="Times New Roman"/>
          <w:b w:val="false"/>
          <w:i w:val="false"/>
          <w:color w:val="000000"/>
          <w:sz w:val="28"/>
        </w:rPr>
        <w:t xml:space="preserve">                   регистрации (перерегистрации) юридического лица)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(дата выдачи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(номер корреспондентского счета в Национальном Банке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(банковский идентификационный код)</w:t>
      </w:r>
    </w:p>
    <w:p>
      <w:pPr>
        <w:spacing w:after="0"/>
        <w:ind w:left="0"/>
        <w:jc w:val="both"/>
      </w:pPr>
      <w:r>
        <w:rPr>
          <w:rFonts w:ascii="Times New Roman"/>
          <w:b w:val="false"/>
          <w:i w:val="false"/>
          <w:color w:val="000000"/>
          <w:sz w:val="28"/>
        </w:rPr>
        <w:t xml:space="preserve">       Первый руководитель 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w:t>
      </w:r>
    </w:p>
    <w:p>
      <w:pPr>
        <w:spacing w:after="0"/>
        <w:ind w:left="0"/>
        <w:jc w:val="both"/>
      </w:pPr>
      <w:r>
        <w:rPr>
          <w:rFonts w:ascii="Times New Roman"/>
          <w:b w:val="false"/>
          <w:i w:val="false"/>
          <w:color w:val="000000"/>
          <w:sz w:val="28"/>
        </w:rPr>
        <w:t xml:space="preserve"> ________________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bl>
    <w:bookmarkStart w:name="z231" w:id="43"/>
    <w:p>
      <w:pPr>
        <w:spacing w:after="0"/>
        <w:ind w:left="0"/>
        <w:jc w:val="left"/>
      </w:pPr>
      <w:r>
        <w:rPr>
          <w:rFonts w:ascii="Times New Roman"/>
          <w:b/>
          <w:i w:val="false"/>
          <w:color w:val="000000"/>
        </w:rPr>
        <w:t xml:space="preserve"> Информация о выполнении нормативов минимальных резервных требований</w:t>
      </w:r>
    </w:p>
    <w:bookmarkEnd w:id="43"/>
    <w:p>
      <w:pPr>
        <w:spacing w:after="0"/>
        <w:ind w:left="0"/>
        <w:jc w:val="both"/>
      </w:pPr>
      <w:r>
        <w:rPr>
          <w:rFonts w:ascii="Times New Roman"/>
          <w:b w:val="false"/>
          <w:i w:val="false"/>
          <w:color w:val="ff0000"/>
          <w:sz w:val="28"/>
        </w:rPr>
        <w:t xml:space="preserve">
      Сноска. Приложение 2 утратило силу постановлением Правления Национального Банка РК от 29.11.2019 </w:t>
      </w:r>
      <w:r>
        <w:rPr>
          <w:rFonts w:ascii="Times New Roman"/>
          <w:b w:val="false"/>
          <w:i w:val="false"/>
          <w:color w:val="ff0000"/>
          <w:sz w:val="28"/>
        </w:rPr>
        <w:t>№ 229</w:t>
      </w:r>
      <w:r>
        <w:rPr>
          <w:rFonts w:ascii="Times New Roman"/>
          <w:b w:val="false"/>
          <w:i w:val="false"/>
          <w:color w:val="ff0000"/>
          <w:sz w:val="28"/>
        </w:rPr>
        <w:t xml:space="preserve"> (вводится в действие с 28.01.2020).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bl>
    <w:bookmarkStart w:name="z274" w:id="44"/>
    <w:p>
      <w:pPr>
        <w:spacing w:after="0"/>
        <w:ind w:left="0"/>
        <w:jc w:val="left"/>
      </w:pPr>
      <w:r>
        <w:rPr>
          <w:rFonts w:ascii="Times New Roman"/>
          <w:b/>
          <w:i w:val="false"/>
          <w:color w:val="000000"/>
        </w:rPr>
        <w:t xml:space="preserve"> Заявление о выдаче разрешения на добровольную реорганизацию банка в форме конвертации в исламский банк</w:t>
      </w:r>
    </w:p>
    <w:bookmarkEnd w:id="44"/>
    <w:p>
      <w:pPr>
        <w:spacing w:after="0"/>
        <w:ind w:left="0"/>
        <w:jc w:val="both"/>
      </w:pPr>
      <w:r>
        <w:rPr>
          <w:rFonts w:ascii="Times New Roman"/>
          <w:b w:val="false"/>
          <w:i w:val="false"/>
          <w:color w:val="ff0000"/>
          <w:sz w:val="28"/>
        </w:rPr>
        <w:t xml:space="preserve">
      Сноска. Заявление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bl>
    <w:bookmarkStart w:name="z281" w:id="45"/>
    <w:p>
      <w:pPr>
        <w:spacing w:after="0"/>
        <w:ind w:left="0"/>
        <w:jc w:val="left"/>
      </w:pPr>
      <w:r>
        <w:rPr>
          <w:rFonts w:ascii="Times New Roman"/>
          <w:b/>
          <w:i w:val="false"/>
          <w:color w:val="000000"/>
        </w:rPr>
        <w:t xml:space="preserve"> Заявление о выдаче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bookmarkEnd w:id="45"/>
    <w:p>
      <w:pPr>
        <w:spacing w:after="0"/>
        <w:ind w:left="0"/>
        <w:jc w:val="both"/>
      </w:pPr>
      <w:r>
        <w:rPr>
          <w:rFonts w:ascii="Times New Roman"/>
          <w:b w:val="false"/>
          <w:i w:val="false"/>
          <w:color w:val="ff0000"/>
          <w:sz w:val="28"/>
        </w:rPr>
        <w:t xml:space="preserve">
      Сноска. Заявление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Пруденциальным нормативами</w:t>
            </w:r>
            <w:r>
              <w:br/>
            </w:r>
            <w:r>
              <w:rPr>
                <w:rFonts w:ascii="Times New Roman"/>
                <w:b w:val="false"/>
                <w:i w:val="false"/>
                <w:color w:val="000000"/>
                <w:sz w:val="20"/>
              </w:rPr>
              <w:t>иным обязательным к</w:t>
            </w:r>
            <w:r>
              <w:br/>
            </w:r>
            <w:r>
              <w:rPr>
                <w:rFonts w:ascii="Times New Roman"/>
                <w:b w:val="false"/>
                <w:i w:val="false"/>
                <w:color w:val="000000"/>
                <w:sz w:val="20"/>
              </w:rPr>
              <w:t>соблюдению ипотечными</w:t>
            </w:r>
            <w:r>
              <w:br/>
            </w:r>
            <w:r>
              <w:rPr>
                <w:rFonts w:ascii="Times New Roman"/>
                <w:b w:val="false"/>
                <w:i w:val="false"/>
                <w:color w:val="000000"/>
                <w:sz w:val="20"/>
              </w:rPr>
              <w:t>организациями и дочерними</w:t>
            </w:r>
            <w:r>
              <w:br/>
            </w:r>
            <w:r>
              <w:rPr>
                <w:rFonts w:ascii="Times New Roman"/>
                <w:b w:val="false"/>
                <w:i w:val="false"/>
                <w:color w:val="000000"/>
                <w:sz w:val="20"/>
              </w:rPr>
              <w:t>организациями национального</w:t>
            </w:r>
            <w:r>
              <w:br/>
            </w:r>
            <w:r>
              <w:rPr>
                <w:rFonts w:ascii="Times New Roman"/>
                <w:b w:val="false"/>
                <w:i w:val="false"/>
                <w:color w:val="000000"/>
                <w:sz w:val="20"/>
              </w:rPr>
              <w:t>управляющего холдинга в сфере</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нормам и лимитам</w:t>
            </w:r>
          </w:p>
        </w:tc>
      </w:tr>
    </w:tbl>
    <w:bookmarkStart w:name="z284" w:id="46"/>
    <w:p>
      <w:pPr>
        <w:spacing w:after="0"/>
        <w:ind w:left="0"/>
        <w:jc w:val="left"/>
      </w:pPr>
      <w:r>
        <w:rPr>
          <w:rFonts w:ascii="Times New Roman"/>
          <w:b/>
          <w:i w:val="false"/>
          <w:color w:val="000000"/>
        </w:rPr>
        <w:t xml:space="preserve"> Анкета</w:t>
      </w:r>
    </w:p>
    <w:bookmarkEnd w:id="46"/>
    <w:bookmarkStart w:name="z285" w:id="47"/>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Наименование оригинатора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место нахождения специальной финансовой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достаточности собственного капитала k1-3 без учета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достаточности собственного капитала k1-3 с учетом секьюритизации (рамочный подход)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Определены лица из состава правления оригинатора, ответственные за определение целесообразности применения рамочного подхода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юридическое заключение о том, что специальная финансовая компания несет все риски, связанные с возможной невыплатой должниками платежей по секьюритизированным активам, в том числе и в случае банкротства (неплатежеспособности) оригинатора?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назначать или избирать большинство членов совета директоров или правления специальной финансовой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определять решения специальной финансовой компании в силу договора или иным образом?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48"/>
          <w:p>
            <w:pPr>
              <w:spacing w:after="20"/>
              <w:ind w:left="20"/>
              <w:jc w:val="both"/>
            </w:pPr>
            <w:r>
              <w:rPr>
                <w:rFonts w:ascii="Times New Roman"/>
                <w:b w:val="false"/>
                <w:i w:val="false"/>
                <w:color w:val="000000"/>
                <w:sz w:val="20"/>
              </w:rPr>
              <w:t>
_____ да _____ нет</w:t>
            </w:r>
          </w:p>
          <w:bookmarkEnd w:id="48"/>
          <w:p>
            <w:pPr>
              <w:spacing w:after="20"/>
              <w:ind w:left="20"/>
              <w:jc w:val="both"/>
            </w:pPr>
            <w:r>
              <w:rPr>
                <w:rFonts w:ascii="Times New Roman"/>
                <w:b w:val="false"/>
                <w:i w:val="false"/>
                <w:color w:val="000000"/>
                <w:sz w:val="20"/>
              </w:rPr>
              <w:t>
если да, уточнить каким образом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принимать на себя какие-либо обязательства по выкупу секьюритизированных активов у специальной финансовой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49"/>
          <w:p>
            <w:pPr>
              <w:spacing w:after="20"/>
              <w:ind w:left="20"/>
              <w:jc w:val="both"/>
            </w:pPr>
            <w:r>
              <w:rPr>
                <w:rFonts w:ascii="Times New Roman"/>
                <w:b w:val="false"/>
                <w:i w:val="false"/>
                <w:color w:val="000000"/>
                <w:sz w:val="20"/>
              </w:rPr>
              <w:t>
_____ да _____ нет</w:t>
            </w:r>
          </w:p>
          <w:bookmarkEnd w:id="49"/>
          <w:p>
            <w:pPr>
              <w:spacing w:after="20"/>
              <w:ind w:left="20"/>
              <w:jc w:val="both"/>
            </w:pPr>
            <w:r>
              <w:rPr>
                <w:rFonts w:ascii="Times New Roman"/>
                <w:b w:val="false"/>
                <w:i w:val="false"/>
                <w:color w:val="000000"/>
                <w:sz w:val="20"/>
              </w:rPr>
              <w:t>
если да, указать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принимать на себя обязательства по удержанию каких-либо рисков в отношении секьюритизированных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50"/>
          <w:p>
            <w:pPr>
              <w:spacing w:after="20"/>
              <w:ind w:left="20"/>
              <w:jc w:val="both"/>
            </w:pPr>
            <w:r>
              <w:rPr>
                <w:rFonts w:ascii="Times New Roman"/>
                <w:b w:val="false"/>
                <w:i w:val="false"/>
                <w:color w:val="000000"/>
                <w:sz w:val="20"/>
              </w:rPr>
              <w:t>
_____ да _____ нет</w:t>
            </w:r>
          </w:p>
          <w:bookmarkEnd w:id="50"/>
          <w:p>
            <w:pPr>
              <w:spacing w:after="20"/>
              <w:ind w:left="20"/>
              <w:jc w:val="both"/>
            </w:pPr>
            <w:r>
              <w:rPr>
                <w:rFonts w:ascii="Times New Roman"/>
                <w:b w:val="false"/>
                <w:i w:val="false"/>
                <w:color w:val="000000"/>
                <w:sz w:val="20"/>
              </w:rPr>
              <w:t>
если да, пояснить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 оригинатор после передачи секьюритизированных активов специальной финансовой компании на себя расходы, связанные с секьюритизацией и деятельностью специальной финансовой компанией?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ли собой платежные обязательства оригинатора ценные бумаги, выпущенные специальной финансовой компанией?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 ли в сделке секьюритизации опцион обратного выкупа?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51"/>
          <w:p>
            <w:pPr>
              <w:spacing w:after="20"/>
              <w:ind w:left="20"/>
              <w:jc w:val="both"/>
            </w:pPr>
            <w:r>
              <w:rPr>
                <w:rFonts w:ascii="Times New Roman"/>
                <w:b w:val="false"/>
                <w:i w:val="false"/>
                <w:color w:val="000000"/>
                <w:sz w:val="20"/>
              </w:rPr>
              <w:t>
_____ да _____ нет</w:t>
            </w:r>
          </w:p>
          <w:bookmarkEnd w:id="51"/>
          <w:p>
            <w:pPr>
              <w:spacing w:after="20"/>
              <w:ind w:left="20"/>
              <w:jc w:val="both"/>
            </w:pPr>
            <w:r>
              <w:rPr>
                <w:rFonts w:ascii="Times New Roman"/>
                <w:b w:val="false"/>
                <w:i w:val="false"/>
                <w:color w:val="000000"/>
                <w:sz w:val="20"/>
              </w:rPr>
              <w:t>
если да, раскрыть условия реализации опциона обратного выкупа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выкупать секьюритизированные активы либо заменять их в пуле на другие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52"/>
          <w:p>
            <w:pPr>
              <w:spacing w:after="20"/>
              <w:ind w:left="20"/>
              <w:jc w:val="both"/>
            </w:pPr>
            <w:r>
              <w:rPr>
                <w:rFonts w:ascii="Times New Roman"/>
                <w:b w:val="false"/>
                <w:i w:val="false"/>
                <w:color w:val="000000"/>
                <w:sz w:val="20"/>
              </w:rPr>
              <w:t>
_____ да _____ нет</w:t>
            </w:r>
          </w:p>
          <w:bookmarkEnd w:id="52"/>
          <w:p>
            <w:pPr>
              <w:spacing w:after="20"/>
              <w:ind w:left="20"/>
              <w:jc w:val="both"/>
            </w:pPr>
            <w:r>
              <w:rPr>
                <w:rFonts w:ascii="Times New Roman"/>
                <w:b w:val="false"/>
                <w:i w:val="false"/>
                <w:color w:val="000000"/>
                <w:sz w:val="20"/>
              </w:rPr>
              <w:t>
если да, раскрыть при каких условиях возможен выкуп активов или их замена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ли оригинатор услуги по обслуживанию секьюритизируемых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 ли договором между оригинатором и специальной финансовой компанией и другими документами оригинатора и специальной финансовой компании запрет на оказание оригинатором какой-либо поддержки специальной финансовой компании, за исключением поддержки, предоставляемой оригинатором в начале осуществления сделки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53"/>
          <w:p>
            <w:pPr>
              <w:spacing w:after="20"/>
              <w:ind w:left="20"/>
              <w:jc w:val="both"/>
            </w:pPr>
            <w:r>
              <w:rPr>
                <w:rFonts w:ascii="Times New Roman"/>
                <w:b w:val="false"/>
                <w:i w:val="false"/>
                <w:color w:val="000000"/>
                <w:sz w:val="20"/>
              </w:rPr>
              <w:t>
_____ да _____ нет</w:t>
            </w:r>
          </w:p>
          <w:bookmarkEnd w:id="53"/>
          <w:p>
            <w:pPr>
              <w:spacing w:after="20"/>
              <w:ind w:left="20"/>
              <w:jc w:val="both"/>
            </w:pPr>
            <w:r>
              <w:rPr>
                <w:rFonts w:ascii="Times New Roman"/>
                <w:b w:val="false"/>
                <w:i w:val="false"/>
                <w:color w:val="000000"/>
                <w:sz w:val="20"/>
              </w:rPr>
              <w:t>
если да, пояснить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в проспекте выпуска ценных бумаг специальной финансовой компании информация о договорной поддержке, оказываемой оригинатором специальной финансовой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 ли в документах оригинатора, а также лиц, связанных с оригинатором особыми отношениями, запрет на предоставление косвенной поддержки специальной финансовой компании в какой-либо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привлеченных рейтинговых агентствах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кредитных рейтингах, присвоенных траншам (сохраненных или приобретенных) в рамках одной сделки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позициях, возникающих у оригинатора в связи со сделкой секьюритизации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ли в документах использование инструментов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4"/>
          <w:p>
            <w:pPr>
              <w:spacing w:after="20"/>
              <w:ind w:left="20"/>
              <w:jc w:val="both"/>
            </w:pPr>
            <w:r>
              <w:rPr>
                <w:rFonts w:ascii="Times New Roman"/>
                <w:b w:val="false"/>
                <w:i w:val="false"/>
                <w:color w:val="000000"/>
                <w:sz w:val="20"/>
              </w:rPr>
              <w:t>
_____ да _____ нет</w:t>
            </w:r>
          </w:p>
          <w:bookmarkEnd w:id="54"/>
          <w:p>
            <w:pPr>
              <w:spacing w:after="20"/>
              <w:ind w:left="20"/>
              <w:jc w:val="both"/>
            </w:pPr>
            <w:r>
              <w:rPr>
                <w:rFonts w:ascii="Times New Roman"/>
                <w:b w:val="false"/>
                <w:i w:val="false"/>
                <w:color w:val="000000"/>
                <w:sz w:val="20"/>
              </w:rPr>
              <w:t>
если да, то указать какие, и условия их применения</w:t>
            </w:r>
          </w:p>
        </w:tc>
      </w:tr>
    </w:tbl>
    <w:bookmarkStart w:name="z293" w:id="55"/>
    <w:p>
      <w:pPr>
        <w:spacing w:after="0"/>
        <w:ind w:left="0"/>
        <w:jc w:val="both"/>
      </w:pPr>
      <w:r>
        <w:rPr>
          <w:rFonts w:ascii="Times New Roman"/>
          <w:b w:val="false"/>
          <w:i w:val="false"/>
          <w:color w:val="000000"/>
          <w:sz w:val="28"/>
        </w:rPr>
        <w:t>
      Примечание: оригинатор полностью отвечает за достоверность прилагаемых к настоящей Анкете документов и информации, а также за своевременное представление уполномоченному органу дополнительной информации и документов, запрашиваемых в связи с рассмотрением Анкеты.</w:t>
      </w:r>
    </w:p>
    <w:bookmarkEnd w:id="55"/>
    <w:bookmarkStart w:name="z294" w:id="56"/>
    <w:p>
      <w:pPr>
        <w:spacing w:after="0"/>
        <w:ind w:left="0"/>
        <w:jc w:val="both"/>
      </w:pPr>
      <w:r>
        <w:rPr>
          <w:rFonts w:ascii="Times New Roman"/>
          <w:b w:val="false"/>
          <w:i w:val="false"/>
          <w:color w:val="000000"/>
          <w:sz w:val="28"/>
        </w:rPr>
        <w:t>
      Прилагаемые документы (указать поименный перечень направляемых документов и листов по каждому документу).</w:t>
      </w:r>
    </w:p>
    <w:bookmarkEnd w:id="56"/>
    <w:p>
      <w:pPr>
        <w:spacing w:after="0"/>
        <w:ind w:left="0"/>
        <w:jc w:val="both"/>
      </w:pPr>
      <w:bookmarkStart w:name="z295" w:id="57"/>
      <w:r>
        <w:rPr>
          <w:rFonts w:ascii="Times New Roman"/>
          <w:b w:val="false"/>
          <w:i w:val="false"/>
          <w:color w:val="000000"/>
          <w:sz w:val="28"/>
        </w:rPr>
        <w:t>
      Председатель Правления</w:t>
      </w:r>
    </w:p>
    <w:bookmarkEnd w:id="57"/>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 ______________</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Председатель Совета Директоров</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 ______________</w:t>
      </w:r>
    </w:p>
    <w:p>
      <w:pPr>
        <w:spacing w:after="0"/>
        <w:ind w:left="0"/>
        <w:jc w:val="both"/>
      </w:pPr>
      <w:r>
        <w:rPr>
          <w:rFonts w:ascii="Times New Roman"/>
          <w:b w:val="false"/>
          <w:i w:val="false"/>
          <w:color w:val="000000"/>
          <w:sz w:val="28"/>
        </w:rPr>
        <w:t xml:space="preserve">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Пруденциальным нормативам</w:t>
            </w:r>
            <w:r>
              <w:br/>
            </w:r>
            <w:r>
              <w:rPr>
                <w:rFonts w:ascii="Times New Roman"/>
                <w:b w:val="false"/>
                <w:i w:val="false"/>
                <w:color w:val="000000"/>
                <w:sz w:val="20"/>
              </w:rPr>
              <w:t>и иным обязательным к</w:t>
            </w:r>
            <w:r>
              <w:br/>
            </w:r>
            <w:r>
              <w:rPr>
                <w:rFonts w:ascii="Times New Roman"/>
                <w:b w:val="false"/>
                <w:i w:val="false"/>
                <w:color w:val="000000"/>
                <w:sz w:val="20"/>
              </w:rPr>
              <w:t>соблюдению ипотечными</w:t>
            </w:r>
            <w:r>
              <w:br/>
            </w:r>
            <w:r>
              <w:rPr>
                <w:rFonts w:ascii="Times New Roman"/>
                <w:b w:val="false"/>
                <w:i w:val="false"/>
                <w:color w:val="000000"/>
                <w:sz w:val="20"/>
              </w:rPr>
              <w:t>организациями и дочерними</w:t>
            </w:r>
            <w:r>
              <w:br/>
            </w:r>
            <w:r>
              <w:rPr>
                <w:rFonts w:ascii="Times New Roman"/>
                <w:b w:val="false"/>
                <w:i w:val="false"/>
                <w:color w:val="000000"/>
                <w:sz w:val="20"/>
              </w:rPr>
              <w:t>организациями национального</w:t>
            </w:r>
            <w:r>
              <w:br/>
            </w:r>
            <w:r>
              <w:rPr>
                <w:rFonts w:ascii="Times New Roman"/>
                <w:b w:val="false"/>
                <w:i w:val="false"/>
                <w:color w:val="000000"/>
                <w:sz w:val="20"/>
              </w:rPr>
              <w:t>управляющего холдинга в сфере</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нормам и лимитам</w:t>
            </w:r>
          </w:p>
        </w:tc>
      </w:tr>
    </w:tbl>
    <w:bookmarkStart w:name="z298" w:id="58"/>
    <w:p>
      <w:pPr>
        <w:spacing w:after="0"/>
        <w:ind w:left="0"/>
        <w:jc w:val="left"/>
      </w:pPr>
      <w:r>
        <w:rPr>
          <w:rFonts w:ascii="Times New Roman"/>
          <w:b/>
          <w:i w:val="false"/>
          <w:color w:val="000000"/>
        </w:rPr>
        <w:t xml:space="preserve"> Сведения о расчете коэффициентов достаточности собственного капитала</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на последнюю отчетную дату, предшествующую осуществлению сделки секьюритизации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после осуществления сделки секьюритизации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первого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(за минусом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и имеющих международную рейтинговую оценку от "В+" и ниже агентства Standard &amp; Poor's или рейтинг аналогичного уровня одного из других рейтинговых агентств или рейтинговую оценку от "kzBB+" и ниже по национальной шкале агентства Standard &amp; Poor's, или рейтинг аналогичного уровня по национальной шкале одного из других рейтинговых агентств либо не имеющие рейтинговой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собственного капитала за вычетом инвестиций организации к размеру активов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кредитного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"ААА" до "АА-" агентства Standard &amp; Poor's или рейтинг аналогичного уровня одного из других рейтинговых агентств или рейтинговую оценку от "kzAAA" до "kzAА-"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взвешенные с учетом кредитного риска,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"ААА" до "АА-" агентства Standard &amp; Poor's или рейтинг аналогичного уровня одного из других рейтинговых агентств или рейтинговую оценку от "kzAAA" до "kzAА-"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взвешенные с учетом кредитного риска,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"ААА" до "АА-" агентства Standard &amp; Poor's или рейтинг аналогичного уровня одного из других рейтинговых агентств или рейтинговую оценку от "kzAAA" до "kzAА-"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организацией, взвешиваемых с учетом кредитного риска и имеющих международную рейтинговую оценку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условных и возможных обязательств, взвешенных по степени кредитного риска, уменьшенных на сумму общих резервов (провизий), не включенных в расчет собственного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операционного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собственного капитала к сумме активов, условных и возможных обязательств, взвешенных по степени кредитного риска, уменьшенных на сумму общих резервов (провизий), не включенных в расчет собственного капитала, операционного риска k1-3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капитала первого уровня к сумме активов, условных и возможных обязательств, взвешенных по степени кредитного риска, уменьшенной на сумму общих резервов (провизий), не включенных в расчет собственного капитала k1-2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0" w:id="59"/>
      <w:r>
        <w:rPr>
          <w:rFonts w:ascii="Times New Roman"/>
          <w:b w:val="false"/>
          <w:i w:val="false"/>
          <w:color w:val="000000"/>
          <w:sz w:val="28"/>
        </w:rPr>
        <w:t>
             Первый руководитель или лицо, уполномоченное на подписание отчета</w:t>
      </w:r>
    </w:p>
    <w:bookmarkEnd w:id="59"/>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Исполнитель ____________________________________________ 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 xml:space="preserve">       Телефон: ______________</w:t>
      </w:r>
    </w:p>
    <w:p>
      <w:pPr>
        <w:spacing w:after="0"/>
        <w:ind w:left="0"/>
        <w:jc w:val="both"/>
      </w:pPr>
      <w:r>
        <w:rPr>
          <w:rFonts w:ascii="Times New Roman"/>
          <w:b w:val="false"/>
          <w:i w:val="false"/>
          <w:color w:val="000000"/>
          <w:sz w:val="28"/>
        </w:rPr>
        <w:t xml:space="preserve">       Дата подписания отчета "_____" ___________________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308</w:t>
            </w:r>
          </w:p>
        </w:tc>
      </w:tr>
    </w:tbl>
    <w:bookmarkStart w:name="z303" w:id="6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0"/>
    <w:bookmarkStart w:name="z304" w:id="61"/>
    <w:p>
      <w:pPr>
        <w:spacing w:after="0"/>
        <w:ind w:left="0"/>
        <w:jc w:val="left"/>
      </w:pPr>
      <w:r>
        <w:rPr>
          <w:rFonts w:ascii="Times New Roman"/>
          <w:b/>
          <w:i w:val="false"/>
          <w:color w:val="000000"/>
        </w:rPr>
        <w:t xml:space="preserve"> Отчет о выполнении пруденциальных нормативов</w:t>
      </w:r>
    </w:p>
    <w:bookmarkEnd w:id="61"/>
    <w:bookmarkStart w:name="z305" w:id="62"/>
    <w:p>
      <w:pPr>
        <w:spacing w:after="0"/>
        <w:ind w:left="0"/>
        <w:jc w:val="both"/>
      </w:pPr>
      <w:r>
        <w:rPr>
          <w:rFonts w:ascii="Times New Roman"/>
          <w:b w:val="false"/>
          <w:i w:val="false"/>
          <w:color w:val="000000"/>
          <w:sz w:val="28"/>
        </w:rPr>
        <w:t>
      Отчетный период: по состоянию на "____" ______________ 20___ года</w:t>
      </w:r>
    </w:p>
    <w:bookmarkEnd w:id="62"/>
    <w:bookmarkStart w:name="z306" w:id="63"/>
    <w:p>
      <w:pPr>
        <w:spacing w:after="0"/>
        <w:ind w:left="0"/>
        <w:jc w:val="both"/>
      </w:pPr>
      <w:r>
        <w:rPr>
          <w:rFonts w:ascii="Times New Roman"/>
          <w:b w:val="false"/>
          <w:i w:val="false"/>
          <w:color w:val="000000"/>
          <w:sz w:val="28"/>
        </w:rPr>
        <w:t>
      Индекс: 1-IO_Prud_norm</w:t>
      </w:r>
    </w:p>
    <w:bookmarkEnd w:id="63"/>
    <w:bookmarkStart w:name="z307" w:id="64"/>
    <w:p>
      <w:pPr>
        <w:spacing w:after="0"/>
        <w:ind w:left="0"/>
        <w:jc w:val="both"/>
      </w:pPr>
      <w:r>
        <w:rPr>
          <w:rFonts w:ascii="Times New Roman"/>
          <w:b w:val="false"/>
          <w:i w:val="false"/>
          <w:color w:val="000000"/>
          <w:sz w:val="28"/>
        </w:rPr>
        <w:t>
      Периодичность: ежемесячная</w:t>
      </w:r>
    </w:p>
    <w:bookmarkEnd w:id="64"/>
    <w:bookmarkStart w:name="z308" w:id="65"/>
    <w:p>
      <w:pPr>
        <w:spacing w:after="0"/>
        <w:ind w:left="0"/>
        <w:jc w:val="both"/>
      </w:pPr>
      <w:r>
        <w:rPr>
          <w:rFonts w:ascii="Times New Roman"/>
          <w:b w:val="false"/>
          <w:i w:val="false"/>
          <w:color w:val="000000"/>
          <w:sz w:val="28"/>
        </w:rPr>
        <w:t>
      Представляет: ипотечная организация, дочерняя организация национального управляющего холдинга в сфере агропромышленного комплекса</w:t>
      </w:r>
    </w:p>
    <w:bookmarkEnd w:id="65"/>
    <w:bookmarkStart w:name="z309" w:id="6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66"/>
    <w:bookmarkStart w:name="z310" w:id="67"/>
    <w:p>
      <w:pPr>
        <w:spacing w:after="0"/>
        <w:ind w:left="0"/>
        <w:jc w:val="both"/>
      </w:pPr>
      <w:r>
        <w:rPr>
          <w:rFonts w:ascii="Times New Roman"/>
          <w:b w:val="false"/>
          <w:i w:val="false"/>
          <w:color w:val="000000"/>
          <w:sz w:val="28"/>
        </w:rPr>
        <w:t>
      Срок представления: ежемесячно, не позднее 10 (десятого) рабочего дня(включительно), следующего за отчетным месяцем.</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2" w:id="68"/>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(наименование организации)</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Уставной капитал, за минусом собственных выкупленных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в части простых акций, за минусом собственных выкупленных простых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в части привилегированных акций, за минусом собственных выкупленных привилегированных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чистый доход прошлых лет (убытки прошлых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 резервы, сформированные за счет дохода прошлых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(убыток) текущего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основных средств и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резервы (провизии), включаемые в расчет собственного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резервы (провизии), не включаемые в расчет собственного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организации за минусом выкупленного собственного долга организации в соответствии с пунктом 9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утвержденных настоящим постановлением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эмитента, включая акции, предназначенные для торговли и имеющиеся в наличии для продажи, и доли участия в уставном капитале юридического лица, а также субординированный долг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первого уровня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по степени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взвешенные по степени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за вычетом резервов, сформированных в соответствии с международными стандартами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 годового валового дохода за последние истекшие 3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или группы взаимосвязанных заемщиков по любому виду обязательств перед организацией согласно Главе 4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утвержденных настоящим постановлением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(группы заемщиков)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Ссудный портфель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ссудного портфеля, не превышающий размер собственного капитала более чем в 8 (восемь) 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с оставшимся сроком погашения не более 3 (трех) месяцев,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обязательств с оставшимся сроком погашения не более 3 (трех) месяцев, включая обязательства до востребования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краткосрочной ликвидности k3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в течение отчетного периода просроченных обязательств перед кредиторами (Да/Нет)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лимита краткосрочных обязательств перед нерезидентами k4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включаемые в расчет коэффициента k5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капитализации организации к обязательствам перед нерезидентами Республики Казахстан k5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и долговые ценные бумаги, включаемые в расчет коэффициента k6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капитализации организации к обязательствам перед нерезидентами Республики Казахстан k6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4" w:id="69"/>
      <w:r>
        <w:rPr>
          <w:rFonts w:ascii="Times New Roman"/>
          <w:b w:val="false"/>
          <w:i w:val="false"/>
          <w:color w:val="000000"/>
          <w:sz w:val="28"/>
        </w:rPr>
        <w:t>
             Первый руководитель или лицо, уполномоченное на подписание отчета</w:t>
      </w:r>
    </w:p>
    <w:bookmarkEnd w:id="69"/>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Исполнитель _______________________________________________ 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 xml:space="preserve">       Телефон: ______________</w:t>
      </w:r>
    </w:p>
    <w:p>
      <w:pPr>
        <w:spacing w:after="0"/>
        <w:ind w:left="0"/>
        <w:jc w:val="both"/>
      </w:pPr>
      <w:r>
        <w:rPr>
          <w:rFonts w:ascii="Times New Roman"/>
          <w:b w:val="false"/>
          <w:i w:val="false"/>
          <w:color w:val="000000"/>
          <w:sz w:val="28"/>
        </w:rPr>
        <w:t xml:space="preserve">       Дата подписания отчета "_____" ___________________ 20___ года</w:t>
      </w:r>
    </w:p>
    <w:p>
      <w:pPr>
        <w:spacing w:after="0"/>
        <w:ind w:left="0"/>
        <w:jc w:val="both"/>
      </w:pPr>
      <w:r>
        <w:rPr>
          <w:rFonts w:ascii="Times New Roman"/>
          <w:b w:val="false"/>
          <w:i w:val="false"/>
          <w:color w:val="000000"/>
          <w:sz w:val="28"/>
        </w:rPr>
        <w:t xml:space="preserve">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выполнении</w:t>
            </w:r>
            <w:r>
              <w:br/>
            </w:r>
            <w:r>
              <w:rPr>
                <w:rFonts w:ascii="Times New Roman"/>
                <w:b w:val="false"/>
                <w:i w:val="false"/>
                <w:color w:val="000000"/>
                <w:sz w:val="20"/>
              </w:rPr>
              <w:t>пруденциальных нормативов</w:t>
            </w:r>
          </w:p>
        </w:tc>
      </w:tr>
    </w:tbl>
    <w:bookmarkStart w:name="z316" w:id="7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0"/>
    <w:bookmarkStart w:name="z317" w:id="71"/>
    <w:p>
      <w:pPr>
        <w:spacing w:after="0"/>
        <w:ind w:left="0"/>
        <w:jc w:val="left"/>
      </w:pPr>
      <w:r>
        <w:rPr>
          <w:rFonts w:ascii="Times New Roman"/>
          <w:b/>
          <w:i w:val="false"/>
          <w:color w:val="000000"/>
        </w:rPr>
        <w:t xml:space="preserve"> Отчет о выполнении пруденциальных нормативов</w:t>
      </w:r>
    </w:p>
    <w:bookmarkEnd w:id="71"/>
    <w:bookmarkStart w:name="z318" w:id="72"/>
    <w:p>
      <w:pPr>
        <w:spacing w:after="0"/>
        <w:ind w:left="0"/>
        <w:jc w:val="left"/>
      </w:pPr>
      <w:r>
        <w:rPr>
          <w:rFonts w:ascii="Times New Roman"/>
          <w:b/>
          <w:i w:val="false"/>
          <w:color w:val="000000"/>
        </w:rPr>
        <w:t xml:space="preserve"> Глава 1. Общие положения</w:t>
      </w:r>
    </w:p>
    <w:bookmarkEnd w:id="72"/>
    <w:bookmarkStart w:name="z319" w:id="7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выполнении пруденциальных нормативов" (далее – Форма).</w:t>
      </w:r>
    </w:p>
    <w:bookmarkEnd w:id="73"/>
    <w:bookmarkStart w:name="z320" w:id="7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5-3 Закона Республики Казахстан от 23 декабря 1995 года "Об ипотеке недвижимого имущества",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74"/>
    <w:bookmarkStart w:name="z321" w:id="75"/>
    <w:p>
      <w:pPr>
        <w:spacing w:after="0"/>
        <w:ind w:left="0"/>
        <w:jc w:val="both"/>
      </w:pPr>
      <w:r>
        <w:rPr>
          <w:rFonts w:ascii="Times New Roman"/>
          <w:b w:val="false"/>
          <w:i w:val="false"/>
          <w:color w:val="000000"/>
          <w:sz w:val="28"/>
        </w:rPr>
        <w:t>
      3. Форма заполняется ипотечной организацией, дочерней организацией национального управляющего холдинга в сфере агропромышленного комплекса ежемесячно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5"/>
    <w:bookmarkStart w:name="z322" w:id="76"/>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76"/>
    <w:bookmarkStart w:name="z323" w:id="77"/>
    <w:p>
      <w:pPr>
        <w:spacing w:after="0"/>
        <w:ind w:left="0"/>
        <w:jc w:val="left"/>
      </w:pPr>
      <w:r>
        <w:rPr>
          <w:rFonts w:ascii="Times New Roman"/>
          <w:b/>
          <w:i w:val="false"/>
          <w:color w:val="000000"/>
        </w:rPr>
        <w:t xml:space="preserve"> Глава 2. Пояснения по заполнению формы</w:t>
      </w:r>
    </w:p>
    <w:bookmarkEnd w:id="77"/>
    <w:bookmarkStart w:name="z324" w:id="78"/>
    <w:p>
      <w:pPr>
        <w:spacing w:after="0"/>
        <w:ind w:left="0"/>
        <w:jc w:val="both"/>
      </w:pPr>
      <w:r>
        <w:rPr>
          <w:rFonts w:ascii="Times New Roman"/>
          <w:b w:val="false"/>
          <w:i w:val="false"/>
          <w:color w:val="000000"/>
          <w:sz w:val="28"/>
        </w:rPr>
        <w:t>
      5. В графе 3 строк с 1 по 3 указываются суммы уставного капитала организации, за минусом собственных выкупленных акций.</w:t>
      </w:r>
    </w:p>
    <w:bookmarkEnd w:id="78"/>
    <w:bookmarkStart w:name="z325" w:id="79"/>
    <w:p>
      <w:pPr>
        <w:spacing w:after="0"/>
        <w:ind w:left="0"/>
        <w:jc w:val="both"/>
      </w:pPr>
      <w:r>
        <w:rPr>
          <w:rFonts w:ascii="Times New Roman"/>
          <w:b w:val="false"/>
          <w:i w:val="false"/>
          <w:color w:val="000000"/>
          <w:sz w:val="28"/>
        </w:rPr>
        <w:t>
      6. В графе 3 строки 4 указывается сумма дополнительного капитала организации.</w:t>
      </w:r>
    </w:p>
    <w:bookmarkEnd w:id="79"/>
    <w:bookmarkStart w:name="z326" w:id="80"/>
    <w:p>
      <w:pPr>
        <w:spacing w:after="0"/>
        <w:ind w:left="0"/>
        <w:jc w:val="both"/>
      </w:pPr>
      <w:r>
        <w:rPr>
          <w:rFonts w:ascii="Times New Roman"/>
          <w:b w:val="false"/>
          <w:i w:val="false"/>
          <w:color w:val="000000"/>
          <w:sz w:val="28"/>
        </w:rPr>
        <w:t>
      7. В графе 3 строки 5 указывается сумма нераспределенного чистого дохода прошлых лет (убытков прошлых лет) организации.</w:t>
      </w:r>
    </w:p>
    <w:bookmarkEnd w:id="80"/>
    <w:bookmarkStart w:name="z327" w:id="81"/>
    <w:p>
      <w:pPr>
        <w:spacing w:after="0"/>
        <w:ind w:left="0"/>
        <w:jc w:val="both"/>
      </w:pPr>
      <w:r>
        <w:rPr>
          <w:rFonts w:ascii="Times New Roman"/>
          <w:b w:val="false"/>
          <w:i w:val="false"/>
          <w:color w:val="000000"/>
          <w:sz w:val="28"/>
        </w:rPr>
        <w:t>
      8. В графе 3 строки 6 указывается сумма фондов, резервов, сформированных за счет дохода прошлых лет организации.</w:t>
      </w:r>
    </w:p>
    <w:bookmarkEnd w:id="81"/>
    <w:bookmarkStart w:name="z328" w:id="82"/>
    <w:p>
      <w:pPr>
        <w:spacing w:after="0"/>
        <w:ind w:left="0"/>
        <w:jc w:val="both"/>
      </w:pPr>
      <w:r>
        <w:rPr>
          <w:rFonts w:ascii="Times New Roman"/>
          <w:b w:val="false"/>
          <w:i w:val="false"/>
          <w:color w:val="000000"/>
          <w:sz w:val="28"/>
        </w:rPr>
        <w:t>
      9. В графе 3 строки 7 указывается сумма нераспределенной чистой прибыли (убытка) текущего года организации.</w:t>
      </w:r>
    </w:p>
    <w:bookmarkEnd w:id="82"/>
    <w:bookmarkStart w:name="z329" w:id="83"/>
    <w:p>
      <w:pPr>
        <w:spacing w:after="0"/>
        <w:ind w:left="0"/>
        <w:jc w:val="both"/>
      </w:pPr>
      <w:r>
        <w:rPr>
          <w:rFonts w:ascii="Times New Roman"/>
          <w:b w:val="false"/>
          <w:i w:val="false"/>
          <w:color w:val="000000"/>
          <w:sz w:val="28"/>
        </w:rPr>
        <w:t>
      10. В графе 3 строки 8 указывается сумма переоценки основных средств и ценных бумаг организации.</w:t>
      </w:r>
    </w:p>
    <w:bookmarkEnd w:id="83"/>
    <w:bookmarkStart w:name="z330" w:id="84"/>
    <w:p>
      <w:pPr>
        <w:spacing w:after="0"/>
        <w:ind w:left="0"/>
        <w:jc w:val="both"/>
      </w:pPr>
      <w:r>
        <w:rPr>
          <w:rFonts w:ascii="Times New Roman"/>
          <w:b w:val="false"/>
          <w:i w:val="false"/>
          <w:color w:val="000000"/>
          <w:sz w:val="28"/>
        </w:rPr>
        <w:t>
      11. В графе 3 строк с 9 по 10 указываются суммы общих резервов (провизий) организации, включаемых и не включаемых в расчет собственного капитала.</w:t>
      </w:r>
    </w:p>
    <w:bookmarkEnd w:id="84"/>
    <w:bookmarkStart w:name="z331" w:id="85"/>
    <w:p>
      <w:pPr>
        <w:spacing w:after="0"/>
        <w:ind w:left="0"/>
        <w:jc w:val="both"/>
      </w:pPr>
      <w:r>
        <w:rPr>
          <w:rFonts w:ascii="Times New Roman"/>
          <w:b w:val="false"/>
          <w:i w:val="false"/>
          <w:color w:val="000000"/>
          <w:sz w:val="28"/>
        </w:rPr>
        <w:t>
      12. В графе 3 строки 11 указывается сумма по субординированному долгу организации, рассчитанного в соответствии с пунктом 9 Главы 3 к Пруденциальным нормативам и иным обязательным к соблюдению ипотечными организациями и дочерними организациями национального управляющего холдинга в сфере агропромышленного комплекса нормам и лимитам, утвержденным настоящим постановлением.</w:t>
      </w:r>
    </w:p>
    <w:bookmarkEnd w:id="85"/>
    <w:bookmarkStart w:name="z332" w:id="86"/>
    <w:p>
      <w:pPr>
        <w:spacing w:after="0"/>
        <w:ind w:left="0"/>
        <w:jc w:val="both"/>
      </w:pPr>
      <w:r>
        <w:rPr>
          <w:rFonts w:ascii="Times New Roman"/>
          <w:b w:val="false"/>
          <w:i w:val="false"/>
          <w:color w:val="000000"/>
          <w:sz w:val="28"/>
        </w:rPr>
        <w:t>
      13. В графе 3 строки 12 указывается сумма нематериальных активов организации.</w:t>
      </w:r>
    </w:p>
    <w:bookmarkEnd w:id="86"/>
    <w:bookmarkStart w:name="z333" w:id="87"/>
    <w:p>
      <w:pPr>
        <w:spacing w:after="0"/>
        <w:ind w:left="0"/>
        <w:jc w:val="both"/>
      </w:pPr>
      <w:r>
        <w:rPr>
          <w:rFonts w:ascii="Times New Roman"/>
          <w:b w:val="false"/>
          <w:i w:val="false"/>
          <w:color w:val="000000"/>
          <w:sz w:val="28"/>
        </w:rPr>
        <w:t>
      14. В графе 3 строки 13 указывается сумма инвестиций организации в акции эмитента, включая акции, предназначенные для торговли и имеющиеся в наличии для продажи, и доли участия организации в уставном капитале юридического лица, а также субординированный долг юридического лица.</w:t>
      </w:r>
    </w:p>
    <w:bookmarkEnd w:id="87"/>
    <w:bookmarkStart w:name="z334" w:id="88"/>
    <w:p>
      <w:pPr>
        <w:spacing w:after="0"/>
        <w:ind w:left="0"/>
        <w:jc w:val="both"/>
      </w:pPr>
      <w:r>
        <w:rPr>
          <w:rFonts w:ascii="Times New Roman"/>
          <w:b w:val="false"/>
          <w:i w:val="false"/>
          <w:color w:val="000000"/>
          <w:sz w:val="28"/>
        </w:rPr>
        <w:t>
      15. В графе 3 строк с 14 по 16 заполняются суммы собственного капитала, капитала первого и второго уровней организации, рассчитанного в соответствии с пунктами 6, 7, 8 Главы 3 к Пруденциальным нормативам и иным обязательным к соблюдению ипотечными организациями и дочерними организациями национального управляющего холдинга в сфере агропромышленного комплекса нормам и лимитам, утвержденным настоящим постановлением.</w:t>
      </w:r>
    </w:p>
    <w:bookmarkEnd w:id="88"/>
    <w:bookmarkStart w:name="z335" w:id="89"/>
    <w:p>
      <w:pPr>
        <w:spacing w:after="0"/>
        <w:ind w:left="0"/>
        <w:jc w:val="both"/>
      </w:pPr>
      <w:r>
        <w:rPr>
          <w:rFonts w:ascii="Times New Roman"/>
          <w:b w:val="false"/>
          <w:i w:val="false"/>
          <w:color w:val="000000"/>
          <w:sz w:val="28"/>
        </w:rPr>
        <w:t>
      16. В графе 3 строки 17 указывается сумма активов, взвешенных по степени кредитного риска, приведенные в соответствии с данными Таблицы активов организации, взвешенных по степени кредитного риска вложений, приложения 1 к Пруденциальным нормативам и иным обязательным к соблюдению ипотечными организациями и дочерними организациями национального управляющего холдинга в сфере агропромышленного комплекса нормам и лимитам, утвержденным настоящим постановлением.</w:t>
      </w:r>
    </w:p>
    <w:bookmarkEnd w:id="89"/>
    <w:bookmarkStart w:name="z336" w:id="90"/>
    <w:p>
      <w:pPr>
        <w:spacing w:after="0"/>
        <w:ind w:left="0"/>
        <w:jc w:val="both"/>
      </w:pPr>
      <w:r>
        <w:rPr>
          <w:rFonts w:ascii="Times New Roman"/>
          <w:b w:val="false"/>
          <w:i w:val="false"/>
          <w:color w:val="000000"/>
          <w:sz w:val="28"/>
        </w:rPr>
        <w:t>
      17. В графе 3 строки 18 указывается сумма условных и возможных обязательств, взвешенных по степени кредитного риска, приведенные в соответствии с данными Таблицы условных и возможных обязательств организации, взвешенных по степени кредитного риска, приложения 2 к Пруденциальным нормативам и иным обязательным к соблюдению ипотечными организациями и дочерними организациями национального управляющего холдинга в сфере агропромышленного комплекса нормам и лимитам, утвержденным настоящим постановлением.</w:t>
      </w:r>
    </w:p>
    <w:bookmarkEnd w:id="90"/>
    <w:bookmarkStart w:name="z337" w:id="91"/>
    <w:p>
      <w:pPr>
        <w:spacing w:after="0"/>
        <w:ind w:left="0"/>
        <w:jc w:val="both"/>
      </w:pPr>
      <w:r>
        <w:rPr>
          <w:rFonts w:ascii="Times New Roman"/>
          <w:b w:val="false"/>
          <w:i w:val="false"/>
          <w:color w:val="000000"/>
          <w:sz w:val="28"/>
        </w:rPr>
        <w:t>
      18. В графе 3 строки 19 указывается сумма активов организации, за вычетом резервов, сформированных в соответствии с Международными стандартами финансовой отчетности.</w:t>
      </w:r>
    </w:p>
    <w:bookmarkEnd w:id="91"/>
    <w:bookmarkStart w:name="z338" w:id="92"/>
    <w:p>
      <w:pPr>
        <w:spacing w:after="0"/>
        <w:ind w:left="0"/>
        <w:jc w:val="both"/>
      </w:pPr>
      <w:r>
        <w:rPr>
          <w:rFonts w:ascii="Times New Roman"/>
          <w:b w:val="false"/>
          <w:i w:val="false"/>
          <w:color w:val="000000"/>
          <w:sz w:val="28"/>
        </w:rPr>
        <w:t>
      19. В графе 3 строк с 20 по 22 указываются значения коэффициентов достаточности собственного капитала организации, рассчитанных в соответствии с пунктом 10 Главы 3 к Пруденциальным нормативам и иным обязательным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утвержденным настоящим постановлением.</w:t>
      </w:r>
    </w:p>
    <w:bookmarkEnd w:id="92"/>
    <w:bookmarkStart w:name="z339" w:id="93"/>
    <w:p>
      <w:pPr>
        <w:spacing w:after="0"/>
        <w:ind w:left="0"/>
        <w:jc w:val="both"/>
      </w:pPr>
      <w:r>
        <w:rPr>
          <w:rFonts w:ascii="Times New Roman"/>
          <w:b w:val="false"/>
          <w:i w:val="false"/>
          <w:color w:val="000000"/>
          <w:sz w:val="28"/>
        </w:rPr>
        <w:t>
      20. В графе 3 строки 23 указывается сумма операционного риска организации, рассчитанного в соответствии с пунктом 10 Главы 3 к Пруденциальным нормативам и иным обязательным к соблюдению ипотечными организациями и дочерними организациями национального управляющего холдинга в сфере агропромышленного комплекса нормам и лимитам, утвержденным настоящим постановлением.</w:t>
      </w:r>
    </w:p>
    <w:bookmarkEnd w:id="93"/>
    <w:bookmarkStart w:name="z340" w:id="94"/>
    <w:p>
      <w:pPr>
        <w:spacing w:after="0"/>
        <w:ind w:left="0"/>
        <w:jc w:val="both"/>
      </w:pPr>
      <w:r>
        <w:rPr>
          <w:rFonts w:ascii="Times New Roman"/>
          <w:b w:val="false"/>
          <w:i w:val="false"/>
          <w:color w:val="000000"/>
          <w:sz w:val="28"/>
        </w:rPr>
        <w:t>
      21. В графе 3 строки 24 указывается сумма средней величины годового валового дохода организации за последние истекшие три года, рассчитанного в соответствии с пунктом 10 Главы 3 к Пруденциальным нормативам и иным обязательным к соблюдению ипотечными организациями и дочерними организациями национального управляющего холдинга в сфере агропромышленного комплекса нормам и лимитам, утвержденным настоящим постановлением.</w:t>
      </w:r>
    </w:p>
    <w:bookmarkEnd w:id="94"/>
    <w:bookmarkStart w:name="z341" w:id="95"/>
    <w:p>
      <w:pPr>
        <w:spacing w:after="0"/>
        <w:ind w:left="0"/>
        <w:jc w:val="both"/>
      </w:pPr>
      <w:r>
        <w:rPr>
          <w:rFonts w:ascii="Times New Roman"/>
          <w:b w:val="false"/>
          <w:i w:val="false"/>
          <w:color w:val="000000"/>
          <w:sz w:val="28"/>
        </w:rPr>
        <w:t>
      22. В графе 3 строк с 25 по 28 указывается сумма данных организации, рассчитанных в соответствии с Главой 4 к Пруденциальным нормативам и иным обязательным к соблюдению ипотечными организациями и дочерними организациями национального управляющего холдинга в сфере агропромышленного комплекса нормам и лимитам, утвержденным настоящим постановлением.</w:t>
      </w:r>
    </w:p>
    <w:bookmarkEnd w:id="95"/>
    <w:bookmarkStart w:name="z342" w:id="96"/>
    <w:p>
      <w:pPr>
        <w:spacing w:after="0"/>
        <w:ind w:left="0"/>
        <w:jc w:val="both"/>
      </w:pPr>
      <w:r>
        <w:rPr>
          <w:rFonts w:ascii="Times New Roman"/>
          <w:b w:val="false"/>
          <w:i w:val="false"/>
          <w:color w:val="000000"/>
          <w:sz w:val="28"/>
        </w:rPr>
        <w:t>
      23. В графе 3 строки 29 указывается сумма активов организации с оставшимся сроком погашения не более 3 (трех) месяцев, включая высоколиквидные активы организации.</w:t>
      </w:r>
    </w:p>
    <w:bookmarkEnd w:id="96"/>
    <w:bookmarkStart w:name="z343" w:id="97"/>
    <w:p>
      <w:pPr>
        <w:spacing w:after="0"/>
        <w:ind w:left="0"/>
        <w:jc w:val="both"/>
      </w:pPr>
      <w:r>
        <w:rPr>
          <w:rFonts w:ascii="Times New Roman"/>
          <w:b w:val="false"/>
          <w:i w:val="false"/>
          <w:color w:val="000000"/>
          <w:sz w:val="28"/>
        </w:rPr>
        <w:t>
      24. В графе 3 строки 30 указывается сумма обязательств организации с оставшимся сроком погашения не более 3 (трех) месяцев, включая обязательства организации до востребования.</w:t>
      </w:r>
    </w:p>
    <w:bookmarkEnd w:id="97"/>
    <w:bookmarkStart w:name="z344" w:id="98"/>
    <w:p>
      <w:pPr>
        <w:spacing w:after="0"/>
        <w:ind w:left="0"/>
        <w:jc w:val="both"/>
      </w:pPr>
      <w:r>
        <w:rPr>
          <w:rFonts w:ascii="Times New Roman"/>
          <w:b w:val="false"/>
          <w:i w:val="false"/>
          <w:color w:val="000000"/>
          <w:sz w:val="28"/>
        </w:rPr>
        <w:t>
      25. В графе 3 строки 31 указывается значение коэффициента краткосрочной ликвидности организации, рассчитанное в соответствии с Главой 5 к Пруденциальным нормативам и иным обязательным к соблюдению ипотечными организациями и дочерними организациями национального управляющего холдинга в сфере агропромышленного комплекса нормам и лимитам, утвержденным настоящим постановлением.</w:t>
      </w:r>
    </w:p>
    <w:bookmarkEnd w:id="98"/>
    <w:bookmarkStart w:name="z345" w:id="99"/>
    <w:p>
      <w:pPr>
        <w:spacing w:after="0"/>
        <w:ind w:left="0"/>
        <w:jc w:val="both"/>
      </w:pPr>
      <w:r>
        <w:rPr>
          <w:rFonts w:ascii="Times New Roman"/>
          <w:b w:val="false"/>
          <w:i w:val="false"/>
          <w:color w:val="000000"/>
          <w:sz w:val="28"/>
        </w:rPr>
        <w:t>
      26. В графе 3 строк с 33 по 38 указываются сумма краткосрочных обязательств организации перед нерезидентами и значения коэффициентов капитализации организации к обязательствам перед нерезидентами, рассчитанных в соответствии с Главой 6 к Пруденциальным нормативам и иным обязательным к соблюдению ипотечными организациями и дочерними организациями национального управляющего холдинга в сфере агропромышленного комплекса нормам и лимитам, утвержденным настоящим постановлением.</w:t>
      </w:r>
    </w:p>
    <w:bookmarkEnd w:id="99"/>
    <w:bookmarkStart w:name="z346" w:id="100"/>
    <w:p>
      <w:pPr>
        <w:spacing w:after="0"/>
        <w:ind w:left="0"/>
        <w:jc w:val="both"/>
      </w:pPr>
      <w:r>
        <w:rPr>
          <w:rFonts w:ascii="Times New Roman"/>
          <w:b w:val="false"/>
          <w:i w:val="false"/>
          <w:color w:val="000000"/>
          <w:sz w:val="28"/>
        </w:rPr>
        <w:t>
      27. В случае отсутствия сведений Форма представляется с нулевыми остатками.</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308</w:t>
            </w:r>
          </w:p>
        </w:tc>
      </w:tr>
    </w:tbl>
    <w:bookmarkStart w:name="z349" w:id="101"/>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101"/>
    <w:bookmarkStart w:name="z350" w:id="102"/>
    <w:p>
      <w:pPr>
        <w:spacing w:after="0"/>
        <w:ind w:left="0"/>
        <w:jc w:val="left"/>
      </w:pPr>
      <w:r>
        <w:rPr>
          <w:rFonts w:ascii="Times New Roman"/>
          <w:b/>
          <w:i w:val="false"/>
          <w:color w:val="000000"/>
        </w:rPr>
        <w:t xml:space="preserve"> Отчет о расшифровке активов, взвешенных с учетом кредитного риска</w:t>
      </w:r>
    </w:p>
    <w:bookmarkEnd w:id="102"/>
    <w:bookmarkStart w:name="z351" w:id="103"/>
    <w:p>
      <w:pPr>
        <w:spacing w:after="0"/>
        <w:ind w:left="0"/>
        <w:jc w:val="both"/>
      </w:pPr>
      <w:r>
        <w:rPr>
          <w:rFonts w:ascii="Times New Roman"/>
          <w:b w:val="false"/>
          <w:i w:val="false"/>
          <w:color w:val="000000"/>
          <w:sz w:val="28"/>
        </w:rPr>
        <w:t>
      Отчетный период: по состоянию на "____" ______________ 20___ года</w:t>
      </w:r>
    </w:p>
    <w:bookmarkEnd w:id="103"/>
    <w:bookmarkStart w:name="z352" w:id="104"/>
    <w:p>
      <w:pPr>
        <w:spacing w:after="0"/>
        <w:ind w:left="0"/>
        <w:jc w:val="both"/>
      </w:pPr>
      <w:r>
        <w:rPr>
          <w:rFonts w:ascii="Times New Roman"/>
          <w:b w:val="false"/>
          <w:i w:val="false"/>
          <w:color w:val="000000"/>
          <w:sz w:val="28"/>
        </w:rPr>
        <w:t>
      Индекс: 2-IO_RA</w:t>
      </w:r>
    </w:p>
    <w:bookmarkEnd w:id="104"/>
    <w:bookmarkStart w:name="z353" w:id="105"/>
    <w:p>
      <w:pPr>
        <w:spacing w:after="0"/>
        <w:ind w:left="0"/>
        <w:jc w:val="both"/>
      </w:pPr>
      <w:r>
        <w:rPr>
          <w:rFonts w:ascii="Times New Roman"/>
          <w:b w:val="false"/>
          <w:i w:val="false"/>
          <w:color w:val="000000"/>
          <w:sz w:val="28"/>
        </w:rPr>
        <w:t>
      Периодичность: ежемесячная</w:t>
      </w:r>
    </w:p>
    <w:bookmarkEnd w:id="105"/>
    <w:bookmarkStart w:name="z354" w:id="106"/>
    <w:p>
      <w:pPr>
        <w:spacing w:after="0"/>
        <w:ind w:left="0"/>
        <w:jc w:val="both"/>
      </w:pPr>
      <w:r>
        <w:rPr>
          <w:rFonts w:ascii="Times New Roman"/>
          <w:b w:val="false"/>
          <w:i w:val="false"/>
          <w:color w:val="000000"/>
          <w:sz w:val="28"/>
        </w:rPr>
        <w:t>
      Представляет: ипотечная организация, дочерняя организация национального управляющего холдинга в сфере агропромышленного комплекса</w:t>
      </w:r>
    </w:p>
    <w:bookmarkEnd w:id="106"/>
    <w:bookmarkStart w:name="z355" w:id="10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07"/>
    <w:bookmarkStart w:name="z356" w:id="108"/>
    <w:p>
      <w:pPr>
        <w:spacing w:after="0"/>
        <w:ind w:left="0"/>
        <w:jc w:val="both"/>
      </w:pPr>
      <w:r>
        <w:rPr>
          <w:rFonts w:ascii="Times New Roman"/>
          <w:b w:val="false"/>
          <w:i w:val="false"/>
          <w:color w:val="000000"/>
          <w:sz w:val="28"/>
        </w:rPr>
        <w:t>
      Срок представления: ежемесячно, не позднее 10 (десятого) рабочего дня(включительно), следующего за отчетным месяцем.</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8" w:id="109"/>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организации)</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по налогам и другим платежам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 группу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за исключением дебиторской задолженности, отнесенной к I группе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"Казахстанская ипотечная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50 (пятидесяти) процентов от стоимости залога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60 (шестидесяти) процентов от стоимости залога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70 (семидесяти) процентов от стоимости залога.Ипотечные жилищные займы, соответствующие одному из следующих условий:отношение суммы предоставленного ипотечного жилищного займа к стоимости залога не превышает 85 (восьмидесяти пяти) процентов от стоимости залога и кредитный риск по которым застрахован страховой организацией в размере превышения отношения суммы ипотечного жилищного займа к стоимости обеспечения над 70 (семьюдесятью) процентами;отношение суммы предоставленного ипотечного жилищного займа на приобретение жилья, построенного в рамках реализации государственных программ, к стоимости залога не превышает 90 (девяноста) процентов от стоимости залога и кредитный риск по которым гарантирован акционерным обществом "Казахстанский фонд гарантирования ипотечных кредитов" в размере превышения отношения суммы ипотечного жилищного займа к стоимости обеспечения над 70 (семьюдесятью) процентами, либо в размере превышения отношения суммы ипотечного жилищного займа к стоимости обеспечения над 85 (восьмидесяти пяти) процентами и кредитный риск по которым застрахован страховой организацией в размере превышения отношения суммы ипотечного жилищного займа к стоимости обеспечения над 70 (семьюдесятью) процентами.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за исключением отнесенных к III и V группам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Лицензионное программное обеспечение, приобретенное для целей основной деятельности организации и соответствующее Международному стандарту финансовой отчетности (IAS) 38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10"/>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иностранных государств (или их гражданами):</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11"/>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иностранных государств:</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12"/>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иностранных государств:</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13"/>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иностранных государств:</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34)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37)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39)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40)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взвешенные с учетом кредитного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5" w:id="114"/>
      <w:r>
        <w:rPr>
          <w:rFonts w:ascii="Times New Roman"/>
          <w:b w:val="false"/>
          <w:i w:val="false"/>
          <w:color w:val="000000"/>
          <w:sz w:val="28"/>
        </w:rPr>
        <w:t>
             Первый руководитель или лицо, уполномоченное на подписание отчета</w:t>
      </w:r>
    </w:p>
    <w:bookmarkEnd w:id="114"/>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___________________________________________________ 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 xml:space="preserve">       Телефон: ______________</w:t>
      </w:r>
    </w:p>
    <w:p>
      <w:pPr>
        <w:spacing w:after="0"/>
        <w:ind w:left="0"/>
        <w:jc w:val="both"/>
      </w:pPr>
      <w:r>
        <w:rPr>
          <w:rFonts w:ascii="Times New Roman"/>
          <w:b w:val="false"/>
          <w:i w:val="false"/>
          <w:color w:val="000000"/>
          <w:sz w:val="28"/>
        </w:rPr>
        <w:t xml:space="preserve">       Дата подписания отчета "_____" ___________________ 20___ года</w:t>
      </w:r>
    </w:p>
    <w:p>
      <w:pPr>
        <w:spacing w:after="0"/>
        <w:ind w:left="0"/>
        <w:jc w:val="both"/>
      </w:pPr>
      <w:r>
        <w:rPr>
          <w:rFonts w:ascii="Times New Roman"/>
          <w:b w:val="false"/>
          <w:i w:val="false"/>
          <w:color w:val="000000"/>
          <w:sz w:val="28"/>
        </w:rPr>
        <w:t xml:space="preserve">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активов, взвешенных с учетом</w:t>
            </w:r>
            <w:r>
              <w:br/>
            </w:r>
            <w:r>
              <w:rPr>
                <w:rFonts w:ascii="Times New Roman"/>
                <w:b w:val="false"/>
                <w:i w:val="false"/>
                <w:color w:val="000000"/>
                <w:sz w:val="20"/>
              </w:rPr>
              <w:t>кредитного риска</w:t>
            </w:r>
          </w:p>
        </w:tc>
      </w:tr>
    </w:tbl>
    <w:bookmarkStart w:name="z582" w:id="11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15"/>
    <w:bookmarkStart w:name="z583" w:id="116"/>
    <w:p>
      <w:pPr>
        <w:spacing w:after="0"/>
        <w:ind w:left="0"/>
        <w:jc w:val="left"/>
      </w:pPr>
      <w:r>
        <w:rPr>
          <w:rFonts w:ascii="Times New Roman"/>
          <w:b/>
          <w:i w:val="false"/>
          <w:color w:val="000000"/>
        </w:rPr>
        <w:t xml:space="preserve"> Отчет о расшифровке активов, взвешенных с учетом кредитного риска</w:t>
      </w:r>
    </w:p>
    <w:bookmarkEnd w:id="116"/>
    <w:bookmarkStart w:name="z584" w:id="117"/>
    <w:p>
      <w:pPr>
        <w:spacing w:after="0"/>
        <w:ind w:left="0"/>
        <w:jc w:val="left"/>
      </w:pPr>
      <w:r>
        <w:rPr>
          <w:rFonts w:ascii="Times New Roman"/>
          <w:b/>
          <w:i w:val="false"/>
          <w:color w:val="000000"/>
        </w:rPr>
        <w:t xml:space="preserve"> Глава 1. Общие положения</w:t>
      </w:r>
    </w:p>
    <w:bookmarkEnd w:id="117"/>
    <w:bookmarkStart w:name="z585" w:id="11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активов, взвешенных с учетом кредитного риска" (далее – Форма).</w:t>
      </w:r>
    </w:p>
    <w:bookmarkEnd w:id="118"/>
    <w:bookmarkStart w:name="z586" w:id="11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5-3 Закона Республики Казахстан от 23 декабря 1995 года "Об ипотеке недвижимого имущества",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19"/>
    <w:bookmarkStart w:name="z587" w:id="120"/>
    <w:p>
      <w:pPr>
        <w:spacing w:after="0"/>
        <w:ind w:left="0"/>
        <w:jc w:val="both"/>
      </w:pPr>
      <w:r>
        <w:rPr>
          <w:rFonts w:ascii="Times New Roman"/>
          <w:b w:val="false"/>
          <w:i w:val="false"/>
          <w:color w:val="000000"/>
          <w:sz w:val="28"/>
        </w:rPr>
        <w:t>
      3. Форма заполняется ипотечной организацией, дочерней организацией национального управляющего холдинга в сфере агропромышленного комплекса ежемесячно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20"/>
    <w:bookmarkStart w:name="z588" w:id="121"/>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121"/>
    <w:bookmarkStart w:name="z589" w:id="122"/>
    <w:p>
      <w:pPr>
        <w:spacing w:after="0"/>
        <w:ind w:left="0"/>
        <w:jc w:val="left"/>
      </w:pPr>
      <w:r>
        <w:rPr>
          <w:rFonts w:ascii="Times New Roman"/>
          <w:b/>
          <w:i w:val="false"/>
          <w:color w:val="000000"/>
        </w:rPr>
        <w:t xml:space="preserve"> Глава 2. Пояснения по заполнению формы</w:t>
      </w:r>
    </w:p>
    <w:bookmarkEnd w:id="122"/>
    <w:bookmarkStart w:name="z590" w:id="123"/>
    <w:p>
      <w:pPr>
        <w:spacing w:after="0"/>
        <w:ind w:left="0"/>
        <w:jc w:val="both"/>
      </w:pPr>
      <w:r>
        <w:rPr>
          <w:rFonts w:ascii="Times New Roman"/>
          <w:b w:val="false"/>
          <w:i w:val="false"/>
          <w:color w:val="000000"/>
          <w:sz w:val="28"/>
        </w:rPr>
        <w:t>
      5. В графе 3 строк с 1 по 77 указываются суммы активов, подлежащих взвешиванию по степени кредитного риска.</w:t>
      </w:r>
    </w:p>
    <w:bookmarkEnd w:id="123"/>
    <w:bookmarkStart w:name="z591" w:id="124"/>
    <w:p>
      <w:pPr>
        <w:spacing w:after="0"/>
        <w:ind w:left="0"/>
        <w:jc w:val="both"/>
      </w:pPr>
      <w:r>
        <w:rPr>
          <w:rFonts w:ascii="Times New Roman"/>
          <w:b w:val="false"/>
          <w:i w:val="false"/>
          <w:color w:val="000000"/>
          <w:sz w:val="28"/>
        </w:rPr>
        <w:t>
      6. В графе 4 строк с 1 по 77 указываются степени риска в процентах для каждой группы активов.</w:t>
      </w:r>
    </w:p>
    <w:bookmarkEnd w:id="124"/>
    <w:bookmarkStart w:name="z592" w:id="125"/>
    <w:p>
      <w:pPr>
        <w:spacing w:after="0"/>
        <w:ind w:left="0"/>
        <w:jc w:val="both"/>
      </w:pPr>
      <w:r>
        <w:rPr>
          <w:rFonts w:ascii="Times New Roman"/>
          <w:b w:val="false"/>
          <w:i w:val="false"/>
          <w:color w:val="000000"/>
          <w:sz w:val="28"/>
        </w:rPr>
        <w:t>
      7. В графе 5 строк с 1 по 77 указываются суммы активов, умноженных на степени риска в процентах (графа 4).</w:t>
      </w:r>
    </w:p>
    <w:bookmarkEnd w:id="125"/>
    <w:bookmarkStart w:name="z593" w:id="126"/>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308</w:t>
            </w:r>
          </w:p>
        </w:tc>
      </w:tr>
    </w:tbl>
    <w:bookmarkStart w:name="z596" w:id="12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7"/>
    <w:bookmarkStart w:name="z597" w:id="128"/>
    <w:p>
      <w:pPr>
        <w:spacing w:after="0"/>
        <w:ind w:left="0"/>
        <w:jc w:val="left"/>
      </w:pPr>
      <w:r>
        <w:rPr>
          <w:rFonts w:ascii="Times New Roman"/>
          <w:b/>
          <w:i w:val="false"/>
          <w:color w:val="000000"/>
        </w:rPr>
        <w:t xml:space="preserve"> Отчет о расшифровке условных и возможных обязательств, взвешенных с учетом кредитного риска</w:t>
      </w:r>
    </w:p>
    <w:bookmarkEnd w:id="128"/>
    <w:bookmarkStart w:name="z598" w:id="129"/>
    <w:p>
      <w:pPr>
        <w:spacing w:after="0"/>
        <w:ind w:left="0"/>
        <w:jc w:val="both"/>
      </w:pPr>
      <w:r>
        <w:rPr>
          <w:rFonts w:ascii="Times New Roman"/>
          <w:b w:val="false"/>
          <w:i w:val="false"/>
          <w:color w:val="000000"/>
          <w:sz w:val="28"/>
        </w:rPr>
        <w:t>
      Отчетный период: по состоянию на "____" ______________ 20___ года</w:t>
      </w:r>
    </w:p>
    <w:bookmarkEnd w:id="129"/>
    <w:bookmarkStart w:name="z599" w:id="130"/>
    <w:p>
      <w:pPr>
        <w:spacing w:after="0"/>
        <w:ind w:left="0"/>
        <w:jc w:val="both"/>
      </w:pPr>
      <w:r>
        <w:rPr>
          <w:rFonts w:ascii="Times New Roman"/>
          <w:b w:val="false"/>
          <w:i w:val="false"/>
          <w:color w:val="000000"/>
          <w:sz w:val="28"/>
        </w:rPr>
        <w:t>
      Индекс: 3-IO_RUIVO</w:t>
      </w:r>
    </w:p>
    <w:bookmarkEnd w:id="130"/>
    <w:bookmarkStart w:name="z600" w:id="131"/>
    <w:p>
      <w:pPr>
        <w:spacing w:after="0"/>
        <w:ind w:left="0"/>
        <w:jc w:val="both"/>
      </w:pPr>
      <w:r>
        <w:rPr>
          <w:rFonts w:ascii="Times New Roman"/>
          <w:b w:val="false"/>
          <w:i w:val="false"/>
          <w:color w:val="000000"/>
          <w:sz w:val="28"/>
        </w:rPr>
        <w:t>
      Периодичность: ежемесячная</w:t>
      </w:r>
    </w:p>
    <w:bookmarkEnd w:id="131"/>
    <w:bookmarkStart w:name="z601" w:id="132"/>
    <w:p>
      <w:pPr>
        <w:spacing w:after="0"/>
        <w:ind w:left="0"/>
        <w:jc w:val="both"/>
      </w:pPr>
      <w:r>
        <w:rPr>
          <w:rFonts w:ascii="Times New Roman"/>
          <w:b w:val="false"/>
          <w:i w:val="false"/>
          <w:color w:val="000000"/>
          <w:sz w:val="28"/>
        </w:rPr>
        <w:t>
      Представляет: ипотечная организация, дочерняя организация национального управляющего холдинга в сфере агропромышленного комплекса</w:t>
      </w:r>
    </w:p>
    <w:bookmarkEnd w:id="132"/>
    <w:bookmarkStart w:name="z602" w:id="13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33"/>
    <w:bookmarkStart w:name="z603" w:id="134"/>
    <w:p>
      <w:pPr>
        <w:spacing w:after="0"/>
        <w:ind w:left="0"/>
        <w:jc w:val="both"/>
      </w:pPr>
      <w:r>
        <w:rPr>
          <w:rFonts w:ascii="Times New Roman"/>
          <w:b w:val="false"/>
          <w:i w:val="false"/>
          <w:color w:val="000000"/>
          <w:sz w:val="28"/>
        </w:rPr>
        <w:t>
      Срок представления: ежемесячно, не позднее 10 (десятого) рабочего дня(включительно), следующего за отчетным месяцем.</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5" w:id="135"/>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(наименование организации)</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заключенные с контрпартнерами, входящими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заключенные с контрпартнерами,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заключенные с контрпартнерами,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заключенные с контрпартнерами,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заключенные с контрпартнерами,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подлежащие отмене в любой момент по требованию организации, заключенные с лицами, входящими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подлежащие отмене в любой момент по требованию организации, заключенные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подлежащие отмене в любой момент по требованию организации, заключенные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подлежащие отмене в любой момент по требованию организации, заключенные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подлежащие отмене в любой момент по требованию организации, заключенные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менее 1 (одного) года, заключенные с лицами, входящими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менее 1 (одного) года, заключенные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менее 1 (одного) года, заключенные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менее 1 (одного) года, заключенные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менее 1 (одного) года, заключенные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"ААА" до "АА-" агентства Standard &amp; Poor's или рейтинг аналогичного уровня одного из других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более 1 (одного) года, заключенные с лицами, входящими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более 1 (одного) года, заключенные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более 1 (одного) года, заключенные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более 1 (одного) года, заключенные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более 1 (одного) года, заключенные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ипотечная компания" прав требований по ипотечным жилищным займам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организации и с обязательством обратного выкупа организацией финансовых инструментов, заключенное с лицами, входящими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организации и с обязательством обратного выкупа организацией финансовых инструментов, заключенное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организации и с обязательством обратного выкупа организацией финансовых инструментов, заключенное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организации и с обязательством обратного выкупа организацией финансовых инструментов, заключенное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организации и с обязательством обратного выкупа организацией финансовых инструментов, заключенное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организации, выданные в пользу лиц, входящих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организации, выданные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организации, выданные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организации, выданные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организации, выданные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организации, выставленные в пользу лиц, входящих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организации, выставленные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организации, выставленные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организации, выставленные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организации, выставленные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организации, перед лицами, входящими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организации, перед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организации, перед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организации, перед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организации, перед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и возможные обязательства, взвешенные с учетом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7" w:id="136"/>
      <w:r>
        <w:rPr>
          <w:rFonts w:ascii="Times New Roman"/>
          <w:b w:val="false"/>
          <w:i w:val="false"/>
          <w:color w:val="000000"/>
          <w:sz w:val="28"/>
        </w:rPr>
        <w:t>
             Первый руководитель или лицо, уполномоченное на подписание отчета</w:t>
      </w:r>
    </w:p>
    <w:bookmarkEnd w:id="136"/>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Исполнитель _____________________________________________ 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 xml:space="preserve">       Телефон: ______________</w:t>
      </w:r>
    </w:p>
    <w:p>
      <w:pPr>
        <w:spacing w:after="0"/>
        <w:ind w:left="0"/>
        <w:jc w:val="both"/>
      </w:pPr>
      <w:r>
        <w:rPr>
          <w:rFonts w:ascii="Times New Roman"/>
          <w:b w:val="false"/>
          <w:i w:val="false"/>
          <w:color w:val="000000"/>
          <w:sz w:val="28"/>
        </w:rPr>
        <w:t xml:space="preserve">       Дата подписания отчета "_____" ___________________ 20___ года</w:t>
      </w:r>
    </w:p>
    <w:p>
      <w:pPr>
        <w:spacing w:after="0"/>
        <w:ind w:left="0"/>
        <w:jc w:val="both"/>
      </w:pPr>
      <w:r>
        <w:rPr>
          <w:rFonts w:ascii="Times New Roman"/>
          <w:b w:val="false"/>
          <w:i w:val="false"/>
          <w:color w:val="000000"/>
          <w:sz w:val="28"/>
        </w:rPr>
        <w:t xml:space="preserve">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условных и возможных</w:t>
            </w:r>
            <w:r>
              <w:br/>
            </w:r>
            <w:r>
              <w:rPr>
                <w:rFonts w:ascii="Times New Roman"/>
                <w:b w:val="false"/>
                <w:i w:val="false"/>
                <w:color w:val="000000"/>
                <w:sz w:val="20"/>
              </w:rPr>
              <w:t>обязательств, взвешенных с</w:t>
            </w:r>
            <w:r>
              <w:br/>
            </w:r>
            <w:r>
              <w:rPr>
                <w:rFonts w:ascii="Times New Roman"/>
                <w:b w:val="false"/>
                <w:i w:val="false"/>
                <w:color w:val="000000"/>
                <w:sz w:val="20"/>
              </w:rPr>
              <w:t>учетом кредитного риска</w:t>
            </w:r>
          </w:p>
        </w:tc>
      </w:tr>
    </w:tbl>
    <w:bookmarkStart w:name="z609" w:id="13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37"/>
    <w:bookmarkStart w:name="z610" w:id="138"/>
    <w:p>
      <w:pPr>
        <w:spacing w:after="0"/>
        <w:ind w:left="0"/>
        <w:jc w:val="left"/>
      </w:pPr>
      <w:r>
        <w:rPr>
          <w:rFonts w:ascii="Times New Roman"/>
          <w:b/>
          <w:i w:val="false"/>
          <w:color w:val="000000"/>
        </w:rPr>
        <w:t xml:space="preserve"> Отчет о расшифровке условных и возможных обязательств, взвешенных с учетом кредитного риска</w:t>
      </w:r>
    </w:p>
    <w:bookmarkEnd w:id="138"/>
    <w:bookmarkStart w:name="z611" w:id="139"/>
    <w:p>
      <w:pPr>
        <w:spacing w:after="0"/>
        <w:ind w:left="0"/>
        <w:jc w:val="left"/>
      </w:pPr>
      <w:r>
        <w:rPr>
          <w:rFonts w:ascii="Times New Roman"/>
          <w:b/>
          <w:i w:val="false"/>
          <w:color w:val="000000"/>
        </w:rPr>
        <w:t xml:space="preserve"> Глава 1. Общие положения</w:t>
      </w:r>
    </w:p>
    <w:bookmarkEnd w:id="139"/>
    <w:bookmarkStart w:name="z612" w:id="14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условных и возможных обязательств, взвешенных с учетом кредитного риска" (далее – Форма).</w:t>
      </w:r>
    </w:p>
    <w:bookmarkEnd w:id="140"/>
    <w:bookmarkStart w:name="z613" w:id="14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5-3 Закона Республики Казахстан от 23 декабря 1995 года "Об ипотеке недвижимого имущества",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41"/>
    <w:bookmarkStart w:name="z614" w:id="142"/>
    <w:p>
      <w:pPr>
        <w:spacing w:after="0"/>
        <w:ind w:left="0"/>
        <w:jc w:val="both"/>
      </w:pPr>
      <w:r>
        <w:rPr>
          <w:rFonts w:ascii="Times New Roman"/>
          <w:b w:val="false"/>
          <w:i w:val="false"/>
          <w:color w:val="000000"/>
          <w:sz w:val="28"/>
        </w:rPr>
        <w:t>
      3. Форма заполняется ипотечной организацией, дочерней организацией национального управляющего холдинга в сфере агропромышленного комплекса ежемесячно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42"/>
    <w:bookmarkStart w:name="z615" w:id="143"/>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143"/>
    <w:bookmarkStart w:name="z616" w:id="144"/>
    <w:p>
      <w:pPr>
        <w:spacing w:after="0"/>
        <w:ind w:left="0"/>
        <w:jc w:val="left"/>
      </w:pPr>
      <w:r>
        <w:rPr>
          <w:rFonts w:ascii="Times New Roman"/>
          <w:b/>
          <w:i w:val="false"/>
          <w:color w:val="000000"/>
        </w:rPr>
        <w:t xml:space="preserve"> Глава 2. Пояснения по заполнению формы</w:t>
      </w:r>
    </w:p>
    <w:bookmarkEnd w:id="144"/>
    <w:bookmarkStart w:name="z617" w:id="145"/>
    <w:p>
      <w:pPr>
        <w:spacing w:after="0"/>
        <w:ind w:left="0"/>
        <w:jc w:val="both"/>
      </w:pPr>
      <w:r>
        <w:rPr>
          <w:rFonts w:ascii="Times New Roman"/>
          <w:b w:val="false"/>
          <w:i w:val="false"/>
          <w:color w:val="000000"/>
          <w:sz w:val="28"/>
        </w:rPr>
        <w:t>
      5. В графе 3 строк с 1 по 57 указываются суммы по условным и возможным обязательствам, подлежащим взвешиванию с учетом кредитного риска.</w:t>
      </w:r>
    </w:p>
    <w:bookmarkEnd w:id="145"/>
    <w:bookmarkStart w:name="z618" w:id="146"/>
    <w:p>
      <w:pPr>
        <w:spacing w:after="0"/>
        <w:ind w:left="0"/>
        <w:jc w:val="both"/>
      </w:pPr>
      <w:r>
        <w:rPr>
          <w:rFonts w:ascii="Times New Roman"/>
          <w:b w:val="false"/>
          <w:i w:val="false"/>
          <w:color w:val="000000"/>
          <w:sz w:val="28"/>
        </w:rPr>
        <w:t>
      6. В графе 6 строк с 1 по 57 указываются суммы по условным и возможным обязательствам, умноженным на значение коэффициента конверсии в процентах (графа 4), и значение коэффициента кредитного риска в процентах (графа 5).</w:t>
      </w:r>
    </w:p>
    <w:bookmarkEnd w:id="146"/>
    <w:bookmarkStart w:name="z619" w:id="147"/>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309</w:t>
            </w:r>
          </w:p>
        </w:tc>
      </w:tr>
    </w:tbl>
    <w:bookmarkStart w:name="z622" w:id="14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8"/>
    <w:bookmarkStart w:name="z623" w:id="149"/>
    <w:p>
      <w:pPr>
        <w:spacing w:after="0"/>
        <w:ind w:left="0"/>
        <w:jc w:val="left"/>
      </w:pPr>
      <w:r>
        <w:rPr>
          <w:rFonts w:ascii="Times New Roman"/>
          <w:b/>
          <w:i w:val="false"/>
          <w:color w:val="000000"/>
        </w:rPr>
        <w:t xml:space="preserve">  Отчет о выполнении пруденциальных нормативов банковским конгломератом</w:t>
      </w:r>
    </w:p>
    <w:bookmarkEnd w:id="149"/>
    <w:bookmarkStart w:name="z624" w:id="150"/>
    <w:p>
      <w:pPr>
        <w:spacing w:after="0"/>
        <w:ind w:left="0"/>
        <w:jc w:val="both"/>
      </w:pPr>
      <w:r>
        <w:rPr>
          <w:rFonts w:ascii="Times New Roman"/>
          <w:b w:val="false"/>
          <w:i w:val="false"/>
          <w:color w:val="000000"/>
          <w:sz w:val="28"/>
        </w:rPr>
        <w:t>
      Отчетный период: по состоянию на "______" "________________" 20__ года</w:t>
      </w:r>
    </w:p>
    <w:bookmarkEnd w:id="150"/>
    <w:bookmarkStart w:name="z625" w:id="151"/>
    <w:p>
      <w:pPr>
        <w:spacing w:after="0"/>
        <w:ind w:left="0"/>
        <w:jc w:val="both"/>
      </w:pPr>
      <w:r>
        <w:rPr>
          <w:rFonts w:ascii="Times New Roman"/>
          <w:b w:val="false"/>
          <w:i w:val="false"/>
          <w:color w:val="000000"/>
          <w:sz w:val="28"/>
        </w:rPr>
        <w:t>
      Индекс: 1-BK_Prud_norm</w:t>
      </w:r>
    </w:p>
    <w:bookmarkEnd w:id="151"/>
    <w:bookmarkStart w:name="z626" w:id="152"/>
    <w:p>
      <w:pPr>
        <w:spacing w:after="0"/>
        <w:ind w:left="0"/>
        <w:jc w:val="both"/>
      </w:pPr>
      <w:r>
        <w:rPr>
          <w:rFonts w:ascii="Times New Roman"/>
          <w:b w:val="false"/>
          <w:i w:val="false"/>
          <w:color w:val="000000"/>
          <w:sz w:val="28"/>
        </w:rPr>
        <w:t>
      Периодичность: ежеквартальная (ежегодная)</w:t>
      </w:r>
    </w:p>
    <w:bookmarkEnd w:id="152"/>
    <w:bookmarkStart w:name="z627" w:id="153"/>
    <w:p>
      <w:pPr>
        <w:spacing w:after="0"/>
        <w:ind w:left="0"/>
        <w:jc w:val="both"/>
      </w:pPr>
      <w:r>
        <w:rPr>
          <w:rFonts w:ascii="Times New Roman"/>
          <w:b w:val="false"/>
          <w:i w:val="false"/>
          <w:color w:val="000000"/>
          <w:sz w:val="28"/>
        </w:rPr>
        <w:t>
      Представляют: банковский холдинг или банк, имеющий дочернюю организацию, но не имеющий банковского холдинга</w:t>
      </w:r>
    </w:p>
    <w:bookmarkEnd w:id="153"/>
    <w:bookmarkStart w:name="z628" w:id="15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54"/>
    <w:bookmarkStart w:name="z629" w:id="155"/>
    <w:p>
      <w:pPr>
        <w:spacing w:after="0"/>
        <w:ind w:left="0"/>
        <w:jc w:val="both"/>
      </w:pPr>
      <w:r>
        <w:rPr>
          <w:rFonts w:ascii="Times New Roman"/>
          <w:b w:val="false"/>
          <w:i w:val="false"/>
          <w:color w:val="000000"/>
          <w:sz w:val="28"/>
        </w:rPr>
        <w:t>
      Срок представления: ежеквартально (за исключением четвертого квартала) в течение 90 (девяноста) календарных дней, следующих за отчетным кварталом; ежегодно в течение 120 (ста двадцати) календарных дней по окончании финансового года.</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1" w:id="156"/>
    <w:p>
      <w:pPr>
        <w:spacing w:after="0"/>
        <w:ind w:left="0"/>
        <w:jc w:val="left"/>
      </w:pPr>
      <w:r>
        <w:rPr>
          <w:rFonts w:ascii="Times New Roman"/>
          <w:b/>
          <w:i w:val="false"/>
          <w:color w:val="000000"/>
        </w:rPr>
        <w:t xml:space="preserve"> _________________________________________________________________________</w:t>
      </w:r>
      <w:r>
        <w:br/>
      </w:r>
      <w:r>
        <w:rPr>
          <w:rFonts w:ascii="Times New Roman"/>
          <w:b/>
          <w:i w:val="false"/>
          <w:color w:val="000000"/>
        </w:rPr>
        <w:t>(банковский холдинг или банк, имеющий дочернюю организацию, но не имеющий банковского холдинга)</w:t>
      </w:r>
    </w:p>
    <w:bookmarkEnd w:id="156"/>
    <w:bookmarkStart w:name="z632" w:id="157"/>
    <w:p>
      <w:pPr>
        <w:spacing w:after="0"/>
        <w:ind w:left="0"/>
        <w:jc w:val="both"/>
      </w:pPr>
      <w:r>
        <w:rPr>
          <w:rFonts w:ascii="Times New Roman"/>
          <w:b w:val="false"/>
          <w:i w:val="false"/>
          <w:color w:val="000000"/>
          <w:sz w:val="28"/>
        </w:rPr>
        <w:t>
      Таблица 1. Расчет уставного капитала банковского конгломерата</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банковского конгломерата,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(оплаченный)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акции (изъятый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3" w:id="158"/>
    <w:p>
      <w:pPr>
        <w:spacing w:after="0"/>
        <w:ind w:left="0"/>
        <w:jc w:val="both"/>
      </w:pPr>
      <w:r>
        <w:rPr>
          <w:rFonts w:ascii="Times New Roman"/>
          <w:b w:val="false"/>
          <w:i w:val="false"/>
          <w:color w:val="000000"/>
          <w:sz w:val="28"/>
        </w:rPr>
        <w:t>
      Таблица 2. Расчет коэффициента достаточности собственного капитала банковского конгломерата</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1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1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участника банковского конгломерата в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банковского конгломерата (за вычетом инвестиций)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n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n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участника банковского конгломерата в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банковского конгломерата (за вычетом инвестиций)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обязательств участников банковского конгломерата, взвешенных по степени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4" w:id="159"/>
    <w:p>
      <w:pPr>
        <w:spacing w:after="0"/>
        <w:ind w:left="0"/>
        <w:jc w:val="both"/>
      </w:pPr>
      <w:r>
        <w:rPr>
          <w:rFonts w:ascii="Times New Roman"/>
          <w:b w:val="false"/>
          <w:i w:val="false"/>
          <w:color w:val="000000"/>
          <w:sz w:val="28"/>
        </w:rPr>
        <w:t>
      Таблица 3. Расчет максимального размера риска на одного заемщика</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коэффициента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(в тысячах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риска к размеру собственного капитала банковского конгломерата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заемщике и виде риска банковского конгломерата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риска (займ, гарантия)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к лицу, не связанному с банковским конгломератом особыми отношениями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к лицу, связанному с банковским конгломератом особыми отношениями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по бланковым займам, необеспеченным условным обязательствам перед заемщиком либо за заемщика в пользу третьих лиц, по которым у банковского конгломерата могут возникнуть требования к заемщику в течение текущего и 2 (двух) последующих месяцев, а также по обязательствам нерезидентов Республики Казахстан, зарегистрированных или являющихся гражданами оффшорных зон, за исключением требований к резидентам Республики Казахстан с рейтингом агентства Standard &amp; Poor's или рейтингом аналогичного уровня агентств Moody's Investors Service и Fitch не более чем на один пункт ниже суверенного рейтинга Республики Казахстан и к нерезидентам с рейтингом не ниже "А" агентства Standard &amp; Poor's или рейтингом аналогичного уровня агентств Moody's Investors Service и Fitch)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рисков банковского конгломерата, размер каждого из которых превышает десять процентов собственного капитала банковского конгломерата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5" w:id="160"/>
    <w:p>
      <w:pPr>
        <w:spacing w:after="0"/>
        <w:ind w:left="0"/>
        <w:jc w:val="both"/>
      </w:pPr>
      <w:r>
        <w:rPr>
          <w:rFonts w:ascii="Times New Roman"/>
          <w:b w:val="false"/>
          <w:i w:val="false"/>
          <w:color w:val="000000"/>
          <w:sz w:val="28"/>
        </w:rPr>
        <w:t>
      Таблица 4. Сведения из неконсолидированного бухгалтерского баланса/отчета о финансовом положении участника банковского конгломерата</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и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6" w:id="161"/>
    <w:p>
      <w:pPr>
        <w:spacing w:after="0"/>
        <w:ind w:left="0"/>
        <w:jc w:val="both"/>
      </w:pPr>
      <w:r>
        <w:rPr>
          <w:rFonts w:ascii="Times New Roman"/>
          <w:b w:val="false"/>
          <w:i w:val="false"/>
          <w:color w:val="000000"/>
          <w:sz w:val="28"/>
        </w:rPr>
        <w:t>
      Таблица 5. Сведения из неконсолидированного отчета о прибылях и убытках/отчета о совокупном доходе участника банковского конгломерата</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года до конца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прошлого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прибыль/чистый убыток до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Прибыль/убыток после уплаты подоходного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прибыль/чистый 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7" w:id="162"/>
      <w:r>
        <w:rPr>
          <w:rFonts w:ascii="Times New Roman"/>
          <w:b w:val="false"/>
          <w:i w:val="false"/>
          <w:color w:val="000000"/>
          <w:sz w:val="28"/>
        </w:rPr>
        <w:t>
             Первый руководитель или лицо, уполномоченное на подписание отчета</w:t>
      </w:r>
    </w:p>
    <w:bookmarkEnd w:id="162"/>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 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 xml:space="preserve">       Телефон: ______________</w:t>
      </w:r>
    </w:p>
    <w:p>
      <w:pPr>
        <w:spacing w:after="0"/>
        <w:ind w:left="0"/>
        <w:jc w:val="both"/>
      </w:pPr>
      <w:r>
        <w:rPr>
          <w:rFonts w:ascii="Times New Roman"/>
          <w:b w:val="false"/>
          <w:i w:val="false"/>
          <w:color w:val="000000"/>
          <w:sz w:val="28"/>
        </w:rPr>
        <w:t xml:space="preserve">       Дата подписания отчета "_____" ___________________ 20___ года</w:t>
      </w:r>
    </w:p>
    <w:p>
      <w:pPr>
        <w:spacing w:after="0"/>
        <w:ind w:left="0"/>
        <w:jc w:val="both"/>
      </w:pPr>
      <w:r>
        <w:rPr>
          <w:rFonts w:ascii="Times New Roman"/>
          <w:b w:val="false"/>
          <w:i w:val="false"/>
          <w:color w:val="000000"/>
          <w:sz w:val="28"/>
        </w:rPr>
        <w:t xml:space="preserve">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выполнении</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банковским конгломератом</w:t>
            </w:r>
          </w:p>
        </w:tc>
      </w:tr>
    </w:tbl>
    <w:bookmarkStart w:name="z639" w:id="16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63"/>
    <w:bookmarkStart w:name="z640" w:id="164"/>
    <w:p>
      <w:pPr>
        <w:spacing w:after="0"/>
        <w:ind w:left="0"/>
        <w:jc w:val="left"/>
      </w:pPr>
      <w:r>
        <w:rPr>
          <w:rFonts w:ascii="Times New Roman"/>
          <w:b/>
          <w:i w:val="false"/>
          <w:color w:val="000000"/>
        </w:rPr>
        <w:t xml:space="preserve"> Отчет о выполнении пруденциальных нормативов банковским конгломератом</w:t>
      </w:r>
    </w:p>
    <w:bookmarkEnd w:id="164"/>
    <w:bookmarkStart w:name="z641" w:id="165"/>
    <w:p>
      <w:pPr>
        <w:spacing w:after="0"/>
        <w:ind w:left="0"/>
        <w:jc w:val="left"/>
      </w:pPr>
      <w:r>
        <w:rPr>
          <w:rFonts w:ascii="Times New Roman"/>
          <w:b/>
          <w:i w:val="false"/>
          <w:color w:val="000000"/>
        </w:rPr>
        <w:t xml:space="preserve"> Глава 1. Общие положения</w:t>
      </w:r>
    </w:p>
    <w:bookmarkEnd w:id="165"/>
    <w:bookmarkStart w:name="z642" w:id="16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выполнении пруденциальных нормативов банковским конгломератом" (далее – Форма).</w:t>
      </w:r>
    </w:p>
    <w:bookmarkEnd w:id="166"/>
    <w:bookmarkStart w:name="z643" w:id="16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от 31 августа 1995 года "О банках и банковской деятельности в Республике Казахстан" 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 </w:t>
      </w:r>
    </w:p>
    <w:bookmarkEnd w:id="167"/>
    <w:bookmarkStart w:name="z644" w:id="168"/>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в течение 90 (девяноста) календарных дней, следующих за отчетным кварталом и ежегодно в течение 120 (ста двадцати) календарных дней по окончании финансового года.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68"/>
    <w:bookmarkStart w:name="z645" w:id="169"/>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169"/>
    <w:bookmarkStart w:name="z646" w:id="170"/>
    <w:p>
      <w:pPr>
        <w:spacing w:after="0"/>
        <w:ind w:left="0"/>
        <w:jc w:val="left"/>
      </w:pPr>
      <w:r>
        <w:rPr>
          <w:rFonts w:ascii="Times New Roman"/>
          <w:b/>
          <w:i w:val="false"/>
          <w:color w:val="000000"/>
        </w:rPr>
        <w:t xml:space="preserve"> Глава 2. Пояснение по заполнению Формы</w:t>
      </w:r>
    </w:p>
    <w:bookmarkEnd w:id="170"/>
    <w:bookmarkStart w:name="z647" w:id="171"/>
    <w:p>
      <w:pPr>
        <w:spacing w:after="0"/>
        <w:ind w:left="0"/>
        <w:jc w:val="both"/>
      </w:pPr>
      <w:r>
        <w:rPr>
          <w:rFonts w:ascii="Times New Roman"/>
          <w:b w:val="false"/>
          <w:i w:val="false"/>
          <w:color w:val="000000"/>
          <w:sz w:val="28"/>
        </w:rPr>
        <w:t xml:space="preserve">
      5. Строка 1 "Уставный капитал банковского конгломерата, в том числе:" Таблицы 1 равна строке 2 "уставный (оплаченный) капитал" Таблицы 1 за вычетом строки 3 "выкупленные акции (изъятый капитал)" Таблицы 1. </w:t>
      </w:r>
    </w:p>
    <w:bookmarkEnd w:id="171"/>
    <w:bookmarkStart w:name="z648" w:id="172"/>
    <w:p>
      <w:pPr>
        <w:spacing w:after="0"/>
        <w:ind w:left="0"/>
        <w:jc w:val="both"/>
      </w:pPr>
      <w:r>
        <w:rPr>
          <w:rFonts w:ascii="Times New Roman"/>
          <w:b w:val="false"/>
          <w:i w:val="false"/>
          <w:color w:val="000000"/>
          <w:sz w:val="28"/>
        </w:rPr>
        <w:t>
      Сумма по выкупленным акциям (изъятому капиталу) указывается в абсолютном значении и со знаком плюс.</w:t>
      </w:r>
    </w:p>
    <w:bookmarkEnd w:id="172"/>
    <w:bookmarkStart w:name="z649" w:id="173"/>
    <w:p>
      <w:pPr>
        <w:spacing w:after="0"/>
        <w:ind w:left="0"/>
        <w:jc w:val="both"/>
      </w:pPr>
      <w:r>
        <w:rPr>
          <w:rFonts w:ascii="Times New Roman"/>
          <w:b w:val="false"/>
          <w:i w:val="false"/>
          <w:color w:val="000000"/>
          <w:sz w:val="28"/>
        </w:rPr>
        <w:t>
      6. Строка "Фактический размер собственного капитала участника банковского конгломерата (за вычетом инвестиций)" Таблицы 2 равна строке "Фактический размер собственного капитала участника банковского конгломерата" Таблицы 2 за вычетом строки "Инвестиции участника банковского конгломерата в капитал" Таблицы 2.</w:t>
      </w:r>
    </w:p>
    <w:bookmarkEnd w:id="173"/>
    <w:bookmarkStart w:name="z650" w:id="174"/>
    <w:p>
      <w:pPr>
        <w:spacing w:after="0"/>
        <w:ind w:left="0"/>
        <w:jc w:val="both"/>
      </w:pPr>
      <w:r>
        <w:rPr>
          <w:rFonts w:ascii="Times New Roman"/>
          <w:b w:val="false"/>
          <w:i w:val="false"/>
          <w:color w:val="000000"/>
          <w:sz w:val="28"/>
        </w:rPr>
        <w:t xml:space="preserve">
      7. Строка "Инвестиции участника банковского конгломерата в капитал" Таблицы 2 равна сумме строк 1.1.1, …, 1.1.n. </w:t>
      </w:r>
    </w:p>
    <w:bookmarkEnd w:id="174"/>
    <w:bookmarkStart w:name="z651" w:id="175"/>
    <w:p>
      <w:pPr>
        <w:spacing w:after="0"/>
        <w:ind w:left="0"/>
        <w:jc w:val="both"/>
      </w:pPr>
      <w:r>
        <w:rPr>
          <w:rFonts w:ascii="Times New Roman"/>
          <w:b w:val="false"/>
          <w:i w:val="false"/>
          <w:color w:val="000000"/>
          <w:sz w:val="28"/>
        </w:rPr>
        <w:t>
      8. Сумма инвестиций в уставный капитал, субординированный долг и иные вложения в собственный капитал юридических лиц по строкам 1.1.1, …, 1.1.n указывается за вычетом резервов (провизий), сформированных в соответствии с международными стандартами финансовой отчетности.</w:t>
      </w:r>
    </w:p>
    <w:bookmarkEnd w:id="175"/>
    <w:bookmarkStart w:name="z652" w:id="176"/>
    <w:p>
      <w:pPr>
        <w:spacing w:after="0"/>
        <w:ind w:left="0"/>
        <w:jc w:val="both"/>
      </w:pPr>
      <w:r>
        <w:rPr>
          <w:rFonts w:ascii="Times New Roman"/>
          <w:b w:val="false"/>
          <w:i w:val="false"/>
          <w:color w:val="000000"/>
          <w:sz w:val="28"/>
        </w:rPr>
        <w:t>
      9. Строка "Фактический размер собственного капитала банковского конгломерата" Таблицы 2 представляет собой сумму строк 1.2, …, n.2.</w:t>
      </w:r>
    </w:p>
    <w:bookmarkEnd w:id="176"/>
    <w:bookmarkStart w:name="z653" w:id="177"/>
    <w:p>
      <w:pPr>
        <w:spacing w:after="0"/>
        <w:ind w:left="0"/>
        <w:jc w:val="both"/>
      </w:pPr>
      <w:r>
        <w:rPr>
          <w:rFonts w:ascii="Times New Roman"/>
          <w:b w:val="false"/>
          <w:i w:val="false"/>
          <w:color w:val="000000"/>
          <w:sz w:val="28"/>
        </w:rPr>
        <w:t>
      10. По строке "Коэффициент достаточности собственного капитала банковского конгломерата" Таблицы 2 и графы 4 Таблицы 3 указываются значения с тремя знаками после запятой.</w:t>
      </w:r>
    </w:p>
    <w:bookmarkEnd w:id="177"/>
    <w:bookmarkStart w:name="z654" w:id="178"/>
    <w:p>
      <w:pPr>
        <w:spacing w:after="0"/>
        <w:ind w:left="0"/>
        <w:jc w:val="both"/>
      </w:pPr>
      <w:r>
        <w:rPr>
          <w:rFonts w:ascii="Times New Roman"/>
          <w:b w:val="false"/>
          <w:i w:val="false"/>
          <w:color w:val="000000"/>
          <w:sz w:val="28"/>
        </w:rPr>
        <w:t>
      11. Таблицы 3 заполняется в соответствии с пунктом 13 Нормативных значений и методики расчетов пруденциальных нормативов и иных обязательных к соблюдению норм и лимитов размера капитала банковского конгломерата, утвержденных настоящим постановлением.</w:t>
      </w:r>
    </w:p>
    <w:bookmarkEnd w:id="178"/>
    <w:bookmarkStart w:name="z655" w:id="179"/>
    <w:p>
      <w:pPr>
        <w:spacing w:after="0"/>
        <w:ind w:left="0"/>
        <w:jc w:val="both"/>
      </w:pPr>
      <w:r>
        <w:rPr>
          <w:rFonts w:ascii="Times New Roman"/>
          <w:b w:val="false"/>
          <w:i w:val="false"/>
          <w:color w:val="000000"/>
          <w:sz w:val="28"/>
        </w:rPr>
        <w:t>
      12. Сведения, указанные в Таблице 4 и Таблице 5, заполняются из неконсолидированной финансовой отчетности участника банковского конгломерата, незаверенной аудиторской организацией, либо заверенной аудиторской организации при ее наличии и указываются в тысячах тенге.</w:t>
      </w:r>
    </w:p>
    <w:bookmarkEnd w:id="179"/>
    <w:bookmarkStart w:name="z656" w:id="180"/>
    <w:p>
      <w:pPr>
        <w:spacing w:after="0"/>
        <w:ind w:left="0"/>
        <w:jc w:val="both"/>
      </w:pPr>
      <w:r>
        <w:rPr>
          <w:rFonts w:ascii="Times New Roman"/>
          <w:b w:val="false"/>
          <w:i w:val="false"/>
          <w:color w:val="000000"/>
          <w:sz w:val="28"/>
        </w:rPr>
        <w:t>
      13. Сведения из отчета о движении денежных средств и отчета об изменениях в капитале участника банковского конгломерата заполняются из неконсолидированной финансовой отчетности участника банковского конгломерата, незаверенной аудиторской организацией, либо заверенной аудиторской организации при ее наличии, представляются в произвольной форме, и могут указываться в миллионах тенге.</w:t>
      </w:r>
    </w:p>
    <w:bookmarkEnd w:id="180"/>
    <w:bookmarkStart w:name="z657" w:id="181"/>
    <w:p>
      <w:pPr>
        <w:spacing w:after="0"/>
        <w:ind w:left="0"/>
        <w:jc w:val="both"/>
      </w:pPr>
      <w:r>
        <w:rPr>
          <w:rFonts w:ascii="Times New Roman"/>
          <w:b w:val="false"/>
          <w:i w:val="false"/>
          <w:color w:val="000000"/>
          <w:sz w:val="28"/>
        </w:rPr>
        <w:t>
      14. Пояснительная записка к сведениям из неконсолидированной финансовой отчетности участника банковского конгломерата предоставляется в произвольной форме и содержит, в том числе следующую информацию:</w:t>
      </w:r>
    </w:p>
    <w:bookmarkEnd w:id="181"/>
    <w:bookmarkStart w:name="z658" w:id="182"/>
    <w:p>
      <w:pPr>
        <w:spacing w:after="0"/>
        <w:ind w:left="0"/>
        <w:jc w:val="both"/>
      </w:pPr>
      <w:r>
        <w:rPr>
          <w:rFonts w:ascii="Times New Roman"/>
          <w:b w:val="false"/>
          <w:i w:val="false"/>
          <w:color w:val="000000"/>
          <w:sz w:val="28"/>
        </w:rPr>
        <w:t>
      1) расшифровки и пояснения к сведениям из неконсолидированной финансовой отчетности участника банковского конгломерата;</w:t>
      </w:r>
    </w:p>
    <w:bookmarkEnd w:id="182"/>
    <w:bookmarkStart w:name="z659" w:id="183"/>
    <w:p>
      <w:pPr>
        <w:spacing w:after="0"/>
        <w:ind w:left="0"/>
        <w:jc w:val="both"/>
      </w:pPr>
      <w:r>
        <w:rPr>
          <w:rFonts w:ascii="Times New Roman"/>
          <w:b w:val="false"/>
          <w:i w:val="false"/>
          <w:color w:val="000000"/>
          <w:sz w:val="28"/>
        </w:rPr>
        <w:t>
      2) информацию о существенных событиях после отчетной даты (события, которые происходят в период между отчетной датой и датой составления финансовой отчетности и которые оказывают или могут оказывать влияние на финансовое состояние).</w:t>
      </w:r>
    </w:p>
    <w:bookmarkEnd w:id="183"/>
    <w:bookmarkStart w:name="z660" w:id="184"/>
    <w:p>
      <w:pPr>
        <w:spacing w:after="0"/>
        <w:ind w:left="0"/>
        <w:jc w:val="both"/>
      </w:pPr>
      <w:r>
        <w:rPr>
          <w:rFonts w:ascii="Times New Roman"/>
          <w:b w:val="false"/>
          <w:i w:val="false"/>
          <w:color w:val="000000"/>
          <w:sz w:val="28"/>
        </w:rPr>
        <w:t>
      15. Банковским холдингом (при наличии) и банком, имеющим дочернюю организацию, но не имеющим банковского холдинга, сведения из неконсолидированной финансовой отчетности предоставляются по каждому участнику банковского конгломерата в отдельности.</w:t>
      </w:r>
    </w:p>
    <w:bookmarkEnd w:id="184"/>
    <w:bookmarkStart w:name="z661" w:id="185"/>
    <w:p>
      <w:pPr>
        <w:spacing w:after="0"/>
        <w:ind w:left="0"/>
        <w:jc w:val="both"/>
      </w:pPr>
      <w:r>
        <w:rPr>
          <w:rFonts w:ascii="Times New Roman"/>
          <w:b w:val="false"/>
          <w:i w:val="false"/>
          <w:color w:val="000000"/>
          <w:sz w:val="28"/>
        </w:rPr>
        <w:t>
      16. Если в состав одного банковского конгломерата входит несколько банковских холдингов, то представление сведений из неконсолидированной финансовой отчетности по каждому участнику банковского конгломерата требуется только для одного из банковских холдингов (верхний уровень банковского конгломерата).</w:t>
      </w:r>
    </w:p>
    <w:bookmarkEnd w:id="185"/>
    <w:bookmarkStart w:name="z662" w:id="186"/>
    <w:p>
      <w:pPr>
        <w:spacing w:after="0"/>
        <w:ind w:left="0"/>
        <w:jc w:val="both"/>
      </w:pPr>
      <w:r>
        <w:rPr>
          <w:rFonts w:ascii="Times New Roman"/>
          <w:b w:val="false"/>
          <w:i w:val="false"/>
          <w:color w:val="000000"/>
          <w:sz w:val="28"/>
        </w:rPr>
        <w:t>
      17. Если участник банковского конгломерата ранее представил в Национальный Банк Республики Казахстан неконсолидированную финансовую отчетность за отчетный период в соответствии с требованиями законодательства Республики Казахстан о бухгалтерском учете и финансовой отчетности, а также банковского законодательства Республики Казахстан, то предоставление сведений из неконсолидированной финансовой отчетности участника банковского конгломерата в Национальный Банк Республики Казахстан не требуется.</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309</w:t>
            </w:r>
          </w:p>
        </w:tc>
      </w:tr>
    </w:tbl>
    <w:bookmarkStart w:name="z665" w:id="18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7"/>
    <w:bookmarkStart w:name="z666" w:id="188"/>
    <w:p>
      <w:pPr>
        <w:spacing w:after="0"/>
        <w:ind w:left="0"/>
        <w:jc w:val="left"/>
      </w:pPr>
      <w:r>
        <w:rPr>
          <w:rFonts w:ascii="Times New Roman"/>
          <w:b/>
          <w:i w:val="false"/>
          <w:color w:val="000000"/>
        </w:rPr>
        <w:t xml:space="preserve"> Отчет о расшифровке активов, условных и возможных требований и обязательств участников банковского конгломерата, взвешенных по степени риска вложений</w:t>
      </w:r>
    </w:p>
    <w:bookmarkEnd w:id="188"/>
    <w:bookmarkStart w:name="z667" w:id="189"/>
    <w:p>
      <w:pPr>
        <w:spacing w:after="0"/>
        <w:ind w:left="0"/>
        <w:jc w:val="both"/>
      </w:pPr>
      <w:r>
        <w:rPr>
          <w:rFonts w:ascii="Times New Roman"/>
          <w:b w:val="false"/>
          <w:i w:val="false"/>
          <w:color w:val="000000"/>
          <w:sz w:val="28"/>
        </w:rPr>
        <w:t>
      Отчетный период: по состоянию на "______" "________________" 20__ года</w:t>
      </w:r>
    </w:p>
    <w:bookmarkEnd w:id="189"/>
    <w:bookmarkStart w:name="z668" w:id="190"/>
    <w:p>
      <w:pPr>
        <w:spacing w:after="0"/>
        <w:ind w:left="0"/>
        <w:jc w:val="both"/>
      </w:pPr>
      <w:r>
        <w:rPr>
          <w:rFonts w:ascii="Times New Roman"/>
          <w:b w:val="false"/>
          <w:i w:val="false"/>
          <w:color w:val="000000"/>
          <w:sz w:val="28"/>
        </w:rPr>
        <w:t>
      Индекс: 2-BK_RA</w:t>
      </w:r>
    </w:p>
    <w:bookmarkEnd w:id="190"/>
    <w:bookmarkStart w:name="z669" w:id="191"/>
    <w:p>
      <w:pPr>
        <w:spacing w:after="0"/>
        <w:ind w:left="0"/>
        <w:jc w:val="both"/>
      </w:pPr>
      <w:r>
        <w:rPr>
          <w:rFonts w:ascii="Times New Roman"/>
          <w:b w:val="false"/>
          <w:i w:val="false"/>
          <w:color w:val="000000"/>
          <w:sz w:val="28"/>
        </w:rPr>
        <w:t>
      Периодичность: ежеквартальная (ежегодная)</w:t>
      </w:r>
    </w:p>
    <w:bookmarkEnd w:id="191"/>
    <w:bookmarkStart w:name="z670" w:id="192"/>
    <w:p>
      <w:pPr>
        <w:spacing w:after="0"/>
        <w:ind w:left="0"/>
        <w:jc w:val="both"/>
      </w:pPr>
      <w:r>
        <w:rPr>
          <w:rFonts w:ascii="Times New Roman"/>
          <w:b w:val="false"/>
          <w:i w:val="false"/>
          <w:color w:val="000000"/>
          <w:sz w:val="28"/>
        </w:rPr>
        <w:t>
      Представляют: банковский холдинг или банк, имеющий дочернюю организацию, но не имеющий банковского холдинга</w:t>
      </w:r>
    </w:p>
    <w:bookmarkEnd w:id="192"/>
    <w:bookmarkStart w:name="z671" w:id="19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93"/>
    <w:bookmarkStart w:name="z672" w:id="194"/>
    <w:p>
      <w:pPr>
        <w:spacing w:after="0"/>
        <w:ind w:left="0"/>
        <w:jc w:val="both"/>
      </w:pPr>
      <w:r>
        <w:rPr>
          <w:rFonts w:ascii="Times New Roman"/>
          <w:b w:val="false"/>
          <w:i w:val="false"/>
          <w:color w:val="000000"/>
          <w:sz w:val="28"/>
        </w:rPr>
        <w:t>
      Срок представления: ежеквартально (за исключением четвертого квартала) в течение 90 (девяноста) календарных дней, следующих за отчетным кварталом; ежегодно в течение 120 (ста двадцати) календарных дней по окончании финансового года.</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4" w:id="195"/>
    <w:p>
      <w:pPr>
        <w:spacing w:after="0"/>
        <w:ind w:left="0"/>
        <w:jc w:val="left"/>
      </w:pPr>
      <w:r>
        <w:rPr>
          <w:rFonts w:ascii="Times New Roman"/>
          <w:b/>
          <w:i w:val="false"/>
          <w:color w:val="000000"/>
        </w:rPr>
        <w:t xml:space="preserve"> ____________________________________________________________________________</w:t>
      </w:r>
      <w:r>
        <w:br/>
      </w:r>
      <w:r>
        <w:rPr>
          <w:rFonts w:ascii="Times New Roman"/>
          <w:b/>
          <w:i w:val="false"/>
          <w:color w:val="000000"/>
        </w:rPr>
        <w:t>(банковский холдинг или банк, имеющий дочернюю организацию, но не имеющий банковского холдинга)</w:t>
      </w:r>
    </w:p>
    <w:bookmarkEnd w:id="195"/>
    <w:bookmarkStart w:name="z675" w:id="196"/>
    <w:p>
      <w:pPr>
        <w:spacing w:after="0"/>
        <w:ind w:left="0"/>
        <w:jc w:val="both"/>
      </w:pPr>
      <w:r>
        <w:rPr>
          <w:rFonts w:ascii="Times New Roman"/>
          <w:b w:val="false"/>
          <w:i w:val="false"/>
          <w:color w:val="000000"/>
          <w:sz w:val="28"/>
        </w:rPr>
        <w:t>
      Таблица 1. Активы, условные и возможные обязательства участниковбанковского конгломерата, взвешенные по степени кредитного риска вложений</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активов, условных и возможных обязательств, взвешиваемых по степени кредитного риска вложений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обязательств по балансу (в разрезе участников банковского конгломерата)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обязательств, взвешенных по степени кредитного риска вложений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взвешенных по степени кредитного риска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условных и возможных обязательств, взвешенных по степени кредитного риска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активов, условных и возможных обязательств, взвешиваемых по степени кредитного риска вложений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7" w:id="197"/>
    <w:p>
      <w:pPr>
        <w:spacing w:after="0"/>
        <w:ind w:left="0"/>
        <w:jc w:val="both"/>
      </w:pPr>
      <w:r>
        <w:rPr>
          <w:rFonts w:ascii="Times New Roman"/>
          <w:b w:val="false"/>
          <w:i w:val="false"/>
          <w:color w:val="000000"/>
          <w:sz w:val="28"/>
        </w:rPr>
        <w:t>
      Таблица 2. Активы, условные и возможные требования и обязательства,взвешенные с учетом рыночного и операционного рисков</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участников банковского конгломерата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требований и обязательств, взвешенных с учетом рыночного и операционного рисков (в тысячах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риск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8" w:id="198"/>
      <w:r>
        <w:rPr>
          <w:rFonts w:ascii="Times New Roman"/>
          <w:b w:val="false"/>
          <w:i w:val="false"/>
          <w:color w:val="000000"/>
          <w:sz w:val="28"/>
        </w:rPr>
        <w:t>
             Первый руководитель или лицо, уполномоченное на подписание отчета</w:t>
      </w:r>
    </w:p>
    <w:bookmarkEnd w:id="198"/>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___________________________________________________ 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 xml:space="preserve">       Телефон: ______________</w:t>
      </w:r>
    </w:p>
    <w:p>
      <w:pPr>
        <w:spacing w:after="0"/>
        <w:ind w:left="0"/>
        <w:jc w:val="both"/>
      </w:pPr>
      <w:r>
        <w:rPr>
          <w:rFonts w:ascii="Times New Roman"/>
          <w:b w:val="false"/>
          <w:i w:val="false"/>
          <w:color w:val="000000"/>
          <w:sz w:val="28"/>
        </w:rPr>
        <w:t xml:space="preserve">       Дата подписания отчета "_____" ___________________ 20___ года</w:t>
      </w:r>
    </w:p>
    <w:p>
      <w:pPr>
        <w:spacing w:after="0"/>
        <w:ind w:left="0"/>
        <w:jc w:val="both"/>
      </w:pPr>
      <w:r>
        <w:rPr>
          <w:rFonts w:ascii="Times New Roman"/>
          <w:b w:val="false"/>
          <w:i w:val="false"/>
          <w:color w:val="000000"/>
          <w:sz w:val="28"/>
        </w:rPr>
        <w:t xml:space="preserve">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активов, условных и возможных</w:t>
            </w:r>
            <w:r>
              <w:br/>
            </w:r>
            <w:r>
              <w:rPr>
                <w:rFonts w:ascii="Times New Roman"/>
                <w:b w:val="false"/>
                <w:i w:val="false"/>
                <w:color w:val="000000"/>
                <w:sz w:val="20"/>
              </w:rPr>
              <w:t>требований и обязательств</w:t>
            </w:r>
            <w:r>
              <w:br/>
            </w:r>
            <w:r>
              <w:rPr>
                <w:rFonts w:ascii="Times New Roman"/>
                <w:b w:val="false"/>
                <w:i w:val="false"/>
                <w:color w:val="000000"/>
                <w:sz w:val="20"/>
              </w:rPr>
              <w:t>участников банковского</w:t>
            </w:r>
            <w:r>
              <w:br/>
            </w:r>
            <w:r>
              <w:rPr>
                <w:rFonts w:ascii="Times New Roman"/>
                <w:b w:val="false"/>
                <w:i w:val="false"/>
                <w:color w:val="000000"/>
                <w:sz w:val="20"/>
              </w:rPr>
              <w:t>конгломерата, взвешенных по</w:t>
            </w:r>
            <w:r>
              <w:br/>
            </w:r>
            <w:r>
              <w:rPr>
                <w:rFonts w:ascii="Times New Roman"/>
                <w:b w:val="false"/>
                <w:i w:val="false"/>
                <w:color w:val="000000"/>
                <w:sz w:val="20"/>
              </w:rPr>
              <w:t>степени риска вложений</w:t>
            </w:r>
          </w:p>
        </w:tc>
      </w:tr>
    </w:tbl>
    <w:bookmarkStart w:name="z680" w:id="19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99"/>
    <w:bookmarkStart w:name="z681" w:id="200"/>
    <w:p>
      <w:pPr>
        <w:spacing w:after="0"/>
        <w:ind w:left="0"/>
        <w:jc w:val="left"/>
      </w:pPr>
      <w:r>
        <w:rPr>
          <w:rFonts w:ascii="Times New Roman"/>
          <w:b/>
          <w:i w:val="false"/>
          <w:color w:val="000000"/>
        </w:rPr>
        <w:t xml:space="preserve"> Отчет о расшифровке активов, условных и возможных требований и обязательств участников банковского конгломерата, взвешенных по степени риска вложений</w:t>
      </w:r>
    </w:p>
    <w:bookmarkEnd w:id="200"/>
    <w:bookmarkStart w:name="z682" w:id="201"/>
    <w:p>
      <w:pPr>
        <w:spacing w:after="0"/>
        <w:ind w:left="0"/>
        <w:jc w:val="left"/>
      </w:pPr>
      <w:r>
        <w:rPr>
          <w:rFonts w:ascii="Times New Roman"/>
          <w:b/>
          <w:i w:val="false"/>
          <w:color w:val="000000"/>
        </w:rPr>
        <w:t xml:space="preserve"> Глава 1. Общие положения</w:t>
      </w:r>
    </w:p>
    <w:bookmarkEnd w:id="201"/>
    <w:bookmarkStart w:name="z683" w:id="20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активов, условных и возможных требований и обязательств участников банковского конгломерата, взвешенных по степени риска вложений" (далее – Форма).</w:t>
      </w:r>
    </w:p>
    <w:bookmarkEnd w:id="202"/>
    <w:bookmarkStart w:name="z684" w:id="203"/>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от 31 августа 1995 года "О банках и банковской деятельности в Республике Казахстан" и подпунктом 6)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 </w:t>
      </w:r>
    </w:p>
    <w:bookmarkEnd w:id="203"/>
    <w:bookmarkStart w:name="z685" w:id="204"/>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в течение 90 (девяноста) календарных дней, следующих за отчетным кварталом и ежегодно в течение 120 (ста двадцати) календарных дней по окончании финансового года.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04"/>
    <w:bookmarkStart w:name="z686" w:id="205"/>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205"/>
    <w:bookmarkStart w:name="z687" w:id="206"/>
    <w:p>
      <w:pPr>
        <w:spacing w:after="0"/>
        <w:ind w:left="0"/>
        <w:jc w:val="left"/>
      </w:pPr>
      <w:r>
        <w:rPr>
          <w:rFonts w:ascii="Times New Roman"/>
          <w:b/>
          <w:i w:val="false"/>
          <w:color w:val="000000"/>
        </w:rPr>
        <w:t xml:space="preserve"> Глава 2. Пояснение по заполнению Формы</w:t>
      </w:r>
    </w:p>
    <w:bookmarkEnd w:id="206"/>
    <w:bookmarkStart w:name="z688" w:id="207"/>
    <w:p>
      <w:pPr>
        <w:spacing w:after="0"/>
        <w:ind w:left="0"/>
        <w:jc w:val="both"/>
      </w:pPr>
      <w:r>
        <w:rPr>
          <w:rFonts w:ascii="Times New Roman"/>
          <w:b w:val="false"/>
          <w:i w:val="false"/>
          <w:color w:val="000000"/>
          <w:sz w:val="28"/>
        </w:rPr>
        <w:t>
      5. Графа 4 "Сумма активов, условных и возможных обязательств по балансу (в разрезе участников банковского конгломерата)" Таблицы 1 и графа 3 "Степень риска в процентах" Таблицы 2 подразделяются на подграфы, соответствующие количеству участников банковского конгломерата, в которых указывается их наименование.</w:t>
      </w:r>
    </w:p>
    <w:bookmarkEnd w:id="207"/>
    <w:bookmarkStart w:name="z689" w:id="208"/>
    <w:p>
      <w:pPr>
        <w:spacing w:after="0"/>
        <w:ind w:left="0"/>
        <w:jc w:val="both"/>
      </w:pPr>
      <w:r>
        <w:rPr>
          <w:rFonts w:ascii="Times New Roman"/>
          <w:b w:val="false"/>
          <w:i w:val="false"/>
          <w:color w:val="000000"/>
          <w:sz w:val="28"/>
        </w:rPr>
        <w:t>
      6. Инвестиции, вычитаемые из расчета собственного капитала банковского конгломерата, не подлежат отражению и взвешиванию по степени кредитного риска в Таблице 1.</w:t>
      </w:r>
    </w:p>
    <w:bookmarkEnd w:id="208"/>
    <w:bookmarkStart w:name="z690" w:id="209"/>
    <w:p>
      <w:pPr>
        <w:spacing w:after="0"/>
        <w:ind w:left="0"/>
        <w:jc w:val="both"/>
      </w:pPr>
      <w:r>
        <w:rPr>
          <w:rFonts w:ascii="Times New Roman"/>
          <w:b w:val="false"/>
          <w:i w:val="false"/>
          <w:color w:val="000000"/>
          <w:sz w:val="28"/>
        </w:rPr>
        <w:t>
      7. По строкам II "Сумма активов, взвешенных по степени кредитного риска" и III "Сумма условных и возможных обязательств, взвешенных по степени кредитного риска" Таблицы 1 осуществляется элиминирование активов, условных и возможных обязательств, взвешиваемых по степени кредитного риска вложений между участниками банковского конгломерата, по каждому участнику, а затем их взвешивание.</w:t>
      </w:r>
    </w:p>
    <w:bookmarkEnd w:id="209"/>
    <w:bookmarkStart w:name="z691" w:id="210"/>
    <w:p>
      <w:pPr>
        <w:spacing w:after="0"/>
        <w:ind w:left="0"/>
        <w:jc w:val="both"/>
      </w:pPr>
      <w:r>
        <w:rPr>
          <w:rFonts w:ascii="Times New Roman"/>
          <w:b w:val="false"/>
          <w:i w:val="false"/>
          <w:color w:val="000000"/>
          <w:sz w:val="28"/>
        </w:rPr>
        <w:t>
      Суммы в графах 5 "Дебет" и 6 "Кредит" по строкам II "Сумма активов, взвешенных по степени кредитного риска", III "Сумма условных и возможных обязательств, взвешенных по степени кредитного риска" и IV "Итого сумма активов, условных и возможных обязательств, взвешиваемых по степени кредитного риска вложений" Таблицы 1 указываются справочно.</w:t>
      </w:r>
    </w:p>
    <w:bookmarkEnd w:id="210"/>
    <w:bookmarkStart w:name="z692" w:id="211"/>
    <w:p>
      <w:pPr>
        <w:spacing w:after="0"/>
        <w:ind w:left="0"/>
        <w:jc w:val="both"/>
      </w:pPr>
      <w:r>
        <w:rPr>
          <w:rFonts w:ascii="Times New Roman"/>
          <w:b w:val="false"/>
          <w:i w:val="false"/>
          <w:color w:val="000000"/>
          <w:sz w:val="28"/>
        </w:rPr>
        <w:t xml:space="preserve">
      8. Условные и возможные обязательства, в том числе по производным финансовым инструментам, взвешиваются по степени кредитного риска вложений в соответствии с </w:t>
      </w:r>
      <w:r>
        <w:rPr>
          <w:rFonts w:ascii="Times New Roman"/>
          <w:b w:val="false"/>
          <w:i w:val="false"/>
          <w:color w:val="000000"/>
          <w:sz w:val="28"/>
        </w:rPr>
        <w:t>Нормативными значениями</w:t>
      </w:r>
      <w:r>
        <w:rPr>
          <w:rFonts w:ascii="Times New Roman"/>
          <w:b w:val="false"/>
          <w:i w:val="false"/>
          <w:color w:val="000000"/>
          <w:sz w:val="28"/>
        </w:rPr>
        <w:t xml:space="preserve"> и методиками расчетов пруденциальных нормативов и иных обязательных к соблюдению норм и лимитов размера капитала банка на определенную дату, утвержденными постановлением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309</w:t>
            </w:r>
          </w:p>
        </w:tc>
      </w:tr>
    </w:tbl>
    <w:bookmarkStart w:name="z695" w:id="21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2"/>
    <w:bookmarkStart w:name="z696" w:id="213"/>
    <w:p>
      <w:pPr>
        <w:spacing w:after="0"/>
        <w:ind w:left="0"/>
        <w:jc w:val="left"/>
      </w:pPr>
      <w:r>
        <w:rPr>
          <w:rFonts w:ascii="Times New Roman"/>
          <w:b/>
          <w:i w:val="false"/>
          <w:color w:val="000000"/>
        </w:rPr>
        <w:t xml:space="preserve">  Отчет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 </w:t>
      </w:r>
    </w:p>
    <w:bookmarkEnd w:id="213"/>
    <w:bookmarkStart w:name="z697" w:id="214"/>
    <w:p>
      <w:pPr>
        <w:spacing w:after="0"/>
        <w:ind w:left="0"/>
        <w:jc w:val="both"/>
      </w:pPr>
      <w:r>
        <w:rPr>
          <w:rFonts w:ascii="Times New Roman"/>
          <w:b w:val="false"/>
          <w:i w:val="false"/>
          <w:color w:val="000000"/>
          <w:sz w:val="28"/>
        </w:rPr>
        <w:t>
      Отчетный период: по состоянию на "______" "________________" 20__ года</w:t>
      </w:r>
    </w:p>
    <w:bookmarkEnd w:id="214"/>
    <w:bookmarkStart w:name="z698" w:id="215"/>
    <w:p>
      <w:pPr>
        <w:spacing w:after="0"/>
        <w:ind w:left="0"/>
        <w:jc w:val="both"/>
      </w:pPr>
      <w:r>
        <w:rPr>
          <w:rFonts w:ascii="Times New Roman"/>
          <w:b w:val="false"/>
          <w:i w:val="false"/>
          <w:color w:val="000000"/>
          <w:sz w:val="28"/>
        </w:rPr>
        <w:t>
      Периодичность: ежеквартальная (ежегодная)</w:t>
      </w:r>
    </w:p>
    <w:bookmarkEnd w:id="215"/>
    <w:bookmarkStart w:name="z699" w:id="216"/>
    <w:p>
      <w:pPr>
        <w:spacing w:after="0"/>
        <w:ind w:left="0"/>
        <w:jc w:val="both"/>
      </w:pPr>
      <w:r>
        <w:rPr>
          <w:rFonts w:ascii="Times New Roman"/>
          <w:b w:val="false"/>
          <w:i w:val="false"/>
          <w:color w:val="000000"/>
          <w:sz w:val="28"/>
        </w:rPr>
        <w:t>
      Представляют: банковский холдинг или банк, имеющий дочернюю организацию, но не имеющий банковского холдинга</w:t>
      </w:r>
    </w:p>
    <w:bookmarkEnd w:id="216"/>
    <w:bookmarkStart w:name="z700" w:id="21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17"/>
    <w:bookmarkStart w:name="z701" w:id="218"/>
    <w:p>
      <w:pPr>
        <w:spacing w:after="0"/>
        <w:ind w:left="0"/>
        <w:jc w:val="both"/>
      </w:pPr>
      <w:r>
        <w:rPr>
          <w:rFonts w:ascii="Times New Roman"/>
          <w:b w:val="false"/>
          <w:i w:val="false"/>
          <w:color w:val="000000"/>
          <w:sz w:val="28"/>
        </w:rPr>
        <w:t>
      Срок представления: ежеквартально (за исключением четвертого квартала) в течение 90 (девяноста) календарных дней, следующих за отчетным кварталом; ежегодно в течение 120 (ста двадцати) календарных дней по окончании финансового года.</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3" w:id="219"/>
    <w:p>
      <w:pPr>
        <w:spacing w:after="0"/>
        <w:ind w:left="0"/>
        <w:jc w:val="left"/>
      </w:pPr>
      <w:r>
        <w:rPr>
          <w:rFonts w:ascii="Times New Roman"/>
          <w:b/>
          <w:i w:val="false"/>
          <w:color w:val="000000"/>
        </w:rPr>
        <w:t xml:space="preserve"> _______________________________________________________________________</w:t>
      </w:r>
      <w:r>
        <w:br/>
      </w:r>
      <w:r>
        <w:rPr>
          <w:rFonts w:ascii="Times New Roman"/>
          <w:b/>
          <w:i w:val="false"/>
          <w:color w:val="000000"/>
        </w:rPr>
        <w:t>(банковский холдинг или банк, имеющий дочернюю организацию, но не имеющий банковского холдинга)</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представляющие собой вложения в уставный капитал юридических 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(стоимость) приобретенных акций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участнику банковского конгломерата, к общему количеству размещенных (за вычетом привилегированных и выкупленных) акций эмитента или доля участия в уставном капитале юридического лица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резервы (провизии)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участнику банковского конгломерата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участнику банковского конгломерата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4" w:id="220"/>
    <w:p>
      <w:pPr>
        <w:spacing w:after="0"/>
        <w:ind w:left="0"/>
        <w:jc w:val="both"/>
      </w:pPr>
      <w:r>
        <w:rPr>
          <w:rFonts w:ascii="Times New Roman"/>
          <w:b w:val="false"/>
          <w:i w:val="false"/>
          <w:color w:val="000000"/>
          <w:sz w:val="28"/>
        </w:rPr>
        <w:t>
      продолжение таблицы: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представляющие собой вложения в уставный капитал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иные вложения в собственный капитал юридических лиц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участника банковского конгломерата на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резервы (провизии)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резервы (провизии)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5" w:id="221"/>
      <w:r>
        <w:rPr>
          <w:rFonts w:ascii="Times New Roman"/>
          <w:b w:val="false"/>
          <w:i w:val="false"/>
          <w:color w:val="000000"/>
          <w:sz w:val="28"/>
        </w:rPr>
        <w:t>
             Первый руководитель или лицо, уполномоченное на подписание отчета</w:t>
      </w:r>
    </w:p>
    <w:bookmarkEnd w:id="221"/>
    <w:p>
      <w:pPr>
        <w:spacing w:after="0"/>
        <w:ind w:left="0"/>
        <w:jc w:val="both"/>
      </w:pPr>
      <w:r>
        <w:rPr>
          <w:rFonts w:ascii="Times New Roman"/>
          <w:b w:val="false"/>
          <w:i w:val="false"/>
          <w:color w:val="000000"/>
          <w:sz w:val="28"/>
        </w:rPr>
        <w:t>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 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 xml:space="preserve">       Телефон: ______________</w:t>
      </w:r>
    </w:p>
    <w:p>
      <w:pPr>
        <w:spacing w:after="0"/>
        <w:ind w:left="0"/>
        <w:jc w:val="both"/>
      </w:pPr>
      <w:r>
        <w:rPr>
          <w:rFonts w:ascii="Times New Roman"/>
          <w:b w:val="false"/>
          <w:i w:val="false"/>
          <w:color w:val="000000"/>
          <w:sz w:val="28"/>
        </w:rPr>
        <w:t xml:space="preserve">       Дата подписания отчета "_____" ___________________ 20___ года</w:t>
      </w:r>
    </w:p>
    <w:p>
      <w:pPr>
        <w:spacing w:after="0"/>
        <w:ind w:left="0"/>
        <w:jc w:val="both"/>
      </w:pPr>
      <w:r>
        <w:rPr>
          <w:rFonts w:ascii="Times New Roman"/>
          <w:b w:val="false"/>
          <w:i w:val="false"/>
          <w:color w:val="000000"/>
          <w:sz w:val="28"/>
        </w:rPr>
        <w:t xml:space="preserve">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сбору</w:t>
            </w:r>
            <w:r>
              <w:br/>
            </w:r>
            <w:r>
              <w:rPr>
                <w:rFonts w:ascii="Times New Roman"/>
                <w:b w:val="false"/>
                <w:i w:val="false"/>
                <w:color w:val="000000"/>
                <w:sz w:val="20"/>
              </w:rPr>
              <w:t>сведений по инвестициям,</w:t>
            </w:r>
            <w:r>
              <w:br/>
            </w:r>
            <w:r>
              <w:rPr>
                <w:rFonts w:ascii="Times New Roman"/>
                <w:b w:val="false"/>
                <w:i w:val="false"/>
                <w:color w:val="000000"/>
                <w:sz w:val="20"/>
              </w:rPr>
              <w:t>представляющим собой</w:t>
            </w:r>
            <w:r>
              <w:br/>
            </w:r>
            <w:r>
              <w:rPr>
                <w:rFonts w:ascii="Times New Roman"/>
                <w:b w:val="false"/>
                <w:i w:val="false"/>
                <w:color w:val="000000"/>
                <w:sz w:val="20"/>
              </w:rPr>
              <w:t>вложения в уставный капитал</w:t>
            </w:r>
            <w:r>
              <w:br/>
            </w:r>
            <w:r>
              <w:rPr>
                <w:rFonts w:ascii="Times New Roman"/>
                <w:b w:val="false"/>
                <w:i w:val="false"/>
                <w:color w:val="000000"/>
                <w:sz w:val="20"/>
              </w:rPr>
              <w:t>юридических лиц,</w:t>
            </w:r>
            <w:r>
              <w:br/>
            </w:r>
            <w:r>
              <w:rPr>
                <w:rFonts w:ascii="Times New Roman"/>
                <w:b w:val="false"/>
                <w:i w:val="false"/>
                <w:color w:val="000000"/>
                <w:sz w:val="20"/>
              </w:rPr>
              <w:t>субординированный долг</w:t>
            </w:r>
            <w:r>
              <w:br/>
            </w:r>
            <w:r>
              <w:rPr>
                <w:rFonts w:ascii="Times New Roman"/>
                <w:b w:val="false"/>
                <w:i w:val="false"/>
                <w:color w:val="000000"/>
                <w:sz w:val="20"/>
              </w:rPr>
              <w:t>юридических лиц, а также иным</w:t>
            </w:r>
            <w:r>
              <w:br/>
            </w:r>
            <w:r>
              <w:rPr>
                <w:rFonts w:ascii="Times New Roman"/>
                <w:b w:val="false"/>
                <w:i w:val="false"/>
                <w:color w:val="000000"/>
                <w:sz w:val="20"/>
              </w:rPr>
              <w:t>вложениям в собственный</w:t>
            </w:r>
            <w:r>
              <w:br/>
            </w:r>
            <w:r>
              <w:rPr>
                <w:rFonts w:ascii="Times New Roman"/>
                <w:b w:val="false"/>
                <w:i w:val="false"/>
                <w:color w:val="000000"/>
                <w:sz w:val="20"/>
              </w:rPr>
              <w:t>капитал юридических лиц</w:t>
            </w:r>
            <w:r>
              <w:br/>
            </w:r>
            <w:r>
              <w:rPr>
                <w:rFonts w:ascii="Times New Roman"/>
                <w:b w:val="false"/>
                <w:i w:val="false"/>
                <w:color w:val="000000"/>
                <w:sz w:val="20"/>
              </w:rPr>
              <w:t>участников банковского</w:t>
            </w:r>
            <w:r>
              <w:br/>
            </w:r>
            <w:r>
              <w:rPr>
                <w:rFonts w:ascii="Times New Roman"/>
                <w:b w:val="false"/>
                <w:i w:val="false"/>
                <w:color w:val="000000"/>
                <w:sz w:val="20"/>
              </w:rPr>
              <w:t>конгломерата, осуществленным</w:t>
            </w:r>
            <w:r>
              <w:br/>
            </w:r>
            <w:r>
              <w:rPr>
                <w:rFonts w:ascii="Times New Roman"/>
                <w:b w:val="false"/>
                <w:i w:val="false"/>
                <w:color w:val="000000"/>
                <w:sz w:val="20"/>
              </w:rPr>
              <w:t>в течение отчетного периода, а</w:t>
            </w:r>
            <w:r>
              <w:br/>
            </w:r>
            <w:r>
              <w:rPr>
                <w:rFonts w:ascii="Times New Roman"/>
                <w:b w:val="false"/>
                <w:i w:val="false"/>
                <w:color w:val="000000"/>
                <w:sz w:val="20"/>
              </w:rPr>
              <w:t>также действующим по</w:t>
            </w:r>
            <w:r>
              <w:br/>
            </w:r>
            <w:r>
              <w:rPr>
                <w:rFonts w:ascii="Times New Roman"/>
                <w:b w:val="false"/>
                <w:i w:val="false"/>
                <w:color w:val="000000"/>
                <w:sz w:val="20"/>
              </w:rPr>
              <w:t>состоянию на отчетную дату</w:t>
            </w:r>
          </w:p>
        </w:tc>
      </w:tr>
    </w:tbl>
    <w:bookmarkStart w:name="z707" w:id="22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22"/>
    <w:bookmarkStart w:name="z708" w:id="223"/>
    <w:p>
      <w:pPr>
        <w:spacing w:after="0"/>
        <w:ind w:left="0"/>
        <w:jc w:val="left"/>
      </w:pPr>
      <w:r>
        <w:rPr>
          <w:rFonts w:ascii="Times New Roman"/>
          <w:b/>
          <w:i w:val="false"/>
          <w:color w:val="000000"/>
        </w:rPr>
        <w:t xml:space="preserve"> Отчет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w:t>
      </w:r>
    </w:p>
    <w:bookmarkEnd w:id="223"/>
    <w:bookmarkStart w:name="z709" w:id="224"/>
    <w:p>
      <w:pPr>
        <w:spacing w:after="0"/>
        <w:ind w:left="0"/>
        <w:jc w:val="left"/>
      </w:pPr>
      <w:r>
        <w:rPr>
          <w:rFonts w:ascii="Times New Roman"/>
          <w:b/>
          <w:i w:val="false"/>
          <w:color w:val="000000"/>
        </w:rPr>
        <w:t xml:space="preserve"> Глава 1. Общие положения</w:t>
      </w:r>
    </w:p>
    <w:bookmarkEnd w:id="224"/>
    <w:bookmarkStart w:name="z710" w:id="22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 (далее – Форма).</w:t>
      </w:r>
    </w:p>
    <w:bookmarkEnd w:id="225"/>
    <w:bookmarkStart w:name="z711" w:id="226"/>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от 31 августа 1995 года "О банках и банковской деятельности в Республике Казахстан" и подпунктом 6)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 </w:t>
      </w:r>
    </w:p>
    <w:bookmarkEnd w:id="226"/>
    <w:bookmarkStart w:name="z712" w:id="227"/>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в течение 90 (девяноста) календарных дней, следующих за отчетным кварталом и ежегодно в течение 120 (ста двадцати) календарных дней по окончании финансового года.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27"/>
    <w:bookmarkStart w:name="z713" w:id="228"/>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228"/>
    <w:bookmarkStart w:name="z714" w:id="229"/>
    <w:p>
      <w:pPr>
        <w:spacing w:after="0"/>
        <w:ind w:left="0"/>
        <w:jc w:val="left"/>
      </w:pPr>
      <w:r>
        <w:rPr>
          <w:rFonts w:ascii="Times New Roman"/>
          <w:b/>
          <w:i w:val="false"/>
          <w:color w:val="000000"/>
        </w:rPr>
        <w:t xml:space="preserve"> Глава 2. Пояснение по заполнению Формы</w:t>
      </w:r>
    </w:p>
    <w:bookmarkEnd w:id="229"/>
    <w:bookmarkStart w:name="z715" w:id="230"/>
    <w:p>
      <w:pPr>
        <w:spacing w:after="0"/>
        <w:ind w:left="0"/>
        <w:jc w:val="both"/>
      </w:pPr>
      <w:r>
        <w:rPr>
          <w:rFonts w:ascii="Times New Roman"/>
          <w:b w:val="false"/>
          <w:i w:val="false"/>
          <w:color w:val="000000"/>
          <w:sz w:val="28"/>
        </w:rPr>
        <w:t>
      5. В Форме указываются сведения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каждого участника банковского конгломерата.</w:t>
      </w:r>
    </w:p>
    <w:bookmarkEnd w:id="230"/>
    <w:bookmarkStart w:name="z716" w:id="231"/>
    <w:p>
      <w:pPr>
        <w:spacing w:after="0"/>
        <w:ind w:left="0"/>
        <w:jc w:val="both"/>
      </w:pPr>
      <w:r>
        <w:rPr>
          <w:rFonts w:ascii="Times New Roman"/>
          <w:b w:val="false"/>
          <w:i w:val="false"/>
          <w:color w:val="000000"/>
          <w:sz w:val="28"/>
        </w:rPr>
        <w:t>
      6. В графе 4 "Покупная стоимость (в тысячах тенге)" указывается покупная стоимость акций на дату приобретения.</w:t>
      </w:r>
    </w:p>
    <w:bookmarkEnd w:id="231"/>
    <w:bookmarkStart w:name="z717" w:id="232"/>
    <w:p>
      <w:pPr>
        <w:spacing w:after="0"/>
        <w:ind w:left="0"/>
        <w:jc w:val="both"/>
      </w:pPr>
      <w:r>
        <w:rPr>
          <w:rFonts w:ascii="Times New Roman"/>
          <w:b w:val="false"/>
          <w:i w:val="false"/>
          <w:color w:val="000000"/>
          <w:sz w:val="28"/>
        </w:rPr>
        <w:t>
      7. Сумма резервов (провизий) указывается в абсолютном значении и со знаком плюс.</w:t>
      </w:r>
    </w:p>
    <w:bookmarkEnd w:id="232"/>
    <w:bookmarkStart w:name="z718" w:id="233"/>
    <w:p>
      <w:pPr>
        <w:spacing w:after="0"/>
        <w:ind w:left="0"/>
        <w:jc w:val="both"/>
      </w:pPr>
      <w:r>
        <w:rPr>
          <w:rFonts w:ascii="Times New Roman"/>
          <w:b w:val="false"/>
          <w:i w:val="false"/>
          <w:color w:val="000000"/>
          <w:sz w:val="28"/>
        </w:rPr>
        <w:t>
      8. Строка "Всего" равна сумме строк "Итого по участнику банковского конгломерата 1" и "Итого по участнику банковского конгломерата n".</w:t>
      </w:r>
    </w:p>
    <w:bookmarkEnd w:id="233"/>
    <w:bookmarkStart w:name="z719" w:id="234"/>
    <w:p>
      <w:pPr>
        <w:spacing w:after="0"/>
        <w:ind w:left="0"/>
        <w:jc w:val="both"/>
      </w:pPr>
      <w:r>
        <w:rPr>
          <w:rFonts w:ascii="Times New Roman"/>
          <w:b w:val="false"/>
          <w:i w:val="false"/>
          <w:color w:val="000000"/>
          <w:sz w:val="28"/>
        </w:rPr>
        <w:t>
      9. Если участник банковского конгломерата, являющийся финансовой организацией, ранее представил в уполномоченный орган сведения об инвестициях, представляющих собой вложения в уставный капитал юридических лиц за отчетный период, то в Форме подлежат заполнению строка "Наименование участника банковского конгломерата 1 или n" и графы 4, 5, 6, 7, 8, 13, 14, 15 и 16 по строке "Итого по участнику банковского конгломерата 1 или n".</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309</w:t>
            </w:r>
          </w:p>
        </w:tc>
      </w:tr>
    </w:tbl>
    <w:bookmarkStart w:name="z722" w:id="23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5"/>
    <w:bookmarkStart w:name="z723" w:id="236"/>
    <w:p>
      <w:pPr>
        <w:spacing w:after="0"/>
        <w:ind w:left="0"/>
        <w:jc w:val="left"/>
      </w:pPr>
      <w:r>
        <w:rPr>
          <w:rFonts w:ascii="Times New Roman"/>
          <w:b/>
          <w:i w:val="false"/>
          <w:color w:val="000000"/>
        </w:rPr>
        <w:t xml:space="preserve"> Отчет о структуре портфеля ценных бумаг участников банковского конгломерата по состоянию на отчетную дату </w:t>
      </w:r>
    </w:p>
    <w:bookmarkEnd w:id="236"/>
    <w:bookmarkStart w:name="z724" w:id="237"/>
    <w:p>
      <w:pPr>
        <w:spacing w:after="0"/>
        <w:ind w:left="0"/>
        <w:jc w:val="both"/>
      </w:pPr>
      <w:r>
        <w:rPr>
          <w:rFonts w:ascii="Times New Roman"/>
          <w:b w:val="false"/>
          <w:i w:val="false"/>
          <w:color w:val="000000"/>
          <w:sz w:val="28"/>
        </w:rPr>
        <w:t>
      Отчетный период: по состоянию на "______" "______________" 20__ года</w:t>
      </w:r>
    </w:p>
    <w:bookmarkEnd w:id="237"/>
    <w:bookmarkStart w:name="z725" w:id="238"/>
    <w:p>
      <w:pPr>
        <w:spacing w:after="0"/>
        <w:ind w:left="0"/>
        <w:jc w:val="both"/>
      </w:pPr>
      <w:r>
        <w:rPr>
          <w:rFonts w:ascii="Times New Roman"/>
          <w:b w:val="false"/>
          <w:i w:val="false"/>
          <w:color w:val="000000"/>
          <w:sz w:val="28"/>
        </w:rPr>
        <w:t>
      Индекс: 4-BK_SSP</w:t>
      </w:r>
    </w:p>
    <w:bookmarkEnd w:id="238"/>
    <w:bookmarkStart w:name="z726" w:id="239"/>
    <w:p>
      <w:pPr>
        <w:spacing w:after="0"/>
        <w:ind w:left="0"/>
        <w:jc w:val="both"/>
      </w:pPr>
      <w:r>
        <w:rPr>
          <w:rFonts w:ascii="Times New Roman"/>
          <w:b w:val="false"/>
          <w:i w:val="false"/>
          <w:color w:val="000000"/>
          <w:sz w:val="28"/>
        </w:rPr>
        <w:t>
      Периодичность: ежеквартальная (ежегодная)</w:t>
      </w:r>
    </w:p>
    <w:bookmarkEnd w:id="239"/>
    <w:bookmarkStart w:name="z727" w:id="240"/>
    <w:p>
      <w:pPr>
        <w:spacing w:after="0"/>
        <w:ind w:left="0"/>
        <w:jc w:val="both"/>
      </w:pPr>
      <w:r>
        <w:rPr>
          <w:rFonts w:ascii="Times New Roman"/>
          <w:b w:val="false"/>
          <w:i w:val="false"/>
          <w:color w:val="000000"/>
          <w:sz w:val="28"/>
        </w:rPr>
        <w:t>
      Представляют: банковский холдинг или банк, имеющий дочернюю организацию, но не имеющий банковского холдинга</w:t>
      </w:r>
    </w:p>
    <w:bookmarkEnd w:id="240"/>
    <w:bookmarkStart w:name="z728" w:id="24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41"/>
    <w:bookmarkStart w:name="z729" w:id="242"/>
    <w:p>
      <w:pPr>
        <w:spacing w:after="0"/>
        <w:ind w:left="0"/>
        <w:jc w:val="both"/>
      </w:pPr>
      <w:r>
        <w:rPr>
          <w:rFonts w:ascii="Times New Roman"/>
          <w:b w:val="false"/>
          <w:i w:val="false"/>
          <w:color w:val="000000"/>
          <w:sz w:val="28"/>
        </w:rPr>
        <w:t>
      Срок представления:</w:t>
      </w:r>
    </w:p>
    <w:bookmarkEnd w:id="242"/>
    <w:bookmarkStart w:name="z730" w:id="243"/>
    <w:p>
      <w:pPr>
        <w:spacing w:after="0"/>
        <w:ind w:left="0"/>
        <w:jc w:val="both"/>
      </w:pPr>
      <w:r>
        <w:rPr>
          <w:rFonts w:ascii="Times New Roman"/>
          <w:b w:val="false"/>
          <w:i w:val="false"/>
          <w:color w:val="000000"/>
          <w:sz w:val="28"/>
        </w:rPr>
        <w:t>
      ежеквартально (за исключением четвертого квартала) в течение 90 (девяноста) календарных дней, следующих за отчетным кварталом;</w:t>
      </w:r>
    </w:p>
    <w:bookmarkEnd w:id="243"/>
    <w:bookmarkStart w:name="z731" w:id="244"/>
    <w:p>
      <w:pPr>
        <w:spacing w:after="0"/>
        <w:ind w:left="0"/>
        <w:jc w:val="both"/>
      </w:pPr>
      <w:r>
        <w:rPr>
          <w:rFonts w:ascii="Times New Roman"/>
          <w:b w:val="false"/>
          <w:i w:val="false"/>
          <w:color w:val="000000"/>
          <w:sz w:val="28"/>
        </w:rPr>
        <w:t>
      ежегодно в течение 120 (ста двадцати) календарных дней по окончании финансового года.</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3" w:id="245"/>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(банковский холдинг или банк, имеющий дочернюю организацию, но не имеющий банковского холдинга)</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ценной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участнику банковского конгломерата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участнику банковского конгломерата 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4" w:id="246"/>
    <w:p>
      <w:pPr>
        <w:spacing w:after="0"/>
        <w:ind w:left="0"/>
        <w:jc w:val="both"/>
      </w:pPr>
      <w:r>
        <w:rPr>
          <w:rFonts w:ascii="Times New Roman"/>
          <w:b w:val="false"/>
          <w:i w:val="false"/>
          <w:color w:val="000000"/>
          <w:sz w:val="28"/>
        </w:rPr>
        <w:t>
      продолжение таблицы: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покупная стоимость ценной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35" w:id="247"/>
    <w:p>
      <w:pPr>
        <w:spacing w:after="0"/>
        <w:ind w:left="0"/>
        <w:jc w:val="both"/>
      </w:pPr>
      <w:r>
        <w:rPr>
          <w:rFonts w:ascii="Times New Roman"/>
          <w:b w:val="false"/>
          <w:i w:val="false"/>
          <w:color w:val="000000"/>
          <w:sz w:val="28"/>
        </w:rPr>
        <w:t>
      продолжение таблицы: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6" w:id="248"/>
    <w:p>
      <w:pPr>
        <w:spacing w:after="0"/>
        <w:ind w:left="0"/>
        <w:jc w:val="both"/>
      </w:pPr>
      <w:r>
        <w:rPr>
          <w:rFonts w:ascii="Times New Roman"/>
          <w:b w:val="false"/>
          <w:i w:val="false"/>
          <w:color w:val="000000"/>
          <w:sz w:val="28"/>
        </w:rPr>
        <w:t>
      продолжение таблицы: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7" w:id="249"/>
    <w:p>
      <w:pPr>
        <w:spacing w:after="0"/>
        <w:ind w:left="0"/>
        <w:jc w:val="both"/>
      </w:pPr>
      <w:r>
        <w:rPr>
          <w:rFonts w:ascii="Times New Roman"/>
          <w:b w:val="false"/>
          <w:i w:val="false"/>
          <w:color w:val="000000"/>
          <w:sz w:val="28"/>
        </w:rPr>
        <w:t>
      продолжение таблицы: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по обремененным ценным бумагам,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фондовой биржи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обремененные договорами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8" w:id="250"/>
    <w:p>
      <w:pPr>
        <w:spacing w:after="0"/>
        <w:ind w:left="0"/>
        <w:jc w:val="both"/>
      </w:pPr>
      <w:r>
        <w:rPr>
          <w:rFonts w:ascii="Times New Roman"/>
          <w:b w:val="false"/>
          <w:i w:val="false"/>
          <w:color w:val="000000"/>
          <w:sz w:val="28"/>
        </w:rPr>
        <w:t>
      продолжение таблицы: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дату приобретения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отчетную 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дату приобретения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9" w:id="251"/>
      <w:r>
        <w:rPr>
          <w:rFonts w:ascii="Times New Roman"/>
          <w:b w:val="false"/>
          <w:i w:val="false"/>
          <w:color w:val="000000"/>
          <w:sz w:val="28"/>
        </w:rPr>
        <w:t>
             Первый руководитель или лицо, уполномоченное на подписание отчета</w:t>
      </w:r>
    </w:p>
    <w:bookmarkEnd w:id="251"/>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___________________________________________________ 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 xml:space="preserve">       Телефон: ______________</w:t>
      </w:r>
    </w:p>
    <w:p>
      <w:pPr>
        <w:spacing w:after="0"/>
        <w:ind w:left="0"/>
        <w:jc w:val="both"/>
      </w:pPr>
      <w:r>
        <w:rPr>
          <w:rFonts w:ascii="Times New Roman"/>
          <w:b w:val="false"/>
          <w:i w:val="false"/>
          <w:color w:val="000000"/>
          <w:sz w:val="28"/>
        </w:rPr>
        <w:t xml:space="preserve">       Дата подписания отчета "_____" ___________________ 20___ года</w:t>
      </w:r>
    </w:p>
    <w:p>
      <w:pPr>
        <w:spacing w:after="0"/>
        <w:ind w:left="0"/>
        <w:jc w:val="both"/>
      </w:pPr>
      <w:r>
        <w:rPr>
          <w:rFonts w:ascii="Times New Roman"/>
          <w:b w:val="false"/>
          <w:i w:val="false"/>
          <w:color w:val="000000"/>
          <w:sz w:val="28"/>
        </w:rPr>
        <w:t xml:space="preserve">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портфеля ценных бумаг</w:t>
            </w:r>
            <w:r>
              <w:br/>
            </w:r>
            <w:r>
              <w:rPr>
                <w:rFonts w:ascii="Times New Roman"/>
                <w:b w:val="false"/>
                <w:i w:val="false"/>
                <w:color w:val="000000"/>
                <w:sz w:val="20"/>
              </w:rPr>
              <w:t>участников банковского</w:t>
            </w:r>
            <w:r>
              <w:br/>
            </w:r>
            <w:r>
              <w:rPr>
                <w:rFonts w:ascii="Times New Roman"/>
                <w:b w:val="false"/>
                <w:i w:val="false"/>
                <w:color w:val="000000"/>
                <w:sz w:val="20"/>
              </w:rPr>
              <w:t>конгломерата по состоянию</w:t>
            </w:r>
            <w:r>
              <w:br/>
            </w:r>
            <w:r>
              <w:rPr>
                <w:rFonts w:ascii="Times New Roman"/>
                <w:b w:val="false"/>
                <w:i w:val="false"/>
                <w:color w:val="000000"/>
                <w:sz w:val="20"/>
              </w:rPr>
              <w:t>на отчетную дату</w:t>
            </w:r>
          </w:p>
        </w:tc>
      </w:tr>
    </w:tbl>
    <w:bookmarkStart w:name="z741" w:id="25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52"/>
    <w:bookmarkStart w:name="z742" w:id="253"/>
    <w:p>
      <w:pPr>
        <w:spacing w:after="0"/>
        <w:ind w:left="0"/>
        <w:jc w:val="left"/>
      </w:pPr>
      <w:r>
        <w:rPr>
          <w:rFonts w:ascii="Times New Roman"/>
          <w:b/>
          <w:i w:val="false"/>
          <w:color w:val="000000"/>
        </w:rPr>
        <w:t xml:space="preserve"> Отчет о структуре портфеля ценных бумаг участников банковского конгломерата по состоянию на отчетную дату</w:t>
      </w:r>
    </w:p>
    <w:bookmarkEnd w:id="253"/>
    <w:bookmarkStart w:name="z743" w:id="254"/>
    <w:p>
      <w:pPr>
        <w:spacing w:after="0"/>
        <w:ind w:left="0"/>
        <w:jc w:val="left"/>
      </w:pPr>
      <w:r>
        <w:rPr>
          <w:rFonts w:ascii="Times New Roman"/>
          <w:b/>
          <w:i w:val="false"/>
          <w:color w:val="000000"/>
        </w:rPr>
        <w:t xml:space="preserve"> Глава 1. Общие положения</w:t>
      </w:r>
    </w:p>
    <w:bookmarkEnd w:id="254"/>
    <w:bookmarkStart w:name="z744" w:id="25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структуре портфеля ценных бумаг участников банковского конгломерата по состоянию на отчетную дату" (далее – Форма).</w:t>
      </w:r>
    </w:p>
    <w:bookmarkEnd w:id="255"/>
    <w:bookmarkStart w:name="z745" w:id="256"/>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от 31 августа 1995 года "О банках и банковской деятельности в Республике Казахстан" 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 </w:t>
      </w:r>
    </w:p>
    <w:bookmarkEnd w:id="256"/>
    <w:bookmarkStart w:name="z746" w:id="257"/>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в течение 90 (девяноста) календарных дней, следующих за отчетным кварталом и ежегодно в течение 120 (ста двадцати) календарных дней по окончании финансового года.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57"/>
    <w:bookmarkStart w:name="z747" w:id="258"/>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258"/>
    <w:bookmarkStart w:name="z748" w:id="259"/>
    <w:p>
      <w:pPr>
        <w:spacing w:after="0"/>
        <w:ind w:left="0"/>
        <w:jc w:val="left"/>
      </w:pPr>
      <w:r>
        <w:rPr>
          <w:rFonts w:ascii="Times New Roman"/>
          <w:b/>
          <w:i w:val="false"/>
          <w:color w:val="000000"/>
        </w:rPr>
        <w:t xml:space="preserve"> Глава 2. Пояснение по заполнению Формы</w:t>
      </w:r>
    </w:p>
    <w:bookmarkEnd w:id="259"/>
    <w:bookmarkStart w:name="z749" w:id="260"/>
    <w:p>
      <w:pPr>
        <w:spacing w:after="0"/>
        <w:ind w:left="0"/>
        <w:jc w:val="both"/>
      </w:pPr>
      <w:r>
        <w:rPr>
          <w:rFonts w:ascii="Times New Roman"/>
          <w:b w:val="false"/>
          <w:i w:val="false"/>
          <w:color w:val="000000"/>
          <w:sz w:val="28"/>
        </w:rPr>
        <w:t>
      5. Форма содержит сведения о структуре портфеля ценных бумаг за исключением, сведений указанных в приложении 3 к Нормативным значениям и методике расчетов пруденциальных нормативов и иных обязательных к соблюдению норм и лимитов размера капитала банковского конгломерата, утвержденным настоящим постановлением (далее - Сведения).</w:t>
      </w:r>
    </w:p>
    <w:bookmarkEnd w:id="260"/>
    <w:bookmarkStart w:name="z750" w:id="261"/>
    <w:p>
      <w:pPr>
        <w:spacing w:after="0"/>
        <w:ind w:left="0"/>
        <w:jc w:val="both"/>
      </w:pPr>
      <w:r>
        <w:rPr>
          <w:rFonts w:ascii="Times New Roman"/>
          <w:b w:val="false"/>
          <w:i w:val="false"/>
          <w:color w:val="000000"/>
          <w:sz w:val="28"/>
        </w:rPr>
        <w:t>
      6. В графе 4 "Наименование ценной бумаги" указывается наименование приобретенной ценной бумаги.</w:t>
      </w:r>
    </w:p>
    <w:bookmarkEnd w:id="261"/>
    <w:bookmarkStart w:name="z751" w:id="262"/>
    <w:p>
      <w:pPr>
        <w:spacing w:after="0"/>
        <w:ind w:left="0"/>
        <w:jc w:val="both"/>
      </w:pPr>
      <w:r>
        <w:rPr>
          <w:rFonts w:ascii="Times New Roman"/>
          <w:b w:val="false"/>
          <w:i w:val="false"/>
          <w:color w:val="000000"/>
          <w:sz w:val="28"/>
        </w:rPr>
        <w:t>
      7. В графе 6 "Всего" указывается количество приобретенных ценных бумаг.</w:t>
      </w:r>
    </w:p>
    <w:bookmarkEnd w:id="262"/>
    <w:bookmarkStart w:name="z752" w:id="263"/>
    <w:p>
      <w:pPr>
        <w:spacing w:after="0"/>
        <w:ind w:left="0"/>
        <w:jc w:val="both"/>
      </w:pPr>
      <w:r>
        <w:rPr>
          <w:rFonts w:ascii="Times New Roman"/>
          <w:b w:val="false"/>
          <w:i w:val="false"/>
          <w:color w:val="000000"/>
          <w:sz w:val="28"/>
        </w:rPr>
        <w:t>
      8. В графе 9 "Номинальная стоимость/покупная стоимость ценной бумаги" по облигациям указывается денежное выражение номинальной/покупной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 По акциям указывается покупная стоимость в валюте приобретения акции.</w:t>
      </w:r>
    </w:p>
    <w:bookmarkEnd w:id="263"/>
    <w:bookmarkStart w:name="z753" w:id="264"/>
    <w:p>
      <w:pPr>
        <w:spacing w:after="0"/>
        <w:ind w:left="0"/>
        <w:jc w:val="both"/>
      </w:pPr>
      <w:r>
        <w:rPr>
          <w:rFonts w:ascii="Times New Roman"/>
          <w:b w:val="false"/>
          <w:i w:val="false"/>
          <w:color w:val="000000"/>
          <w:sz w:val="28"/>
        </w:rPr>
        <w:t>
      9. В графе 10 "Валюта ценной бумаги" коды валют указываются в соответствии с национальным классификатором Республики Казахстан НК РК 07 ISO 4217-2012 "Коды для обозначения валют и фондов". По облигациям указывается валюта выпуска, по акциям - валюта приобретения.</w:t>
      </w:r>
    </w:p>
    <w:bookmarkEnd w:id="264"/>
    <w:bookmarkStart w:name="z754" w:id="265"/>
    <w:p>
      <w:pPr>
        <w:spacing w:after="0"/>
        <w:ind w:left="0"/>
        <w:jc w:val="both"/>
      </w:pPr>
      <w:r>
        <w:rPr>
          <w:rFonts w:ascii="Times New Roman"/>
          <w:b w:val="false"/>
          <w:i w:val="false"/>
          <w:color w:val="000000"/>
          <w:sz w:val="28"/>
        </w:rPr>
        <w:t>
      10. В графе 11 "Стоимость приобретения" указывается стоимость приобретения ценных бумаг, имеющихся в наличии для продажи по стоимости приобретения.</w:t>
      </w:r>
    </w:p>
    <w:bookmarkEnd w:id="265"/>
    <w:bookmarkStart w:name="z755" w:id="266"/>
    <w:p>
      <w:pPr>
        <w:spacing w:after="0"/>
        <w:ind w:left="0"/>
        <w:jc w:val="both"/>
      </w:pPr>
      <w:r>
        <w:rPr>
          <w:rFonts w:ascii="Times New Roman"/>
          <w:b w:val="false"/>
          <w:i w:val="false"/>
          <w:color w:val="000000"/>
          <w:sz w:val="28"/>
        </w:rPr>
        <w:t>
      11. В графе 16 "Стоимость приобретения" указывается стоимость приобретения ценных бумаг, учитываемых по справедливой стоимости через прибыль или убыток по стоимости приобретения.</w:t>
      </w:r>
    </w:p>
    <w:bookmarkEnd w:id="266"/>
    <w:bookmarkStart w:name="z756" w:id="267"/>
    <w:p>
      <w:pPr>
        <w:spacing w:after="0"/>
        <w:ind w:left="0"/>
        <w:jc w:val="both"/>
      </w:pPr>
      <w:r>
        <w:rPr>
          <w:rFonts w:ascii="Times New Roman"/>
          <w:b w:val="false"/>
          <w:i w:val="false"/>
          <w:color w:val="000000"/>
          <w:sz w:val="28"/>
        </w:rPr>
        <w:t>
      12. В графе 20 "Стоимость приобретения" указывается стоимость приобретения ценных бумаг, удерживаемых до погашения по стоимости приобретения.</w:t>
      </w:r>
    </w:p>
    <w:bookmarkEnd w:id="267"/>
    <w:bookmarkStart w:name="z757" w:id="268"/>
    <w:p>
      <w:pPr>
        <w:spacing w:after="0"/>
        <w:ind w:left="0"/>
        <w:jc w:val="both"/>
      </w:pPr>
      <w:r>
        <w:rPr>
          <w:rFonts w:ascii="Times New Roman"/>
          <w:b w:val="false"/>
          <w:i w:val="false"/>
          <w:color w:val="000000"/>
          <w:sz w:val="28"/>
        </w:rPr>
        <w:t>
      13. В графе 25 "Всего" указывается стоимость обремененных ценных бумаг, отраженная в бухгалтерском учете.</w:t>
      </w:r>
    </w:p>
    <w:bookmarkEnd w:id="268"/>
    <w:bookmarkStart w:name="z758" w:id="269"/>
    <w:p>
      <w:pPr>
        <w:spacing w:after="0"/>
        <w:ind w:left="0"/>
        <w:jc w:val="both"/>
      </w:pPr>
      <w:r>
        <w:rPr>
          <w:rFonts w:ascii="Times New Roman"/>
          <w:b w:val="false"/>
          <w:i w:val="false"/>
          <w:color w:val="000000"/>
          <w:sz w:val="28"/>
        </w:rPr>
        <w:t>
      14. В графе 26 "в том числе ценные бумаги, обремененные договорами РЕПО" указывается стоимость ценных бумаг, обремененных договорами РЕПО, отраженная в бухгалтерском учете.</w:t>
      </w:r>
    </w:p>
    <w:bookmarkEnd w:id="269"/>
    <w:bookmarkStart w:name="z759" w:id="270"/>
    <w:p>
      <w:pPr>
        <w:spacing w:after="0"/>
        <w:ind w:left="0"/>
        <w:jc w:val="both"/>
      </w:pPr>
      <w:r>
        <w:rPr>
          <w:rFonts w:ascii="Times New Roman"/>
          <w:b w:val="false"/>
          <w:i w:val="false"/>
          <w:color w:val="000000"/>
          <w:sz w:val="28"/>
        </w:rPr>
        <w:t>
      15. В графе 29 "Наименование международной фондовой биржи" указывается наименование международной фондовой биржи по акциям юридических лиц - нерезидентов Республики Казахстан.</w:t>
      </w:r>
    </w:p>
    <w:bookmarkEnd w:id="270"/>
    <w:bookmarkStart w:name="z760" w:id="271"/>
    <w:p>
      <w:pPr>
        <w:spacing w:after="0"/>
        <w:ind w:left="0"/>
        <w:jc w:val="both"/>
      </w:pPr>
      <w:r>
        <w:rPr>
          <w:rFonts w:ascii="Times New Roman"/>
          <w:b w:val="false"/>
          <w:i w:val="false"/>
          <w:color w:val="000000"/>
          <w:sz w:val="28"/>
        </w:rPr>
        <w:t>
      16. В графах 30 "на дату приобретения" и 31 "на отчетную дату" указывается категория ценных бумаг -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данных графах указывается "нет листинга".</w:t>
      </w:r>
    </w:p>
    <w:bookmarkEnd w:id="271"/>
    <w:bookmarkStart w:name="z761" w:id="272"/>
    <w:p>
      <w:pPr>
        <w:spacing w:after="0"/>
        <w:ind w:left="0"/>
        <w:jc w:val="both"/>
      </w:pPr>
      <w:r>
        <w:rPr>
          <w:rFonts w:ascii="Times New Roman"/>
          <w:b w:val="false"/>
          <w:i w:val="false"/>
          <w:color w:val="000000"/>
          <w:sz w:val="28"/>
        </w:rPr>
        <w:t xml:space="preserve">
      17. При заполнении граф 32 "Эмитента на дату приобретения", 33 "Эмитента на отчетную дату", 34 "Ценной бумаги на дату приобретения" и 35 "Ценной бумаги на отчетную дату"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наличии нескольких рейтингов от 2 (двух) и более рейтинговых агентств (Standard &amp; Poor's или другое рейтинговое агентство) указывается рейтинг рейтингового агентства, присвоившего рейтинг последним. </w:t>
      </w:r>
    </w:p>
    <w:bookmarkEnd w:id="272"/>
    <w:bookmarkStart w:name="z762" w:id="273"/>
    <w:p>
      <w:pPr>
        <w:spacing w:after="0"/>
        <w:ind w:left="0"/>
        <w:jc w:val="both"/>
      </w:pPr>
      <w:r>
        <w:rPr>
          <w:rFonts w:ascii="Times New Roman"/>
          <w:b w:val="false"/>
          <w:i w:val="false"/>
          <w:color w:val="000000"/>
          <w:sz w:val="28"/>
        </w:rPr>
        <w:t xml:space="preserve">
      При отсутствии рейтинга в графах 32 "Эмитента на дату приобретения", 33 "Эмитента на отчетную дату", 34 "Ценной бумаги на дату приобретения" и 35 "Ценной бумаги на отчетную дату" указывается "нет рейтинга". </w:t>
      </w:r>
    </w:p>
    <w:bookmarkEnd w:id="273"/>
    <w:bookmarkStart w:name="z763" w:id="274"/>
    <w:p>
      <w:pPr>
        <w:spacing w:after="0"/>
        <w:ind w:left="0"/>
        <w:jc w:val="both"/>
      </w:pPr>
      <w:r>
        <w:rPr>
          <w:rFonts w:ascii="Times New Roman"/>
          <w:b w:val="false"/>
          <w:i w:val="false"/>
          <w:color w:val="000000"/>
          <w:sz w:val="28"/>
        </w:rPr>
        <w:t>
      18. В графе 36 "Примечание", если по ценным бумагам имеется ограничение на право собственности (ценная бумага является обеспечением по договору залога, является объектом сделки "РЕПО", указываются сумма обременения в тысячах тенге и основание для обременения, и (или) если эмитентом ценной бумаги является юридическое лицо, являющееся аффилиированным страховой (перестраховочной) организации, указывается слово "да".</w:t>
      </w:r>
    </w:p>
    <w:bookmarkEnd w:id="274"/>
    <w:bookmarkStart w:name="z764" w:id="275"/>
    <w:p>
      <w:pPr>
        <w:spacing w:after="0"/>
        <w:ind w:left="0"/>
        <w:jc w:val="both"/>
      </w:pPr>
      <w:r>
        <w:rPr>
          <w:rFonts w:ascii="Times New Roman"/>
          <w:b w:val="false"/>
          <w:i w:val="false"/>
          <w:color w:val="000000"/>
          <w:sz w:val="28"/>
        </w:rPr>
        <w:t>
      19. Если участник банковского конгломерата, являющийся финансовой организацией, ранее представил в Национальный Банк Республики Казахстан Сведения, то в Форме подлежат заполнению строка "Наименование участника банковского конгломерата 1 или n" и графы 6, 7, 8, 11, 12, 13, 14, 15, 16, 17, 18, 19, 20, 21, 22, 23, 24, 25 и 26 по строке "Итого по участнику банковского конгломерата 1 или n".</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309</w:t>
            </w:r>
          </w:p>
        </w:tc>
      </w:tr>
    </w:tbl>
    <w:bookmarkStart w:name="z767" w:id="27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76"/>
    <w:bookmarkStart w:name="z768" w:id="277"/>
    <w:p>
      <w:pPr>
        <w:spacing w:after="0"/>
        <w:ind w:left="0"/>
        <w:jc w:val="left"/>
      </w:pPr>
      <w:r>
        <w:rPr>
          <w:rFonts w:ascii="Times New Roman"/>
          <w:b/>
          <w:i w:val="false"/>
          <w:color w:val="000000"/>
        </w:rPr>
        <w:t xml:space="preserve"> Отчет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w:t>
      </w:r>
    </w:p>
    <w:bookmarkEnd w:id="277"/>
    <w:bookmarkStart w:name="z769" w:id="278"/>
    <w:p>
      <w:pPr>
        <w:spacing w:after="0"/>
        <w:ind w:left="0"/>
        <w:jc w:val="both"/>
      </w:pPr>
      <w:r>
        <w:rPr>
          <w:rFonts w:ascii="Times New Roman"/>
          <w:b w:val="false"/>
          <w:i w:val="false"/>
          <w:color w:val="000000"/>
          <w:sz w:val="28"/>
        </w:rPr>
        <w:t>
      Отчетный период: по состоянию на "___" ____________ 20__ года</w:t>
      </w:r>
    </w:p>
    <w:bookmarkEnd w:id="278"/>
    <w:bookmarkStart w:name="z770" w:id="279"/>
    <w:p>
      <w:pPr>
        <w:spacing w:after="0"/>
        <w:ind w:left="0"/>
        <w:jc w:val="both"/>
      </w:pPr>
      <w:r>
        <w:rPr>
          <w:rFonts w:ascii="Times New Roman"/>
          <w:b w:val="false"/>
          <w:i w:val="false"/>
          <w:color w:val="000000"/>
          <w:sz w:val="28"/>
        </w:rPr>
        <w:t>
      Индекс: 5-BK_RIGT</w:t>
      </w:r>
    </w:p>
    <w:bookmarkEnd w:id="279"/>
    <w:bookmarkStart w:name="z771" w:id="280"/>
    <w:p>
      <w:pPr>
        <w:spacing w:after="0"/>
        <w:ind w:left="0"/>
        <w:jc w:val="both"/>
      </w:pPr>
      <w:r>
        <w:rPr>
          <w:rFonts w:ascii="Times New Roman"/>
          <w:b w:val="false"/>
          <w:i w:val="false"/>
          <w:color w:val="000000"/>
          <w:sz w:val="28"/>
        </w:rPr>
        <w:t>
      Периодичность: ежеквартальная (ежегодная)</w:t>
      </w:r>
    </w:p>
    <w:bookmarkEnd w:id="280"/>
    <w:bookmarkStart w:name="z772" w:id="281"/>
    <w:p>
      <w:pPr>
        <w:spacing w:after="0"/>
        <w:ind w:left="0"/>
        <w:jc w:val="both"/>
      </w:pPr>
      <w:r>
        <w:rPr>
          <w:rFonts w:ascii="Times New Roman"/>
          <w:b w:val="false"/>
          <w:i w:val="false"/>
          <w:color w:val="000000"/>
          <w:sz w:val="28"/>
        </w:rPr>
        <w:t>
      Представляет: банковский холдинг или банк, имеющий дочернюю организацию, но не имеющий банковского холдинга</w:t>
      </w:r>
    </w:p>
    <w:bookmarkEnd w:id="281"/>
    <w:bookmarkStart w:name="z773" w:id="282"/>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82"/>
    <w:bookmarkStart w:name="z774" w:id="283"/>
    <w:p>
      <w:pPr>
        <w:spacing w:after="0"/>
        <w:ind w:left="0"/>
        <w:jc w:val="both"/>
      </w:pPr>
      <w:r>
        <w:rPr>
          <w:rFonts w:ascii="Times New Roman"/>
          <w:b w:val="false"/>
          <w:i w:val="false"/>
          <w:color w:val="000000"/>
          <w:sz w:val="28"/>
        </w:rPr>
        <w:t xml:space="preserve">
      Срок представления: </w:t>
      </w:r>
    </w:p>
    <w:bookmarkEnd w:id="283"/>
    <w:bookmarkStart w:name="z775" w:id="284"/>
    <w:p>
      <w:pPr>
        <w:spacing w:after="0"/>
        <w:ind w:left="0"/>
        <w:jc w:val="both"/>
      </w:pPr>
      <w:r>
        <w:rPr>
          <w:rFonts w:ascii="Times New Roman"/>
          <w:b w:val="false"/>
          <w:i w:val="false"/>
          <w:color w:val="000000"/>
          <w:sz w:val="28"/>
        </w:rPr>
        <w:t>
      ежеквартально (за исключением четвертого квартала), в течение 90 (девяноста) календарных дней, следующих за отчетным кварталом;</w:t>
      </w:r>
    </w:p>
    <w:bookmarkEnd w:id="284"/>
    <w:bookmarkStart w:name="z776" w:id="285"/>
    <w:p>
      <w:pPr>
        <w:spacing w:after="0"/>
        <w:ind w:left="0"/>
        <w:jc w:val="both"/>
      </w:pPr>
      <w:r>
        <w:rPr>
          <w:rFonts w:ascii="Times New Roman"/>
          <w:b w:val="false"/>
          <w:i w:val="false"/>
          <w:color w:val="000000"/>
          <w:sz w:val="28"/>
        </w:rPr>
        <w:t>
      ежегодно, в течение 120 (ста двадцати) календарных дней по окончании финансового года.</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8" w:id="286"/>
    <w:p>
      <w:pPr>
        <w:spacing w:after="0"/>
        <w:ind w:left="0"/>
        <w:jc w:val="left"/>
      </w:pPr>
      <w:r>
        <w:rPr>
          <w:rFonts w:ascii="Times New Roman"/>
          <w:b/>
          <w:i w:val="false"/>
          <w:color w:val="000000"/>
        </w:rPr>
        <w:t xml:space="preserve"> _________________________________________________________________________</w:t>
      </w:r>
      <w:r>
        <w:br/>
      </w:r>
      <w:r>
        <w:rPr>
          <w:rFonts w:ascii="Times New Roman"/>
          <w:b/>
          <w:i w:val="false"/>
          <w:color w:val="000000"/>
        </w:rPr>
        <w:t>(банковский холдинг или банк, имеющий дочернюю организацию, но не имеющий банковского холдинга)</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банковского конгломерата (сторона 1 по внутригрупповой сделке)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банковского конгломерата (сторона 2 по внутригрупповой сделке)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на внебалансовых счетах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9" w:id="287"/>
    <w:p>
      <w:pPr>
        <w:spacing w:after="0"/>
        <w:ind w:left="0"/>
        <w:jc w:val="both"/>
      </w:pPr>
      <w:r>
        <w:rPr>
          <w:rFonts w:ascii="Times New Roman"/>
          <w:b w:val="false"/>
          <w:i w:val="false"/>
          <w:color w:val="000000"/>
          <w:sz w:val="28"/>
        </w:rPr>
        <w:t>
      продолжение таблицы: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проведенные в течение отчетного квартала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требований на конец отчетного квартала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Дисконты, премии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отрицательные корректировки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780" w:id="288"/>
    <w:p>
      <w:pPr>
        <w:spacing w:after="0"/>
        <w:ind w:left="0"/>
        <w:jc w:val="both"/>
      </w:pPr>
      <w:r>
        <w:rPr>
          <w:rFonts w:ascii="Times New Roman"/>
          <w:b w:val="false"/>
          <w:i w:val="false"/>
          <w:color w:val="000000"/>
          <w:sz w:val="28"/>
        </w:rPr>
        <w:t>
      продолжение таблицы: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договору (в процентах годовых)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 учетом пролонгаций)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1" w:id="289"/>
    <w:p>
      <w:pPr>
        <w:spacing w:after="0"/>
        <w:ind w:left="0"/>
        <w:jc w:val="both"/>
      </w:pPr>
      <w:r>
        <w:rPr>
          <w:rFonts w:ascii="Times New Roman"/>
          <w:b w:val="false"/>
          <w:i w:val="false"/>
          <w:color w:val="000000"/>
          <w:sz w:val="28"/>
        </w:rPr>
        <w:t xml:space="preserve">
      Общая сумма производных финансовых инструментов, учитываемых как произведение номинальной стоимости указанных финансовых инструментов на коэффициент кредитного риска, в соответствии с Таблицей коэффициентов кредитного риска для производных финансовых инструментов </w:t>
      </w:r>
      <w:r>
        <w:rPr>
          <w:rFonts w:ascii="Times New Roman"/>
          <w:b w:val="false"/>
          <w:i w:val="false"/>
          <w:color w:val="000000"/>
          <w:sz w:val="28"/>
        </w:rPr>
        <w:t>приложения 7</w:t>
      </w:r>
      <w:r>
        <w:rPr>
          <w:rFonts w:ascii="Times New Roman"/>
          <w:b w:val="false"/>
          <w:i w:val="false"/>
          <w:color w:val="000000"/>
          <w:sz w:val="28"/>
        </w:rPr>
        <w:t xml:space="preserve"> к Нормативным значениям и методикам расчетов пруденциальных нормативов и иных обязательных к соблюдению норм и лимитов размера капитала банка на определенную дату, утвержденным постановлением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зарегистрированным в Реестре государственной регистрации нормативных правовых актов под № 15886, и определяемых сроком погашения указанных финансовых инструментов по состоянию на "__"_____20__года составляет _________________тысяч тенге.</w:t>
      </w:r>
    </w:p>
    <w:bookmarkEnd w:id="289"/>
    <w:p>
      <w:pPr>
        <w:spacing w:after="0"/>
        <w:ind w:left="0"/>
        <w:jc w:val="both"/>
      </w:pPr>
      <w:bookmarkStart w:name="z782" w:id="290"/>
      <w:r>
        <w:rPr>
          <w:rFonts w:ascii="Times New Roman"/>
          <w:b w:val="false"/>
          <w:i w:val="false"/>
          <w:color w:val="000000"/>
          <w:sz w:val="28"/>
        </w:rPr>
        <w:t>
             Первый руководитель или лицо, уполномоченное на подписание отчета</w:t>
      </w:r>
    </w:p>
    <w:bookmarkEnd w:id="290"/>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 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 xml:space="preserve">       Телефон: ______________</w:t>
      </w:r>
    </w:p>
    <w:p>
      <w:pPr>
        <w:spacing w:after="0"/>
        <w:ind w:left="0"/>
        <w:jc w:val="both"/>
      </w:pPr>
      <w:r>
        <w:rPr>
          <w:rFonts w:ascii="Times New Roman"/>
          <w:b w:val="false"/>
          <w:i w:val="false"/>
          <w:color w:val="000000"/>
          <w:sz w:val="28"/>
        </w:rPr>
        <w:t xml:space="preserve">       Дата подписания отчета "_____" ___________________ 20___ года</w:t>
      </w:r>
    </w:p>
    <w:p>
      <w:pPr>
        <w:spacing w:after="0"/>
        <w:ind w:left="0"/>
        <w:jc w:val="both"/>
      </w:pPr>
      <w:r>
        <w:rPr>
          <w:rFonts w:ascii="Times New Roman"/>
          <w:b w:val="false"/>
          <w:i w:val="false"/>
          <w:color w:val="000000"/>
          <w:sz w:val="28"/>
        </w:rPr>
        <w:t xml:space="preserve">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сбору</w:t>
            </w:r>
            <w:r>
              <w:br/>
            </w:r>
            <w:r>
              <w:rPr>
                <w:rFonts w:ascii="Times New Roman"/>
                <w:b w:val="false"/>
                <w:i w:val="false"/>
                <w:color w:val="000000"/>
                <w:sz w:val="20"/>
              </w:rPr>
              <w:t>сведений по внутригрупповым</w:t>
            </w:r>
            <w:r>
              <w:br/>
            </w:r>
            <w:r>
              <w:rPr>
                <w:rFonts w:ascii="Times New Roman"/>
                <w:b w:val="false"/>
                <w:i w:val="false"/>
                <w:color w:val="000000"/>
                <w:sz w:val="20"/>
              </w:rPr>
              <w:t>сделкам банковского</w:t>
            </w:r>
            <w:r>
              <w:br/>
            </w:r>
            <w:r>
              <w:rPr>
                <w:rFonts w:ascii="Times New Roman"/>
                <w:b w:val="false"/>
                <w:i w:val="false"/>
                <w:color w:val="000000"/>
                <w:sz w:val="20"/>
              </w:rPr>
              <w:t>конгломерата, заключенным в</w:t>
            </w:r>
            <w:r>
              <w:br/>
            </w:r>
            <w:r>
              <w:rPr>
                <w:rFonts w:ascii="Times New Roman"/>
                <w:b w:val="false"/>
                <w:i w:val="false"/>
                <w:color w:val="000000"/>
                <w:sz w:val="20"/>
              </w:rPr>
              <w:t>течение отчетного периода, а</w:t>
            </w:r>
            <w:r>
              <w:br/>
            </w:r>
            <w:r>
              <w:rPr>
                <w:rFonts w:ascii="Times New Roman"/>
                <w:b w:val="false"/>
                <w:i w:val="false"/>
                <w:color w:val="000000"/>
                <w:sz w:val="20"/>
              </w:rPr>
              <w:t>также действующим по</w:t>
            </w:r>
            <w:r>
              <w:br/>
            </w:r>
            <w:r>
              <w:rPr>
                <w:rFonts w:ascii="Times New Roman"/>
                <w:b w:val="false"/>
                <w:i w:val="false"/>
                <w:color w:val="000000"/>
                <w:sz w:val="20"/>
              </w:rPr>
              <w:t>состоянию на отчетную дату</w:t>
            </w:r>
          </w:p>
        </w:tc>
      </w:tr>
    </w:tbl>
    <w:bookmarkStart w:name="z784" w:id="29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91"/>
    <w:bookmarkStart w:name="z785" w:id="292"/>
    <w:p>
      <w:pPr>
        <w:spacing w:after="0"/>
        <w:ind w:left="0"/>
        <w:jc w:val="left"/>
      </w:pPr>
      <w:r>
        <w:rPr>
          <w:rFonts w:ascii="Times New Roman"/>
          <w:b/>
          <w:i w:val="false"/>
          <w:color w:val="000000"/>
        </w:rPr>
        <w:t xml:space="preserve"> Отчет по сбору сведений по внутригрупповым сделки банковского конгломерата, заключенным в течение отчетного периода, а также действующим по состоянию на отчетную дату</w:t>
      </w:r>
    </w:p>
    <w:bookmarkEnd w:id="292"/>
    <w:bookmarkStart w:name="z786" w:id="293"/>
    <w:p>
      <w:pPr>
        <w:spacing w:after="0"/>
        <w:ind w:left="0"/>
        <w:jc w:val="left"/>
      </w:pPr>
      <w:r>
        <w:rPr>
          <w:rFonts w:ascii="Times New Roman"/>
          <w:b/>
          <w:i w:val="false"/>
          <w:color w:val="000000"/>
        </w:rPr>
        <w:t xml:space="preserve"> Глава 1. Общие положения</w:t>
      </w:r>
    </w:p>
    <w:bookmarkEnd w:id="293"/>
    <w:bookmarkStart w:name="z787" w:id="29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 (далее – Форма).</w:t>
      </w:r>
    </w:p>
    <w:bookmarkEnd w:id="294"/>
    <w:bookmarkStart w:name="z788" w:id="295"/>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от 31 августа 1995 года "О банках и банковской деятельности в Республике Казахстан" 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95"/>
    <w:bookmarkStart w:name="z789" w:id="296"/>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в течение 90 (девяноста) календарных дней, следующих за отчетным кварталом и ежегодно в течение 120 (ста двадцати) календарных дней по окончании финансового года.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96"/>
    <w:bookmarkStart w:name="z790" w:id="297"/>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 и исполнитель.</w:t>
      </w:r>
    </w:p>
    <w:bookmarkEnd w:id="297"/>
    <w:bookmarkStart w:name="z791" w:id="298"/>
    <w:p>
      <w:pPr>
        <w:spacing w:after="0"/>
        <w:ind w:left="0"/>
        <w:jc w:val="left"/>
      </w:pPr>
      <w:r>
        <w:rPr>
          <w:rFonts w:ascii="Times New Roman"/>
          <w:b/>
          <w:i w:val="false"/>
          <w:color w:val="000000"/>
        </w:rPr>
        <w:t xml:space="preserve"> Глава 2. Пояснение по заполнению Формы</w:t>
      </w:r>
    </w:p>
    <w:bookmarkEnd w:id="298"/>
    <w:bookmarkStart w:name="z792" w:id="299"/>
    <w:p>
      <w:pPr>
        <w:spacing w:after="0"/>
        <w:ind w:left="0"/>
        <w:jc w:val="both"/>
      </w:pPr>
      <w:r>
        <w:rPr>
          <w:rFonts w:ascii="Times New Roman"/>
          <w:b w:val="false"/>
          <w:i w:val="false"/>
          <w:color w:val="000000"/>
          <w:sz w:val="28"/>
        </w:rPr>
        <w:t>
      5. В Форме отражаются сведения по всем внутригрупповым сделкам банковского конгломерата (далее – сделка), за исключением сделок, указанных в приложениях 5 и 6 к Нормативным значениям и методике расчетов пруденциальных нормативов и иных обязательных к соблюдению норм и лимитов размера капитала банковского конгломерата, утвержденным настоящим постановлением.</w:t>
      </w:r>
    </w:p>
    <w:bookmarkEnd w:id="299"/>
    <w:bookmarkStart w:name="z793" w:id="300"/>
    <w:p>
      <w:pPr>
        <w:spacing w:after="0"/>
        <w:ind w:left="0"/>
        <w:jc w:val="both"/>
      </w:pPr>
      <w:r>
        <w:rPr>
          <w:rFonts w:ascii="Times New Roman"/>
          <w:b w:val="false"/>
          <w:i w:val="false"/>
          <w:color w:val="000000"/>
          <w:sz w:val="28"/>
        </w:rPr>
        <w:t>
      6. В Форме сделка подлежит отражению один раз по показателю "Активы" и "Требования на внебалансовых счетах".</w:t>
      </w:r>
    </w:p>
    <w:bookmarkEnd w:id="300"/>
    <w:bookmarkStart w:name="z794" w:id="301"/>
    <w:p>
      <w:pPr>
        <w:spacing w:after="0"/>
        <w:ind w:left="0"/>
        <w:jc w:val="both"/>
      </w:pPr>
      <w:r>
        <w:rPr>
          <w:rFonts w:ascii="Times New Roman"/>
          <w:b w:val="false"/>
          <w:i w:val="false"/>
          <w:color w:val="000000"/>
          <w:sz w:val="28"/>
        </w:rPr>
        <w:t>
      7. Если сделка предусматривает участие нескольких участников банковского конгломерата, в Форме указывается участник банковского конгломерата (сторона 1 по сделке), от которого начинается движение денег и конечный участник банковского конгломерата (сторона 2 по сделке).</w:t>
      </w:r>
    </w:p>
    <w:bookmarkEnd w:id="301"/>
    <w:bookmarkStart w:name="z795" w:id="302"/>
    <w:p>
      <w:pPr>
        <w:spacing w:after="0"/>
        <w:ind w:left="0"/>
        <w:jc w:val="both"/>
      </w:pPr>
      <w:r>
        <w:rPr>
          <w:rFonts w:ascii="Times New Roman"/>
          <w:b w:val="false"/>
          <w:i w:val="false"/>
          <w:color w:val="000000"/>
          <w:sz w:val="28"/>
        </w:rPr>
        <w:t>
      При этом в графе 16 необходимо указать промежуточных участников банковского конгломерата (при наличии) и цель их участия в сделке.</w:t>
      </w:r>
    </w:p>
    <w:bookmarkEnd w:id="302"/>
    <w:bookmarkStart w:name="z796" w:id="303"/>
    <w:p>
      <w:pPr>
        <w:spacing w:after="0"/>
        <w:ind w:left="0"/>
        <w:jc w:val="both"/>
      </w:pPr>
      <w:r>
        <w:rPr>
          <w:rFonts w:ascii="Times New Roman"/>
          <w:b w:val="false"/>
          <w:i w:val="false"/>
          <w:color w:val="000000"/>
          <w:sz w:val="28"/>
        </w:rPr>
        <w:t>
      8. Для заполнения граф 6 и 7 приводятся следующие виды операций и показателей:</w:t>
      </w:r>
    </w:p>
    <w:bookmarkEnd w:id="303"/>
    <w:bookmarkStart w:name="z797" w:id="304"/>
    <w:p>
      <w:pPr>
        <w:spacing w:after="0"/>
        <w:ind w:left="0"/>
        <w:jc w:val="both"/>
      </w:pPr>
      <w:r>
        <w:rPr>
          <w:rFonts w:ascii="Times New Roman"/>
          <w:b w:val="false"/>
          <w:i w:val="false"/>
          <w:color w:val="000000"/>
          <w:sz w:val="28"/>
        </w:rPr>
        <w:t>
      1) активы (показатель):</w:t>
      </w:r>
    </w:p>
    <w:bookmarkEnd w:id="304"/>
    <w:bookmarkStart w:name="z798" w:id="305"/>
    <w:p>
      <w:pPr>
        <w:spacing w:after="0"/>
        <w:ind w:left="0"/>
        <w:jc w:val="both"/>
      </w:pPr>
      <w:r>
        <w:rPr>
          <w:rFonts w:ascii="Times New Roman"/>
          <w:b w:val="false"/>
          <w:i w:val="false"/>
          <w:color w:val="000000"/>
          <w:sz w:val="28"/>
        </w:rPr>
        <w:t>
      предоставление займов (овердрафта, финансового лизинга, учет векселей, факторинг, форфейтинг);</w:t>
      </w:r>
    </w:p>
    <w:bookmarkEnd w:id="305"/>
    <w:bookmarkStart w:name="z799" w:id="306"/>
    <w:p>
      <w:pPr>
        <w:spacing w:after="0"/>
        <w:ind w:left="0"/>
        <w:jc w:val="both"/>
      </w:pPr>
      <w:r>
        <w:rPr>
          <w:rFonts w:ascii="Times New Roman"/>
          <w:b w:val="false"/>
          <w:i w:val="false"/>
          <w:color w:val="000000"/>
          <w:sz w:val="28"/>
        </w:rPr>
        <w:t>
      предоставление субординированных займов;</w:t>
      </w:r>
    </w:p>
    <w:bookmarkEnd w:id="306"/>
    <w:bookmarkStart w:name="z800" w:id="307"/>
    <w:p>
      <w:pPr>
        <w:spacing w:after="0"/>
        <w:ind w:left="0"/>
        <w:jc w:val="both"/>
      </w:pPr>
      <w:r>
        <w:rPr>
          <w:rFonts w:ascii="Times New Roman"/>
          <w:b w:val="false"/>
          <w:i w:val="false"/>
          <w:color w:val="000000"/>
          <w:sz w:val="28"/>
        </w:rPr>
        <w:t>
      операции обратное репо с ценными бумагами;</w:t>
      </w:r>
    </w:p>
    <w:bookmarkEnd w:id="307"/>
    <w:bookmarkStart w:name="z801" w:id="308"/>
    <w:p>
      <w:pPr>
        <w:spacing w:after="0"/>
        <w:ind w:left="0"/>
        <w:jc w:val="both"/>
      </w:pPr>
      <w:r>
        <w:rPr>
          <w:rFonts w:ascii="Times New Roman"/>
          <w:b w:val="false"/>
          <w:i w:val="false"/>
          <w:color w:val="000000"/>
          <w:sz w:val="28"/>
        </w:rPr>
        <w:t>
      открытие (наличие) текущего счета;</w:t>
      </w:r>
    </w:p>
    <w:bookmarkEnd w:id="308"/>
    <w:bookmarkStart w:name="z802" w:id="309"/>
    <w:p>
      <w:pPr>
        <w:spacing w:after="0"/>
        <w:ind w:left="0"/>
        <w:jc w:val="both"/>
      </w:pPr>
      <w:r>
        <w:rPr>
          <w:rFonts w:ascii="Times New Roman"/>
          <w:b w:val="false"/>
          <w:i w:val="false"/>
          <w:color w:val="000000"/>
          <w:sz w:val="28"/>
        </w:rPr>
        <w:t>
      открытие (наличие) корреспондентского счета;</w:t>
      </w:r>
    </w:p>
    <w:bookmarkEnd w:id="309"/>
    <w:bookmarkStart w:name="z803" w:id="310"/>
    <w:p>
      <w:pPr>
        <w:spacing w:after="0"/>
        <w:ind w:left="0"/>
        <w:jc w:val="both"/>
      </w:pPr>
      <w:r>
        <w:rPr>
          <w:rFonts w:ascii="Times New Roman"/>
          <w:b w:val="false"/>
          <w:i w:val="false"/>
          <w:color w:val="000000"/>
          <w:sz w:val="28"/>
        </w:rPr>
        <w:t>
      размещение вклада;</w:t>
      </w:r>
    </w:p>
    <w:bookmarkEnd w:id="310"/>
    <w:bookmarkStart w:name="z804" w:id="311"/>
    <w:p>
      <w:pPr>
        <w:spacing w:after="0"/>
        <w:ind w:left="0"/>
        <w:jc w:val="both"/>
      </w:pPr>
      <w:r>
        <w:rPr>
          <w:rFonts w:ascii="Times New Roman"/>
          <w:b w:val="false"/>
          <w:i w:val="false"/>
          <w:color w:val="000000"/>
          <w:sz w:val="28"/>
        </w:rPr>
        <w:t>
      продажа движимого (недвижимого имущества);</w:t>
      </w:r>
    </w:p>
    <w:bookmarkEnd w:id="311"/>
    <w:bookmarkStart w:name="z805" w:id="312"/>
    <w:p>
      <w:pPr>
        <w:spacing w:after="0"/>
        <w:ind w:left="0"/>
        <w:jc w:val="both"/>
      </w:pPr>
      <w:r>
        <w:rPr>
          <w:rFonts w:ascii="Times New Roman"/>
          <w:b w:val="false"/>
          <w:i w:val="false"/>
          <w:color w:val="000000"/>
          <w:sz w:val="28"/>
        </w:rPr>
        <w:t>
      продажа (секьюритизация) активов (займов, дебиторской задолженности);</w:t>
      </w:r>
    </w:p>
    <w:bookmarkEnd w:id="312"/>
    <w:bookmarkStart w:name="z806" w:id="313"/>
    <w:p>
      <w:pPr>
        <w:spacing w:after="0"/>
        <w:ind w:left="0"/>
        <w:jc w:val="both"/>
      </w:pPr>
      <w:r>
        <w:rPr>
          <w:rFonts w:ascii="Times New Roman"/>
          <w:b w:val="false"/>
          <w:i w:val="false"/>
          <w:color w:val="000000"/>
          <w:sz w:val="28"/>
        </w:rPr>
        <w:t>
      уступка прав требований;</w:t>
      </w:r>
    </w:p>
    <w:bookmarkEnd w:id="313"/>
    <w:bookmarkStart w:name="z807" w:id="314"/>
    <w:p>
      <w:pPr>
        <w:spacing w:after="0"/>
        <w:ind w:left="0"/>
        <w:jc w:val="both"/>
      </w:pPr>
      <w:r>
        <w:rPr>
          <w:rFonts w:ascii="Times New Roman"/>
          <w:b w:val="false"/>
          <w:i w:val="false"/>
          <w:color w:val="000000"/>
          <w:sz w:val="28"/>
        </w:rPr>
        <w:t>
      передача имущества и активов организации, осуществляющей управление сомнительными активами;</w:t>
      </w:r>
    </w:p>
    <w:bookmarkEnd w:id="314"/>
    <w:bookmarkStart w:name="z808" w:id="315"/>
    <w:p>
      <w:pPr>
        <w:spacing w:after="0"/>
        <w:ind w:left="0"/>
        <w:jc w:val="both"/>
      </w:pPr>
      <w:r>
        <w:rPr>
          <w:rFonts w:ascii="Times New Roman"/>
          <w:b w:val="false"/>
          <w:i w:val="false"/>
          <w:color w:val="000000"/>
          <w:sz w:val="28"/>
        </w:rPr>
        <w:t>
      начисление дивидендов;</w:t>
      </w:r>
    </w:p>
    <w:bookmarkEnd w:id="315"/>
    <w:bookmarkStart w:name="z809" w:id="316"/>
    <w:p>
      <w:pPr>
        <w:spacing w:after="0"/>
        <w:ind w:left="0"/>
        <w:jc w:val="both"/>
      </w:pPr>
      <w:r>
        <w:rPr>
          <w:rFonts w:ascii="Times New Roman"/>
          <w:b w:val="false"/>
          <w:i w:val="false"/>
          <w:color w:val="000000"/>
          <w:sz w:val="28"/>
        </w:rPr>
        <w:t>
      начисление комиссионного дохода;</w:t>
      </w:r>
    </w:p>
    <w:bookmarkEnd w:id="316"/>
    <w:bookmarkStart w:name="z810" w:id="317"/>
    <w:p>
      <w:pPr>
        <w:spacing w:after="0"/>
        <w:ind w:left="0"/>
        <w:jc w:val="both"/>
      </w:pPr>
      <w:r>
        <w:rPr>
          <w:rFonts w:ascii="Times New Roman"/>
          <w:b w:val="false"/>
          <w:i w:val="false"/>
          <w:color w:val="000000"/>
          <w:sz w:val="28"/>
        </w:rPr>
        <w:t>
      дебиторская задолженность;</w:t>
      </w:r>
    </w:p>
    <w:bookmarkEnd w:id="317"/>
    <w:bookmarkStart w:name="z811" w:id="318"/>
    <w:p>
      <w:pPr>
        <w:spacing w:after="0"/>
        <w:ind w:left="0"/>
        <w:jc w:val="both"/>
      </w:pPr>
      <w:r>
        <w:rPr>
          <w:rFonts w:ascii="Times New Roman"/>
          <w:b w:val="false"/>
          <w:i w:val="false"/>
          <w:color w:val="000000"/>
          <w:sz w:val="28"/>
        </w:rPr>
        <w:t>
      требования по производным финансовым инструментам;</w:t>
      </w:r>
    </w:p>
    <w:bookmarkEnd w:id="318"/>
    <w:bookmarkStart w:name="z812" w:id="319"/>
    <w:p>
      <w:pPr>
        <w:spacing w:after="0"/>
        <w:ind w:left="0"/>
        <w:jc w:val="both"/>
      </w:pPr>
      <w:r>
        <w:rPr>
          <w:rFonts w:ascii="Times New Roman"/>
          <w:b w:val="false"/>
          <w:i w:val="false"/>
          <w:color w:val="000000"/>
          <w:sz w:val="28"/>
        </w:rPr>
        <w:t>
      требования по дилинговым операциям;</w:t>
      </w:r>
    </w:p>
    <w:bookmarkEnd w:id="319"/>
    <w:bookmarkStart w:name="z813" w:id="320"/>
    <w:p>
      <w:pPr>
        <w:spacing w:after="0"/>
        <w:ind w:left="0"/>
        <w:jc w:val="both"/>
      </w:pPr>
      <w:r>
        <w:rPr>
          <w:rFonts w:ascii="Times New Roman"/>
          <w:b w:val="false"/>
          <w:i w:val="false"/>
          <w:color w:val="000000"/>
          <w:sz w:val="28"/>
        </w:rPr>
        <w:t>
      страховые активы;</w:t>
      </w:r>
    </w:p>
    <w:bookmarkEnd w:id="320"/>
    <w:bookmarkStart w:name="z814" w:id="321"/>
    <w:p>
      <w:pPr>
        <w:spacing w:after="0"/>
        <w:ind w:left="0"/>
        <w:jc w:val="both"/>
      </w:pPr>
      <w:r>
        <w:rPr>
          <w:rFonts w:ascii="Times New Roman"/>
          <w:b w:val="false"/>
          <w:i w:val="false"/>
          <w:color w:val="000000"/>
          <w:sz w:val="28"/>
        </w:rPr>
        <w:t>
      прочие активы (вид операции указывается в графе 16);</w:t>
      </w:r>
    </w:p>
    <w:bookmarkEnd w:id="321"/>
    <w:bookmarkStart w:name="z815" w:id="322"/>
    <w:p>
      <w:pPr>
        <w:spacing w:after="0"/>
        <w:ind w:left="0"/>
        <w:jc w:val="both"/>
      </w:pPr>
      <w:r>
        <w:rPr>
          <w:rFonts w:ascii="Times New Roman"/>
          <w:b w:val="false"/>
          <w:i w:val="false"/>
          <w:color w:val="000000"/>
          <w:sz w:val="28"/>
        </w:rPr>
        <w:t>
      2) требования на внебалансовых счетах (показатель):</w:t>
      </w:r>
    </w:p>
    <w:bookmarkEnd w:id="322"/>
    <w:bookmarkStart w:name="z816" w:id="323"/>
    <w:p>
      <w:pPr>
        <w:spacing w:after="0"/>
        <w:ind w:left="0"/>
        <w:jc w:val="both"/>
      </w:pPr>
      <w:r>
        <w:rPr>
          <w:rFonts w:ascii="Times New Roman"/>
          <w:b w:val="false"/>
          <w:i w:val="false"/>
          <w:color w:val="000000"/>
          <w:sz w:val="28"/>
        </w:rPr>
        <w:t>
      выдача гарантий;</w:t>
      </w:r>
    </w:p>
    <w:bookmarkEnd w:id="323"/>
    <w:bookmarkStart w:name="z817" w:id="324"/>
    <w:p>
      <w:pPr>
        <w:spacing w:after="0"/>
        <w:ind w:left="0"/>
        <w:jc w:val="both"/>
      </w:pPr>
      <w:r>
        <w:rPr>
          <w:rFonts w:ascii="Times New Roman"/>
          <w:b w:val="false"/>
          <w:i w:val="false"/>
          <w:color w:val="000000"/>
          <w:sz w:val="28"/>
        </w:rPr>
        <w:t>
      открытие аккредитива;</w:t>
      </w:r>
    </w:p>
    <w:bookmarkEnd w:id="324"/>
    <w:bookmarkStart w:name="z818" w:id="325"/>
    <w:p>
      <w:pPr>
        <w:spacing w:after="0"/>
        <w:ind w:left="0"/>
        <w:jc w:val="both"/>
      </w:pPr>
      <w:r>
        <w:rPr>
          <w:rFonts w:ascii="Times New Roman"/>
          <w:b w:val="false"/>
          <w:i w:val="false"/>
          <w:color w:val="000000"/>
          <w:sz w:val="28"/>
        </w:rPr>
        <w:t>
      открытие отзывной кредитной линии;</w:t>
      </w:r>
    </w:p>
    <w:bookmarkEnd w:id="325"/>
    <w:bookmarkStart w:name="z819" w:id="326"/>
    <w:p>
      <w:pPr>
        <w:spacing w:after="0"/>
        <w:ind w:left="0"/>
        <w:jc w:val="both"/>
      </w:pPr>
      <w:r>
        <w:rPr>
          <w:rFonts w:ascii="Times New Roman"/>
          <w:b w:val="false"/>
          <w:i w:val="false"/>
          <w:color w:val="000000"/>
          <w:sz w:val="28"/>
        </w:rPr>
        <w:t>
      открытие безотзывной кредитной линии;</w:t>
      </w:r>
    </w:p>
    <w:bookmarkEnd w:id="326"/>
    <w:bookmarkStart w:name="z820" w:id="327"/>
    <w:p>
      <w:pPr>
        <w:spacing w:after="0"/>
        <w:ind w:left="0"/>
        <w:jc w:val="both"/>
      </w:pPr>
      <w:r>
        <w:rPr>
          <w:rFonts w:ascii="Times New Roman"/>
          <w:b w:val="false"/>
          <w:i w:val="false"/>
          <w:color w:val="000000"/>
          <w:sz w:val="28"/>
        </w:rPr>
        <w:t>
      производные финансовые инструменты;</w:t>
      </w:r>
    </w:p>
    <w:bookmarkEnd w:id="327"/>
    <w:bookmarkStart w:name="z821" w:id="328"/>
    <w:p>
      <w:pPr>
        <w:spacing w:after="0"/>
        <w:ind w:left="0"/>
        <w:jc w:val="both"/>
      </w:pPr>
      <w:r>
        <w:rPr>
          <w:rFonts w:ascii="Times New Roman"/>
          <w:b w:val="false"/>
          <w:i w:val="false"/>
          <w:color w:val="000000"/>
          <w:sz w:val="28"/>
        </w:rPr>
        <w:t>
      дилинговые операции;</w:t>
      </w:r>
    </w:p>
    <w:bookmarkEnd w:id="328"/>
    <w:bookmarkStart w:name="z822" w:id="329"/>
    <w:p>
      <w:pPr>
        <w:spacing w:after="0"/>
        <w:ind w:left="0"/>
        <w:jc w:val="both"/>
      </w:pPr>
      <w:r>
        <w:rPr>
          <w:rFonts w:ascii="Times New Roman"/>
          <w:b w:val="false"/>
          <w:i w:val="false"/>
          <w:color w:val="000000"/>
          <w:sz w:val="28"/>
        </w:rPr>
        <w:t xml:space="preserve">
      страхование финансовых убытков (указывается страховая сумма по договору страхования). Данный вид операции включает классы страхования, предусмотренные подпунктами 13), 14), 15) и 16) </w:t>
      </w:r>
      <w:r>
        <w:rPr>
          <w:rFonts w:ascii="Times New Roman"/>
          <w:b w:val="false"/>
          <w:i w:val="false"/>
          <w:color w:val="000000"/>
          <w:sz w:val="28"/>
        </w:rPr>
        <w:t>пункта 3</w:t>
      </w:r>
      <w:r>
        <w:rPr>
          <w:rFonts w:ascii="Times New Roman"/>
          <w:b w:val="false"/>
          <w:i w:val="false"/>
          <w:color w:val="000000"/>
          <w:sz w:val="28"/>
        </w:rPr>
        <w:t xml:space="preserve"> статьи 6 Закона Республики Казахстан от 18 декабря 2000 года "О страховой деятельности";</w:t>
      </w:r>
    </w:p>
    <w:bookmarkEnd w:id="329"/>
    <w:bookmarkStart w:name="z823" w:id="330"/>
    <w:p>
      <w:pPr>
        <w:spacing w:after="0"/>
        <w:ind w:left="0"/>
        <w:jc w:val="both"/>
      </w:pPr>
      <w:r>
        <w:rPr>
          <w:rFonts w:ascii="Times New Roman"/>
          <w:b w:val="false"/>
          <w:i w:val="false"/>
          <w:color w:val="000000"/>
          <w:sz w:val="28"/>
        </w:rPr>
        <w:t>
      иные виды страхования активов (указывается страховая сумма по договору страхования);</w:t>
      </w:r>
    </w:p>
    <w:bookmarkEnd w:id="330"/>
    <w:bookmarkStart w:name="z824" w:id="331"/>
    <w:p>
      <w:pPr>
        <w:spacing w:after="0"/>
        <w:ind w:left="0"/>
        <w:jc w:val="both"/>
      </w:pPr>
      <w:r>
        <w:rPr>
          <w:rFonts w:ascii="Times New Roman"/>
          <w:b w:val="false"/>
          <w:i w:val="false"/>
          <w:color w:val="000000"/>
          <w:sz w:val="28"/>
        </w:rPr>
        <w:t>
      страхование сотрудников (указывается страховая сумма по договору страхования);</w:t>
      </w:r>
    </w:p>
    <w:bookmarkEnd w:id="331"/>
    <w:bookmarkStart w:name="z825" w:id="332"/>
    <w:p>
      <w:pPr>
        <w:spacing w:after="0"/>
        <w:ind w:left="0"/>
        <w:jc w:val="both"/>
      </w:pPr>
      <w:r>
        <w:rPr>
          <w:rFonts w:ascii="Times New Roman"/>
          <w:b w:val="false"/>
          <w:i w:val="false"/>
          <w:color w:val="000000"/>
          <w:sz w:val="28"/>
        </w:rPr>
        <w:t>
      принятие в залог имущества;</w:t>
      </w:r>
    </w:p>
    <w:bookmarkEnd w:id="332"/>
    <w:bookmarkStart w:name="z826" w:id="333"/>
    <w:p>
      <w:pPr>
        <w:spacing w:after="0"/>
        <w:ind w:left="0"/>
        <w:jc w:val="both"/>
      </w:pPr>
      <w:r>
        <w:rPr>
          <w:rFonts w:ascii="Times New Roman"/>
          <w:b w:val="false"/>
          <w:i w:val="false"/>
          <w:color w:val="000000"/>
          <w:sz w:val="28"/>
        </w:rPr>
        <w:t>
      прочие требования по внебалансовым счетам (вид операции указывается в графе 16);</w:t>
      </w:r>
    </w:p>
    <w:bookmarkEnd w:id="333"/>
    <w:bookmarkStart w:name="z827" w:id="334"/>
    <w:p>
      <w:pPr>
        <w:spacing w:after="0"/>
        <w:ind w:left="0"/>
        <w:jc w:val="both"/>
      </w:pPr>
      <w:r>
        <w:rPr>
          <w:rFonts w:ascii="Times New Roman"/>
          <w:b w:val="false"/>
          <w:i w:val="false"/>
          <w:color w:val="000000"/>
          <w:sz w:val="28"/>
        </w:rPr>
        <w:t>
      3) расходы (показатель):</w:t>
      </w:r>
    </w:p>
    <w:bookmarkEnd w:id="334"/>
    <w:bookmarkStart w:name="z828" w:id="335"/>
    <w:p>
      <w:pPr>
        <w:spacing w:after="0"/>
        <w:ind w:left="0"/>
        <w:jc w:val="both"/>
      </w:pPr>
      <w:r>
        <w:rPr>
          <w:rFonts w:ascii="Times New Roman"/>
          <w:b w:val="false"/>
          <w:i w:val="false"/>
          <w:color w:val="000000"/>
          <w:sz w:val="28"/>
        </w:rPr>
        <w:t>
      оплата комиссионного вознаграждения за услуги;</w:t>
      </w:r>
    </w:p>
    <w:bookmarkEnd w:id="335"/>
    <w:bookmarkStart w:name="z829" w:id="336"/>
    <w:p>
      <w:pPr>
        <w:spacing w:after="0"/>
        <w:ind w:left="0"/>
        <w:jc w:val="both"/>
      </w:pPr>
      <w:r>
        <w:rPr>
          <w:rFonts w:ascii="Times New Roman"/>
          <w:b w:val="false"/>
          <w:i w:val="false"/>
          <w:color w:val="000000"/>
          <w:sz w:val="28"/>
        </w:rPr>
        <w:t>
      чистые расходы по производным финансовым инструментам расходы по дилинговым операциям;</w:t>
      </w:r>
    </w:p>
    <w:bookmarkEnd w:id="336"/>
    <w:bookmarkStart w:name="z830" w:id="337"/>
    <w:p>
      <w:pPr>
        <w:spacing w:after="0"/>
        <w:ind w:left="0"/>
        <w:jc w:val="both"/>
      </w:pPr>
      <w:r>
        <w:rPr>
          <w:rFonts w:ascii="Times New Roman"/>
          <w:b w:val="false"/>
          <w:i w:val="false"/>
          <w:color w:val="000000"/>
          <w:sz w:val="28"/>
        </w:rPr>
        <w:t>
      расходы по дилинговым операциям;</w:t>
      </w:r>
    </w:p>
    <w:bookmarkEnd w:id="337"/>
    <w:bookmarkStart w:name="z831" w:id="338"/>
    <w:p>
      <w:pPr>
        <w:spacing w:after="0"/>
        <w:ind w:left="0"/>
        <w:jc w:val="both"/>
      </w:pPr>
      <w:r>
        <w:rPr>
          <w:rFonts w:ascii="Times New Roman"/>
          <w:b w:val="false"/>
          <w:i w:val="false"/>
          <w:color w:val="000000"/>
          <w:sz w:val="28"/>
        </w:rPr>
        <w:t>
      чистые расходы от переоценки;</w:t>
      </w:r>
    </w:p>
    <w:bookmarkEnd w:id="338"/>
    <w:bookmarkStart w:name="z832" w:id="339"/>
    <w:p>
      <w:pPr>
        <w:spacing w:after="0"/>
        <w:ind w:left="0"/>
        <w:jc w:val="both"/>
      </w:pPr>
      <w:r>
        <w:rPr>
          <w:rFonts w:ascii="Times New Roman"/>
          <w:b w:val="false"/>
          <w:i w:val="false"/>
          <w:color w:val="000000"/>
          <w:sz w:val="28"/>
        </w:rPr>
        <w:t>
      выплата дивидендов;</w:t>
      </w:r>
    </w:p>
    <w:bookmarkEnd w:id="339"/>
    <w:bookmarkStart w:name="z833" w:id="340"/>
    <w:p>
      <w:pPr>
        <w:spacing w:after="0"/>
        <w:ind w:left="0"/>
        <w:jc w:val="both"/>
      </w:pPr>
      <w:r>
        <w:rPr>
          <w:rFonts w:ascii="Times New Roman"/>
          <w:b w:val="false"/>
          <w:i w:val="false"/>
          <w:color w:val="000000"/>
          <w:sz w:val="28"/>
        </w:rPr>
        <w:t>
      выплата вознаграждения по обязательствам;</w:t>
      </w:r>
    </w:p>
    <w:bookmarkEnd w:id="340"/>
    <w:bookmarkStart w:name="z834" w:id="341"/>
    <w:p>
      <w:pPr>
        <w:spacing w:after="0"/>
        <w:ind w:left="0"/>
        <w:jc w:val="both"/>
      </w:pPr>
      <w:r>
        <w:rPr>
          <w:rFonts w:ascii="Times New Roman"/>
          <w:b w:val="false"/>
          <w:i w:val="false"/>
          <w:color w:val="000000"/>
          <w:sz w:val="28"/>
        </w:rPr>
        <w:t>
      оплата арендной платы за имущество;</w:t>
      </w:r>
    </w:p>
    <w:bookmarkEnd w:id="341"/>
    <w:bookmarkStart w:name="z835" w:id="342"/>
    <w:p>
      <w:pPr>
        <w:spacing w:after="0"/>
        <w:ind w:left="0"/>
        <w:jc w:val="both"/>
      </w:pPr>
      <w:r>
        <w:rPr>
          <w:rFonts w:ascii="Times New Roman"/>
          <w:b w:val="false"/>
          <w:i w:val="false"/>
          <w:color w:val="000000"/>
          <w:sz w:val="28"/>
        </w:rPr>
        <w:t>
      выплата страховой премии;</w:t>
      </w:r>
    </w:p>
    <w:bookmarkEnd w:id="342"/>
    <w:bookmarkStart w:name="z836" w:id="343"/>
    <w:p>
      <w:pPr>
        <w:spacing w:after="0"/>
        <w:ind w:left="0"/>
        <w:jc w:val="both"/>
      </w:pPr>
      <w:r>
        <w:rPr>
          <w:rFonts w:ascii="Times New Roman"/>
          <w:b w:val="false"/>
          <w:i w:val="false"/>
          <w:color w:val="000000"/>
          <w:sz w:val="28"/>
        </w:rPr>
        <w:t>
      страховые выплаты;</w:t>
      </w:r>
    </w:p>
    <w:bookmarkEnd w:id="343"/>
    <w:bookmarkStart w:name="z837" w:id="344"/>
    <w:p>
      <w:pPr>
        <w:spacing w:after="0"/>
        <w:ind w:left="0"/>
        <w:jc w:val="both"/>
      </w:pPr>
      <w:r>
        <w:rPr>
          <w:rFonts w:ascii="Times New Roman"/>
          <w:b w:val="false"/>
          <w:i w:val="false"/>
          <w:color w:val="000000"/>
          <w:sz w:val="28"/>
        </w:rPr>
        <w:t>
      выплата штрафов, пени, неустоек и другие виды санкций;</w:t>
      </w:r>
    </w:p>
    <w:bookmarkEnd w:id="344"/>
    <w:bookmarkStart w:name="z838" w:id="345"/>
    <w:p>
      <w:pPr>
        <w:spacing w:after="0"/>
        <w:ind w:left="0"/>
        <w:jc w:val="both"/>
      </w:pPr>
      <w:r>
        <w:rPr>
          <w:rFonts w:ascii="Times New Roman"/>
          <w:b w:val="false"/>
          <w:i w:val="false"/>
          <w:color w:val="000000"/>
          <w:sz w:val="28"/>
        </w:rPr>
        <w:t>
      иные виды расходов (вид операции указывается в графе 16).</w:t>
      </w:r>
    </w:p>
    <w:bookmarkEnd w:id="345"/>
    <w:bookmarkStart w:name="z839" w:id="346"/>
    <w:p>
      <w:pPr>
        <w:spacing w:after="0"/>
        <w:ind w:left="0"/>
        <w:jc w:val="both"/>
      </w:pPr>
      <w:r>
        <w:rPr>
          <w:rFonts w:ascii="Times New Roman"/>
          <w:b w:val="false"/>
          <w:i w:val="false"/>
          <w:color w:val="000000"/>
          <w:sz w:val="28"/>
        </w:rPr>
        <w:t>
      9. В графе 7 указываются обороты по сделке - итог записей (увеличений или уменьшений) за отчетный квартал без начального сальдо (остатка).</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309</w:t>
            </w:r>
          </w:p>
        </w:tc>
      </w:tr>
    </w:tbl>
    <w:bookmarkStart w:name="z842" w:id="34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47"/>
    <w:bookmarkStart w:name="z843" w:id="348"/>
    <w:p>
      <w:pPr>
        <w:spacing w:after="0"/>
        <w:ind w:left="0"/>
        <w:jc w:val="left"/>
      </w:pPr>
      <w:r>
        <w:rPr>
          <w:rFonts w:ascii="Times New Roman"/>
          <w:b/>
          <w:i w:val="false"/>
          <w:color w:val="000000"/>
        </w:rPr>
        <w:t xml:space="preserve"> Отчет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   </w:t>
      </w:r>
    </w:p>
    <w:bookmarkEnd w:id="348"/>
    <w:bookmarkStart w:name="z844" w:id="349"/>
    <w:p>
      <w:pPr>
        <w:spacing w:after="0"/>
        <w:ind w:left="0"/>
        <w:jc w:val="both"/>
      </w:pPr>
      <w:r>
        <w:rPr>
          <w:rFonts w:ascii="Times New Roman"/>
          <w:b w:val="false"/>
          <w:i w:val="false"/>
          <w:color w:val="000000"/>
          <w:sz w:val="28"/>
        </w:rPr>
        <w:t>
      Отчетный период: по состоянию на "______" "________________" 20__ года</w:t>
      </w:r>
    </w:p>
    <w:bookmarkEnd w:id="349"/>
    <w:bookmarkStart w:name="z845" w:id="350"/>
    <w:p>
      <w:pPr>
        <w:spacing w:after="0"/>
        <w:ind w:left="0"/>
        <w:jc w:val="both"/>
      </w:pPr>
      <w:r>
        <w:rPr>
          <w:rFonts w:ascii="Times New Roman"/>
          <w:b w:val="false"/>
          <w:i w:val="false"/>
          <w:color w:val="000000"/>
          <w:sz w:val="28"/>
        </w:rPr>
        <w:t>
      Индекс: 6-BK_RL</w:t>
      </w:r>
    </w:p>
    <w:bookmarkEnd w:id="350"/>
    <w:bookmarkStart w:name="z846" w:id="351"/>
    <w:p>
      <w:pPr>
        <w:spacing w:after="0"/>
        <w:ind w:left="0"/>
        <w:jc w:val="both"/>
      </w:pPr>
      <w:r>
        <w:rPr>
          <w:rFonts w:ascii="Times New Roman"/>
          <w:b w:val="false"/>
          <w:i w:val="false"/>
          <w:color w:val="000000"/>
          <w:sz w:val="28"/>
        </w:rPr>
        <w:t>
      Периодичность: ежеквартальная (ежегодная)</w:t>
      </w:r>
    </w:p>
    <w:bookmarkEnd w:id="351"/>
    <w:bookmarkStart w:name="z847" w:id="352"/>
    <w:p>
      <w:pPr>
        <w:spacing w:after="0"/>
        <w:ind w:left="0"/>
        <w:jc w:val="both"/>
      </w:pPr>
      <w:r>
        <w:rPr>
          <w:rFonts w:ascii="Times New Roman"/>
          <w:b w:val="false"/>
          <w:i w:val="false"/>
          <w:color w:val="000000"/>
          <w:sz w:val="28"/>
        </w:rPr>
        <w:t>
      Представляют: банковский холдинг или банк, имеющий дочернюю организацию, но не имеющий банковского холдинга</w:t>
      </w:r>
    </w:p>
    <w:bookmarkEnd w:id="352"/>
    <w:bookmarkStart w:name="z848" w:id="35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53"/>
    <w:bookmarkStart w:name="z849" w:id="354"/>
    <w:p>
      <w:pPr>
        <w:spacing w:after="0"/>
        <w:ind w:left="0"/>
        <w:jc w:val="both"/>
      </w:pPr>
      <w:r>
        <w:rPr>
          <w:rFonts w:ascii="Times New Roman"/>
          <w:b w:val="false"/>
          <w:i w:val="false"/>
          <w:color w:val="000000"/>
          <w:sz w:val="28"/>
        </w:rPr>
        <w:t>
      Срок представления:</w:t>
      </w:r>
    </w:p>
    <w:bookmarkEnd w:id="354"/>
    <w:bookmarkStart w:name="z850" w:id="355"/>
    <w:p>
      <w:pPr>
        <w:spacing w:after="0"/>
        <w:ind w:left="0"/>
        <w:jc w:val="both"/>
      </w:pPr>
      <w:r>
        <w:rPr>
          <w:rFonts w:ascii="Times New Roman"/>
          <w:b w:val="false"/>
          <w:i w:val="false"/>
          <w:color w:val="000000"/>
          <w:sz w:val="28"/>
        </w:rPr>
        <w:t>
      ежеквартально (за исключением четвертого квартала) в течение 90 (девяноста) календарных дней, следующих за отчетным кварталом;</w:t>
      </w:r>
    </w:p>
    <w:bookmarkEnd w:id="355"/>
    <w:bookmarkStart w:name="z851" w:id="356"/>
    <w:p>
      <w:pPr>
        <w:spacing w:after="0"/>
        <w:ind w:left="0"/>
        <w:jc w:val="both"/>
      </w:pPr>
      <w:r>
        <w:rPr>
          <w:rFonts w:ascii="Times New Roman"/>
          <w:b w:val="false"/>
          <w:i w:val="false"/>
          <w:color w:val="000000"/>
          <w:sz w:val="28"/>
        </w:rPr>
        <w:t>
      ежегодно в течение 120 (ста двадцати) календарных дней по окончании финансового года.</w:t>
      </w:r>
    </w:p>
    <w:bookmarkEnd w:id="356"/>
    <w:bookmarkStart w:name="z852" w:id="357"/>
    <w:p>
      <w:pPr>
        <w:spacing w:after="0"/>
        <w:ind w:left="0"/>
        <w:jc w:val="both"/>
      </w:pPr>
      <w:r>
        <w:rPr>
          <w:rFonts w:ascii="Times New Roman"/>
          <w:b w:val="false"/>
          <w:i w:val="false"/>
          <w:color w:val="000000"/>
          <w:sz w:val="28"/>
        </w:rPr>
        <w:t>
      Форма</w:t>
      </w:r>
    </w:p>
    <w:bookmarkEnd w:id="357"/>
    <w:bookmarkStart w:name="z853" w:id="358"/>
    <w:p>
      <w:pPr>
        <w:spacing w:after="0"/>
        <w:ind w:left="0"/>
        <w:jc w:val="left"/>
      </w:pPr>
      <w:r>
        <w:rPr>
          <w:rFonts w:ascii="Times New Roman"/>
          <w:b/>
          <w:i w:val="false"/>
          <w:color w:val="000000"/>
        </w:rPr>
        <w:t xml:space="preserve"> ______________________________________________________________________________</w:t>
      </w:r>
      <w:r>
        <w:br/>
      </w:r>
      <w:r>
        <w:rPr>
          <w:rFonts w:ascii="Times New Roman"/>
          <w:b/>
          <w:i w:val="false"/>
          <w:color w:val="000000"/>
        </w:rPr>
        <w:t>(банковский холдинг или банк, имеющий дочернюю организацию, но не имеющий банковского холдинга)</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 c учетом пролонгации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участника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участника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4" w:id="359"/>
      <w:r>
        <w:rPr>
          <w:rFonts w:ascii="Times New Roman"/>
          <w:b w:val="false"/>
          <w:i w:val="false"/>
          <w:color w:val="000000"/>
          <w:sz w:val="28"/>
        </w:rPr>
        <w:t>
             Первый руководитель или лицо, уполномоченное на подписание отчета</w:t>
      </w:r>
    </w:p>
    <w:bookmarkEnd w:id="359"/>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 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 xml:space="preserve">       Телефон: ______________</w:t>
      </w:r>
    </w:p>
    <w:p>
      <w:pPr>
        <w:spacing w:after="0"/>
        <w:ind w:left="0"/>
        <w:jc w:val="both"/>
      </w:pPr>
      <w:r>
        <w:rPr>
          <w:rFonts w:ascii="Times New Roman"/>
          <w:b w:val="false"/>
          <w:i w:val="false"/>
          <w:color w:val="000000"/>
          <w:sz w:val="28"/>
        </w:rPr>
        <w:t xml:space="preserve">       Дата подписания отчета "_____" ___________________ 20___ года</w:t>
      </w:r>
    </w:p>
    <w:p>
      <w:pPr>
        <w:spacing w:after="0"/>
        <w:ind w:left="0"/>
        <w:jc w:val="both"/>
      </w:pPr>
      <w:r>
        <w:rPr>
          <w:rFonts w:ascii="Times New Roman"/>
          <w:b w:val="false"/>
          <w:i w:val="false"/>
          <w:color w:val="000000"/>
          <w:sz w:val="28"/>
        </w:rPr>
        <w:t xml:space="preserve">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сбору</w:t>
            </w:r>
            <w:r>
              <w:br/>
            </w:r>
            <w:r>
              <w:rPr>
                <w:rFonts w:ascii="Times New Roman"/>
                <w:b w:val="false"/>
                <w:i w:val="false"/>
                <w:color w:val="000000"/>
                <w:sz w:val="20"/>
              </w:rPr>
              <w:t>сведений об обязательствах</w:t>
            </w:r>
            <w:r>
              <w:br/>
            </w:r>
            <w:r>
              <w:rPr>
                <w:rFonts w:ascii="Times New Roman"/>
                <w:b w:val="false"/>
                <w:i w:val="false"/>
                <w:color w:val="000000"/>
                <w:sz w:val="20"/>
              </w:rPr>
              <w:t>участников банковского</w:t>
            </w:r>
            <w:r>
              <w:br/>
            </w:r>
            <w:r>
              <w:rPr>
                <w:rFonts w:ascii="Times New Roman"/>
                <w:b w:val="false"/>
                <w:i w:val="false"/>
                <w:color w:val="000000"/>
                <w:sz w:val="20"/>
              </w:rPr>
              <w:t>конгломерата перед третьими</w:t>
            </w:r>
            <w:r>
              <w:br/>
            </w:r>
            <w:r>
              <w:rPr>
                <w:rFonts w:ascii="Times New Roman"/>
                <w:b w:val="false"/>
                <w:i w:val="false"/>
                <w:color w:val="000000"/>
                <w:sz w:val="20"/>
              </w:rPr>
              <w:t>лицами, составляющих</w:t>
            </w:r>
            <w:r>
              <w:br/>
            </w:r>
            <w:r>
              <w:rPr>
                <w:rFonts w:ascii="Times New Roman"/>
                <w:b w:val="false"/>
                <w:i w:val="false"/>
                <w:color w:val="000000"/>
                <w:sz w:val="20"/>
              </w:rPr>
              <w:t>10 (десять) и более процентов</w:t>
            </w:r>
            <w:r>
              <w:br/>
            </w:r>
            <w:r>
              <w:rPr>
                <w:rFonts w:ascii="Times New Roman"/>
                <w:b w:val="false"/>
                <w:i w:val="false"/>
                <w:color w:val="000000"/>
                <w:sz w:val="20"/>
              </w:rPr>
              <w:t>от собственного капитала</w:t>
            </w:r>
            <w:r>
              <w:br/>
            </w:r>
            <w:r>
              <w:rPr>
                <w:rFonts w:ascii="Times New Roman"/>
                <w:b w:val="false"/>
                <w:i w:val="false"/>
                <w:color w:val="000000"/>
                <w:sz w:val="20"/>
              </w:rPr>
              <w:t>банковского конгломерата,</w:t>
            </w:r>
            <w:r>
              <w:br/>
            </w:r>
            <w:r>
              <w:rPr>
                <w:rFonts w:ascii="Times New Roman"/>
                <w:b w:val="false"/>
                <w:i w:val="false"/>
                <w:color w:val="000000"/>
                <w:sz w:val="20"/>
              </w:rPr>
              <w:t>действующих по состоянию</w:t>
            </w:r>
            <w:r>
              <w:br/>
            </w:r>
            <w:r>
              <w:rPr>
                <w:rFonts w:ascii="Times New Roman"/>
                <w:b w:val="false"/>
                <w:i w:val="false"/>
                <w:color w:val="000000"/>
                <w:sz w:val="20"/>
              </w:rPr>
              <w:t>на отчетную дату</w:t>
            </w:r>
          </w:p>
        </w:tc>
      </w:tr>
    </w:tbl>
    <w:bookmarkStart w:name="z856" w:id="36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60"/>
    <w:bookmarkStart w:name="z857" w:id="361"/>
    <w:p>
      <w:pPr>
        <w:spacing w:after="0"/>
        <w:ind w:left="0"/>
        <w:jc w:val="left"/>
      </w:pPr>
      <w:r>
        <w:rPr>
          <w:rFonts w:ascii="Times New Roman"/>
          <w:b/>
          <w:i w:val="false"/>
          <w:color w:val="000000"/>
        </w:rPr>
        <w:t xml:space="preserve"> Отчет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w:t>
      </w:r>
    </w:p>
    <w:bookmarkEnd w:id="361"/>
    <w:bookmarkStart w:name="z858" w:id="362"/>
    <w:p>
      <w:pPr>
        <w:spacing w:after="0"/>
        <w:ind w:left="0"/>
        <w:jc w:val="left"/>
      </w:pPr>
      <w:r>
        <w:rPr>
          <w:rFonts w:ascii="Times New Roman"/>
          <w:b/>
          <w:i w:val="false"/>
          <w:color w:val="000000"/>
        </w:rPr>
        <w:t xml:space="preserve"> Глава 1. Общие положения</w:t>
      </w:r>
    </w:p>
    <w:bookmarkEnd w:id="362"/>
    <w:bookmarkStart w:name="z859" w:id="36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 (далее – Форма).</w:t>
      </w:r>
    </w:p>
    <w:bookmarkEnd w:id="363"/>
    <w:bookmarkStart w:name="z860" w:id="364"/>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от 31 августа 1995 года "О банках и банковской деятельности в Республике Казахстан" 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364"/>
    <w:bookmarkStart w:name="z861" w:id="365"/>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в течение 90 (девяноста) календарных дней, следующих за отчетным кварталом и ежегодно в течение 120 (ста двадцати) календарных дней по окончании финансового года.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65"/>
    <w:bookmarkStart w:name="z862" w:id="366"/>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366"/>
    <w:bookmarkStart w:name="z863" w:id="367"/>
    <w:p>
      <w:pPr>
        <w:spacing w:after="0"/>
        <w:ind w:left="0"/>
        <w:jc w:val="left"/>
      </w:pPr>
      <w:r>
        <w:rPr>
          <w:rFonts w:ascii="Times New Roman"/>
          <w:b/>
          <w:i w:val="false"/>
          <w:color w:val="000000"/>
        </w:rPr>
        <w:t xml:space="preserve"> Глава 2. Пояснение по заполнению Формы</w:t>
      </w:r>
    </w:p>
    <w:bookmarkEnd w:id="367"/>
    <w:bookmarkStart w:name="z864" w:id="368"/>
    <w:p>
      <w:pPr>
        <w:spacing w:after="0"/>
        <w:ind w:left="0"/>
        <w:jc w:val="both"/>
      </w:pPr>
      <w:r>
        <w:rPr>
          <w:rFonts w:ascii="Times New Roman"/>
          <w:b w:val="false"/>
          <w:i w:val="false"/>
          <w:color w:val="000000"/>
          <w:sz w:val="28"/>
        </w:rPr>
        <w:t>
      5. В Форме отражаются сведения об обязательствах участников банковского конгломерата перед третьими лицами (группой лиц), составляющих 10 (десять) и более процентов от собственного капитала банковского конгломерата на отчетную дату.</w:t>
      </w:r>
    </w:p>
    <w:bookmarkEnd w:id="368"/>
    <w:bookmarkStart w:name="z865" w:id="369"/>
    <w:p>
      <w:pPr>
        <w:spacing w:after="0"/>
        <w:ind w:left="0"/>
        <w:jc w:val="both"/>
      </w:pPr>
      <w:r>
        <w:rPr>
          <w:rFonts w:ascii="Times New Roman"/>
          <w:b w:val="false"/>
          <w:i w:val="false"/>
          <w:color w:val="000000"/>
          <w:sz w:val="28"/>
        </w:rPr>
        <w:t>
      6. Символ n - количество участников в банковском конгломерате.</w:t>
      </w:r>
    </w:p>
    <w:bookmarkEnd w:id="369"/>
    <w:bookmarkStart w:name="z866" w:id="370"/>
    <w:p>
      <w:pPr>
        <w:spacing w:after="0"/>
        <w:ind w:left="0"/>
        <w:jc w:val="both"/>
      </w:pPr>
      <w:r>
        <w:rPr>
          <w:rFonts w:ascii="Times New Roman"/>
          <w:b w:val="false"/>
          <w:i w:val="false"/>
          <w:color w:val="000000"/>
          <w:sz w:val="28"/>
        </w:rPr>
        <w:t>
      7. Наименования участников банковского конгломерата указываются в строках "1. (Наименование участника банковского конгломерата 1)",…, "n. (Наименование участника банковского конгломерата n").</w:t>
      </w:r>
    </w:p>
    <w:bookmarkEnd w:id="370"/>
    <w:bookmarkStart w:name="z867" w:id="371"/>
    <w:p>
      <w:pPr>
        <w:spacing w:after="0"/>
        <w:ind w:left="0"/>
        <w:jc w:val="both"/>
      </w:pPr>
      <w:r>
        <w:rPr>
          <w:rFonts w:ascii="Times New Roman"/>
          <w:b w:val="false"/>
          <w:i w:val="false"/>
          <w:color w:val="000000"/>
          <w:sz w:val="28"/>
        </w:rPr>
        <w:t>
      8. Если участник банковского конгломерата, являющийся финансовой организацией, ранее представил в Национальный Банк Республики Казахстан данные сведения, то в Форме подлежат заполнению строка "Наименование участника банковского конгломерата 1 или n" и графа 6 по строке "Итого по участнику банковского конгломерата 1 или n".</w:t>
      </w:r>
    </w:p>
    <w:bookmarkEnd w:id="371"/>
    <w:bookmarkStart w:name="z868" w:id="372"/>
    <w:p>
      <w:pPr>
        <w:spacing w:after="0"/>
        <w:ind w:left="0"/>
        <w:jc w:val="both"/>
      </w:pPr>
      <w:r>
        <w:rPr>
          <w:rFonts w:ascii="Times New Roman"/>
          <w:b w:val="false"/>
          <w:i w:val="false"/>
          <w:color w:val="000000"/>
          <w:sz w:val="28"/>
        </w:rPr>
        <w:t>
      9. В графе 6 Формы указывается балансовая стоимость обязательств участников банковского конгломерата перед третьими лицами (группой лиц), составляющих 10 (десять) и более процентов от собственного капитала банковского конгломерата на отчетную дату.</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bl>
    <w:bookmarkStart w:name="z874" w:id="373"/>
    <w:p>
      <w:pPr>
        <w:spacing w:after="0"/>
        <w:ind w:left="0"/>
        <w:jc w:val="left"/>
      </w:pPr>
      <w:r>
        <w:rPr>
          <w:rFonts w:ascii="Times New Roman"/>
          <w:b/>
          <w:i w:val="false"/>
          <w:color w:val="000000"/>
        </w:rPr>
        <w:t xml:space="preserve"> Заявление</w:t>
      </w:r>
    </w:p>
    <w:bookmarkEnd w:id="373"/>
    <w:p>
      <w:pPr>
        <w:spacing w:after="0"/>
        <w:ind w:left="0"/>
        <w:jc w:val="both"/>
      </w:pPr>
      <w:r>
        <w:rPr>
          <w:rFonts w:ascii="Times New Roman"/>
          <w:b w:val="false"/>
          <w:i w:val="false"/>
          <w:color w:val="ff0000"/>
          <w:sz w:val="28"/>
        </w:rPr>
        <w:t xml:space="preserve">
      Сноска. Приложение 16 утратило силу постановлением Правления Национального Банка РК от 31.12.2019 </w:t>
      </w:r>
      <w:r>
        <w:rPr>
          <w:rFonts w:ascii="Times New Roman"/>
          <w:b w:val="false"/>
          <w:i w:val="false"/>
          <w:color w:val="ff0000"/>
          <w:sz w:val="28"/>
        </w:rPr>
        <w:t>№ 274</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bl>
    <w:bookmarkStart w:name="z879" w:id="374"/>
    <w:p>
      <w:pPr>
        <w:spacing w:after="0"/>
        <w:ind w:left="0"/>
        <w:jc w:val="left"/>
      </w:pPr>
      <w:r>
        <w:rPr>
          <w:rFonts w:ascii="Times New Roman"/>
          <w:b/>
          <w:i w:val="false"/>
          <w:color w:val="000000"/>
        </w:rPr>
        <w:t xml:space="preserve"> Сведения об учредителе (участнике) заявителя - юридическом лице</w:t>
      </w:r>
    </w:p>
    <w:bookmarkEnd w:id="374"/>
    <w:p>
      <w:pPr>
        <w:spacing w:after="0"/>
        <w:ind w:left="0"/>
        <w:jc w:val="both"/>
      </w:pPr>
      <w:r>
        <w:rPr>
          <w:rFonts w:ascii="Times New Roman"/>
          <w:b w:val="false"/>
          <w:i w:val="false"/>
          <w:color w:val="ff0000"/>
          <w:sz w:val="28"/>
        </w:rPr>
        <w:t xml:space="preserve">
      Сноска. Приложение 17 утратило силу постановлением Правления Национального Банка РК от 31.12.2019 </w:t>
      </w:r>
      <w:r>
        <w:rPr>
          <w:rFonts w:ascii="Times New Roman"/>
          <w:b w:val="false"/>
          <w:i w:val="false"/>
          <w:color w:val="ff0000"/>
          <w:sz w:val="28"/>
        </w:rPr>
        <w:t>№ 274</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bl>
    <w:bookmarkStart w:name="z884" w:id="375"/>
    <w:p>
      <w:pPr>
        <w:spacing w:after="0"/>
        <w:ind w:left="0"/>
        <w:jc w:val="left"/>
      </w:pPr>
      <w:r>
        <w:rPr>
          <w:rFonts w:ascii="Times New Roman"/>
          <w:b/>
          <w:i w:val="false"/>
          <w:color w:val="000000"/>
        </w:rPr>
        <w:t xml:space="preserve"> Сведения о лицах, самостоятельно или совместно с другим (другими) лицом (лицами) прямо или косвенно владеющих и (или) пользующихся, и (или) распоряжающихся десятью или более процентами долей участия в уставном капитале коллекторского агентства или имеющих контроль (далее – участник (владелец)</w:t>
      </w:r>
    </w:p>
    <w:bookmarkEnd w:id="375"/>
    <w:p>
      <w:pPr>
        <w:spacing w:after="0"/>
        <w:ind w:left="0"/>
        <w:jc w:val="both"/>
      </w:pPr>
      <w:r>
        <w:rPr>
          <w:rFonts w:ascii="Times New Roman"/>
          <w:b w:val="false"/>
          <w:i w:val="false"/>
          <w:color w:val="ff0000"/>
          <w:sz w:val="28"/>
        </w:rPr>
        <w:t xml:space="preserve">
      Сноска. Приложение 18 утратило силу постановлением Правления Национального Банка РК от 31.12.2019 </w:t>
      </w:r>
      <w:r>
        <w:rPr>
          <w:rFonts w:ascii="Times New Roman"/>
          <w:b w:val="false"/>
          <w:i w:val="false"/>
          <w:color w:val="ff0000"/>
          <w:sz w:val="28"/>
        </w:rPr>
        <w:t>№ 274</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bl>
    <w:bookmarkStart w:name="z899" w:id="376"/>
    <w:p>
      <w:pPr>
        <w:spacing w:after="0"/>
        <w:ind w:left="0"/>
        <w:jc w:val="left"/>
      </w:pPr>
      <w:r>
        <w:rPr>
          <w:rFonts w:ascii="Times New Roman"/>
          <w:b/>
          <w:i w:val="false"/>
          <w:color w:val="000000"/>
        </w:rPr>
        <w:t xml:space="preserve"> Сведения о работниках, которые будут взаимодействовать с должниками и (или) их представителями, и (или) третьими лицами, связанными обязательствами с кредитором в рамках договора банковского займа или договора о предоставлении микрокредита</w:t>
      </w:r>
    </w:p>
    <w:bookmarkEnd w:id="376"/>
    <w:p>
      <w:pPr>
        <w:spacing w:after="0"/>
        <w:ind w:left="0"/>
        <w:jc w:val="both"/>
      </w:pPr>
      <w:r>
        <w:rPr>
          <w:rFonts w:ascii="Times New Roman"/>
          <w:b w:val="false"/>
          <w:i w:val="false"/>
          <w:color w:val="ff0000"/>
          <w:sz w:val="28"/>
        </w:rPr>
        <w:t xml:space="preserve">
      Сноска. Приложение 19 утратило силу постановлением Правления Национального Банка РК от 31.12.2019 </w:t>
      </w:r>
      <w:r>
        <w:rPr>
          <w:rFonts w:ascii="Times New Roman"/>
          <w:b w:val="false"/>
          <w:i w:val="false"/>
          <w:color w:val="ff0000"/>
          <w:sz w:val="28"/>
        </w:rPr>
        <w:t>№ 274</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bl>
    <w:bookmarkStart w:name="z917" w:id="377"/>
    <w:p>
      <w:pPr>
        <w:spacing w:after="0"/>
        <w:ind w:left="0"/>
        <w:jc w:val="left"/>
      </w:pPr>
      <w:r>
        <w:rPr>
          <w:rFonts w:ascii="Times New Roman"/>
          <w:b/>
          <w:i w:val="false"/>
          <w:color w:val="000000"/>
        </w:rPr>
        <w:t xml:space="preserve"> Сведения о лицах, самостоятельно или совместно с другим (другими) лицом (лицами) прямо или косвенно владеющих и (или) пользующихся, и (или) распоряжающихся десятью или более процентами долей участия в уставном капитале коллекторского агентства, или имеющих контроль</w:t>
      </w:r>
    </w:p>
    <w:bookmarkEnd w:id="377"/>
    <w:p>
      <w:pPr>
        <w:spacing w:after="0"/>
        <w:ind w:left="0"/>
        <w:jc w:val="both"/>
      </w:pPr>
      <w:r>
        <w:rPr>
          <w:rFonts w:ascii="Times New Roman"/>
          <w:b w:val="false"/>
          <w:i w:val="false"/>
          <w:color w:val="ff0000"/>
          <w:sz w:val="28"/>
        </w:rPr>
        <w:t xml:space="preserve">
      Сноска. Приложение 20 утратило силу постановлением Правления Национального Банка РК от 31.12.2019 </w:t>
      </w:r>
      <w:r>
        <w:rPr>
          <w:rFonts w:ascii="Times New Roman"/>
          <w:b w:val="false"/>
          <w:i w:val="false"/>
          <w:color w:val="ff0000"/>
          <w:sz w:val="28"/>
        </w:rPr>
        <w:t>№ 273</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bl>
    <w:bookmarkStart w:name="z943" w:id="378"/>
    <w:p>
      <w:pPr>
        <w:spacing w:after="0"/>
        <w:ind w:left="0"/>
        <w:jc w:val="left"/>
      </w:pPr>
      <w:r>
        <w:rPr>
          <w:rFonts w:ascii="Times New Roman"/>
          <w:b/>
          <w:i w:val="false"/>
          <w:color w:val="000000"/>
        </w:rPr>
        <w:t xml:space="preserve"> Отчет о выполнении пруденциальных нормативов и иных обязательных для соблюдения норм и лимитов</w:t>
      </w:r>
    </w:p>
    <w:bookmarkEnd w:id="378"/>
    <w:p>
      <w:pPr>
        <w:spacing w:after="0"/>
        <w:ind w:left="0"/>
        <w:jc w:val="both"/>
      </w:pPr>
      <w:r>
        <w:rPr>
          <w:rFonts w:ascii="Times New Roman"/>
          <w:b w:val="false"/>
          <w:i w:val="false"/>
          <w:color w:val="ff0000"/>
          <w:sz w:val="28"/>
        </w:rPr>
        <w:t xml:space="preserve">
      Сноска. Приложение 21 утратило силу постановлением Правительства РК от 14.11.2019 </w:t>
      </w:r>
      <w:r>
        <w:rPr>
          <w:rFonts w:ascii="Times New Roman"/>
          <w:b w:val="false"/>
          <w:i w:val="false"/>
          <w:color w:val="ff0000"/>
          <w:sz w:val="28"/>
        </w:rPr>
        <w:t>№ 192</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w:t>
            </w:r>
          </w:p>
        </w:tc>
      </w:tr>
    </w:tbl>
    <w:bookmarkStart w:name="z968" w:id="379"/>
    <w:p>
      <w:pPr>
        <w:spacing w:after="0"/>
        <w:ind w:left="0"/>
        <w:jc w:val="left"/>
      </w:pPr>
      <w:r>
        <w:rPr>
          <w:rFonts w:ascii="Times New Roman"/>
          <w:b/>
          <w:i w:val="false"/>
          <w:color w:val="000000"/>
        </w:rPr>
        <w:t xml:space="preserve"> Отчет о расшифровке максимального размера риска на одного заемщика</w:t>
      </w:r>
    </w:p>
    <w:bookmarkEnd w:id="379"/>
    <w:p>
      <w:pPr>
        <w:spacing w:after="0"/>
        <w:ind w:left="0"/>
        <w:jc w:val="both"/>
      </w:pPr>
      <w:r>
        <w:rPr>
          <w:rFonts w:ascii="Times New Roman"/>
          <w:b w:val="false"/>
          <w:i w:val="false"/>
          <w:color w:val="ff0000"/>
          <w:sz w:val="28"/>
        </w:rPr>
        <w:t xml:space="preserve">
      Сноска. Приложение 22 утратило силу постановлением Правительства РК от 14.11.2019 </w:t>
      </w:r>
      <w:r>
        <w:rPr>
          <w:rFonts w:ascii="Times New Roman"/>
          <w:b w:val="false"/>
          <w:i w:val="false"/>
          <w:color w:val="ff0000"/>
          <w:sz w:val="28"/>
        </w:rPr>
        <w:t>№ 192</w:t>
      </w:r>
      <w:r>
        <w:rPr>
          <w:rFonts w:ascii="Times New Roman"/>
          <w:b w:val="false"/>
          <w:i w:val="false"/>
          <w:color w:val="ff0000"/>
          <w:sz w:val="28"/>
        </w:rPr>
        <w:t xml:space="preserve"> (вводится в действие с 01.01.2020).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