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c427" w14:textId="5b8c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среднего соотношения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2018 года № 606. Зарегистрирован в Министерстве юстиции Республики Казахстан 1 ноября 2018 года № 17670.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02.07.2020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среднее соотношение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02.07.2020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606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науки и высшего образования РК от 24.10.2023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Профессорско-преподавательский состав (далее – ППС)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культуры, определяется исходя из следующего соотношения обучающихся на 1 ППС: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соотношение обучающихся к преподавателям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по направлениям подготовки: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преподавателей с предметной специализацией общего развития***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образовательным программам, связанным с подготовкой преподавателей по изобразительному искусству, музыке)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преподавателей по языкам и литературе***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образовательным программам, связанным с подготовкой преподавателей по иностранным языкам)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литературы***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(подготовка кадров иностранной филологии, переводчиков)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другим направлениям подготовки и образовательным программам****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слушателей подготовительных отделений, в том числе иностранных граждан**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военной кафедры***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допустимые отклонения от среднего соотношения количества обучающихся к преподавателям для расчета общей численности профессорско-преподавательского состава: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0,5 (-/+);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1 (-/+);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2 (-/+);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– 4 (-/+).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