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19d" w14:textId="5943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сентября 2018 года № 417. Зарегистрирован в Министерстве юстиции Республики Казахстан 15 ноября 2018 года № 17748.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17082, опубликован 20 июня 2018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первый этап, до 31 декабря 2018 года: Мангистауская, Жамбылская,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второй этап, до 1 июля 2019 года: Алматинская, Павлодарская и Костанайская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июля 2020 года: Восточно-Казахстанская, Северо-Казахстанская, Карагандинская, Атырауская, Кызылординская;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четвертый этап, до 1 июля 2021 года: Западно-Казахстанская, Акмолинская, Актюбинская области, города Астана и Алматы.".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информации и коммуникаций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