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5c5b" w14:textId="12c5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регулирования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сентября 2018 года № 230. Зарегистрировано в Министерстве юстиции Республики Казахстан 29 ноября 2018 года № 17820.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финансового рынка, в которые вносятся изменения и дополнения (далее - Перечень),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небанковских финансовых организаций (Кошербаева А.М.)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дня его первого официального опубликования, за исключением: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4 Перечня, который вводится в действие после дня первого официального опубликования настоящего постановления;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абзацев одиннадцатого и пятьдесят четвертого пункта 1, абзаца восьмого пункта 5 Перечня, которые вводятся в действие с 1 января 2019 года.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Приостановить до 1 января 2019 года действие: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абзаца четвертого пункта 1 Перечня, установив, что в период приостановления данный абзац действует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выдачи разрешения на создание страховой (перестраховочной) организации, а также выдачи лицензии на право осуществления страховой (перестраховочной) деятельности и деятельности страхового брокера (далее - Правила) разработаны в соответствии с законами Республики Казахстан от 18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"О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Закон), от 13 мая 2003 года </w:t>
      </w:r>
      <w:r>
        <w:rPr>
          <w:rFonts w:ascii="Times New Roman"/>
          <w:b w:val="false"/>
          <w:i w:val="false"/>
          <w:color w:val="000000"/>
          <w:sz w:val="28"/>
        </w:rPr>
        <w:t>"Об акционерных обществах"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"Об обязательном страховании гражданско-правовой ответственности владельцев транспортных средств"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 о ГПО транспортных средств), от 1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"Об обязательном страховании гражданско-правовой ответственности перевозчика перед пассажирами"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 о ГПО перевозчиков),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мая 2014 года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и условия выдачи разрешения на создание страховой (перестраховочной) организации, а также требования к содержанию документов, представляемых в уполномоченный орган по регулированию, контролю и надзору финансового рынка и финансовых организаций (далее - уполномоченный орган) для получения разрешения на создание страховой (перестраховочной) организации, порядок и условия выдачи лицензии на право осуществления страховой (перестраховочной) деятельности и деятельности страхового брокера, а также устанавливают требования к содержанию документов, представляемых в уполномоченный орган для получения лицензии.";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Перечню, установив, что в период приостановления данный пункт действует в следующей редакции: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Сведения о том, являлся ли заявитель - физическое лицо, руководящий работник заявителя - юридического лица ранее руководителем, членом органа управления, руководителем, членом исполнительного органа (лицом, единолично осуществляющим функции исполнительного органа регистратора, трансфер-агента, и его заместителем), главным бухгалтером финансовой организации, крупным участником - физическим лицом, руководителем крупного участника (страхового холдинга, банковского холдинга) - юридического лица финансовой организации в период не более чем за 1 (один) год до принятия уполномоченным органом по регулированию, контролю и надзору финансового рынка и финансовых организаций решения о консервации финансовой организации либо принудительном выкупе ее акций, лишении лицензии финансовой организации, повлекших ее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 финансовой организации, или признании ее банкротом в установленном порядке законодательством Республики Казахстан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 (нет), указать наименование организации, должность, период работы)".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2018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230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регулирования финансового рынка, в которые вносятся изменения и дополнения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21"/>
    <w:bookmarkStart w:name="z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67 "Об утверждении Правил выдачи, отзыва согласия на приобретение статуса крупного участника банка, банковского холдинга, крупного участника страховой (перестраховочной) организации, страхового холдинга, крупного участника управляющего инвестиционным портфелем и требования к документам, представляемым для получения указанного согласия" (зарегистрировано в Реестре государственной регистрации нормативных правовых актов под № 7552, опубликовано 19 июня 2012 года в газете "Казахстанская правда" № 191-192 (27010-27011) следующие изменения:</w:t>
      </w:r>
    </w:p>
    <w:bookmarkEnd w:id="22"/>
    <w:bookmarkStart w:name="z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отзыва согласия на приобретение статуса крупного участника банка, банковского холдинга, крупного участника страховой (перестраховочной) организации, страхового холдинга, крупного участника управляющего инвестиционным портфелем и требованиях к документам, представляемым для получения указанного согласия, утвержденных указанным постановлением: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Физическое или юридическое лицо (далее – заявитель ) представляет в уполномоченный орган заявление на приобретение статуса крупного участника финансовой организации, банковского холдинга и (или) страхового холдинга, составленное в произвольной форме, с указанием бизнес - идентификационного номера юридического лица (при наличии), сведений о государственной регистрации (перерегистрации) и юридического адреса (места нахождения) юридического лица - нерезидента Республики Казахстан, сведений о количестве приобретаемых акций финансовой организации, их стоимости, процентном соотношении количества акций финансовой организации, предполагаемых к приобретению, соответственно к количеству размещенных (за вычетом привилегированных и выкупленных) акций и (или) к количеству голосующих акций банка, страховой (перестраховочной) организации, управляющего инвестиционным портфелем, а также с представлением согласия на сбор и обработку персональных данных и сведений, составляющих охраняемую законом тайну, содержащихся в информационных системах.</w:t>
      </w:r>
    </w:p>
    <w:bookmarkEnd w:id="24"/>
    <w:bookmarkStart w:name="z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приобретения юридическим лицом статуса банковского холдинга и (или) страхового холдинга, юридическим лицом одновременно подается заявление на получение разрешения на создание (приобретение) банковским холдингом и (или) страховым холдингом дочерней организации или на получение разрешения на значительное участие банковского холдинга и (или) страхового холдинга в уставном капитале организаций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страховании.</w:t>
      </w:r>
    </w:p>
    <w:bookmarkEnd w:id="25"/>
    <w:bookmarkStart w:name="z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приобретение статуса крупного участника финансовой организации, банковского холдинга и (или) страхового холдинга с приложением требуемых документов представляется на бумажном носителе либо в электронном виде через веб-портал "электронного правительства".</w:t>
      </w:r>
    </w:p>
    <w:bookmarkEnd w:id="26"/>
    <w:bookmarkStart w:name="z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получает из соответствующих государственных информационных систем через шлюз "электронного правительства" сведения, указанные в документах:</w:t>
      </w:r>
    </w:p>
    <w:bookmarkEnd w:id="27"/>
    <w:bookmarkStart w:name="z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удостоверяющих личность физического лица - резидента Республики Казахстан; </w:t>
      </w:r>
    </w:p>
    <w:bookmarkEnd w:id="28"/>
    <w:bookmarkStart w:name="z9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подтверждающих отсутствие у физического лица - резидента Республики Казахстан неснятой или непогашенной судимости; </w:t>
      </w:r>
    </w:p>
    <w:bookmarkEnd w:id="29"/>
    <w:bookmarkStart w:name="z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государственной регистрации (перерегистрации) юридического лица - резидента Республики Казахстан.";</w:t>
      </w:r>
    </w:p>
    <w:bookmarkEnd w:id="30"/>
    <w:bookmarkStart w:name="z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32"/>
    <w:bookmarkStart w:name="z9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безупречной деловой репутации заявителя - физического лица, руководящего работника заявителя - юридического лица представляются по форме согласно приложению 2 к Правилам с приложением:</w:t>
      </w:r>
    </w:p>
    <w:bookmarkEnd w:id="33"/>
    <w:bookmarkStart w:name="z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подтверждающего сведения об отсутствии неснятой или непогашенной судимости за преступления в стране гражданства (для иностранцев) или в стране постоянного проживания (для лиц без гражданства), выданного государственным органом страны их гражданства (страны их постоянного проживания - для лиц без гражданства) либо страны, где заявитель - физическое лицо, руководящий работник заявителя - юридического лица постоянно проживал в течение последних 15 (пятнадцати) лет. Дата выдачи указанного документа не превышает 3 (трех) месяцев, предшествующих дате подачи заявления;</w:t>
      </w:r>
    </w:p>
    <w:bookmarkEnd w:id="34"/>
    <w:bookmarkStart w:name="z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копий документов, подтверждающих сведения о безупречной деловой репутации заявителя - физического лица, руководящего работника заявителя - юридического лица, указанные в приложении 2 к Правилам.";</w:t>
      </w:r>
    </w:p>
    <w:bookmarkEnd w:id="35"/>
    <w:bookmarkStart w:name="z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36"/>
    <w:bookmarkStart w:name="z1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рекапитализации финансовой организации в случаях возможного ухудшения финансового положения финансовой организации заверяется подписью заявителя - физического лица либо первого руководителя заявителя - юридического лица, его крупным (крупными) акционером (акционерами).";</w:t>
      </w:r>
    </w:p>
    <w:bookmarkEnd w:id="37"/>
    <w:bookmarkStart w:name="z10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10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"Бизнес-план заверяется подписью заявителя - физического лица либо первого руководителя заявителя - юридического лица, его крупным (крупными) акционером (акционерами).";</w:t>
      </w:r>
    </w:p>
    <w:bookmarkEnd w:id="39"/>
    <w:bookmarkStart w:name="z1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10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сведения о наличии у него минимального требуемого рейтинга, присвоенного одним из международных рейтинговых агентств, перечень которых установлен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рейтинг", зарегистрированном в Реестре нормативных правовых актов под № 8318;";</w:t>
      </w:r>
    </w:p>
    <w:bookmarkEnd w:id="41"/>
    <w:bookmarkStart w:name="z10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1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3"/>
    <w:bookmarkStart w:name="z10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одновременного получения согласия на приобретение статуса крупного участника нескольких финансовых организаций заявитель - физическое лицо представляет следующие документы:";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краткие данные о заявителе - физическом лице, руководящем работнике заявителя - юридического лица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45"/>
    <w:bookmarkStart w:name="z11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безупречной деловой репутации заявителя - физического лица, руководящего работника заявителя - юридического лица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46"/>
    <w:bookmarkStart w:name="z11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 доходах и имуществе, а также информация об имеющейся задолженности по всем обязательствам заявителя по форме согласно приложению 3 к Правилам;"; </w:t>
      </w:r>
    </w:p>
    <w:bookmarkEnd w:id="47"/>
    <w:bookmarkStart w:name="z11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копию решения соответствующего органа заявителя о приобретении акций финансовой организации;";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краткие данные о заявителе - физическом лице, руководящем работнике заявителя – юридического лица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50"/>
    <w:bookmarkStart w:name="z1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учредительных документов (нотариально засвидетельствованные в случае непредставления оригиналов для сверки), краткие данные о крупных участниках заявителя, а также о крупных участниках крупных участников заявителя;</w:t>
      </w:r>
    </w:p>
    <w:bookmarkEnd w:id="51"/>
    <w:bookmarkStart w:name="z11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 безупречной деловой репутации заявителя - физического лица, руководящего работника – юридического лица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Правилам;";</w:t>
      </w:r>
    </w:p>
    <w:bookmarkEnd w:id="52"/>
    <w:bookmarkStart w:name="z1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3"/>
    <w:bookmarkStart w:name="z1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Решение по заявлению о приобретении статуса крупного участника финансовой организации, банковского холдинга и (или) страхового холдинга принимается уполномоченным органом в течение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о банках,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о страховании,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72-1 Закона о рынке ценных бумаг.";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Краткие данные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заявителе - физическом лице, руководящем работнике заявителя - юридического лица по форме согласно приложению 1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безупречной деловой репутации заявителя - физического лица, руководящего работника заявителя - юридического лица согласно приложению 2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bookmarkStart w:name="z1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доходах и имуществе, а также информация об имеющейся задолженности по всем обязательствам заявителя согласно приложению 3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Правления Национального Банка РК от 29.11.2018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2017 года № 24 "Об утверждении Правил выдачи банку и (или) банковскому холдингу разрешения на создание или приобретение дочерней организации, на создание или приобретение банком дочерней организации, приобретающей сомнительные и безнадежные активы родительского банка, на значительное участие банка и (или) банковского холдинга в капитале организаций, а также отзыва разрешения на создание, приобретение банком и (или) банковским холдингом дочерней организации, значительное участие банка и (или) банковского холдинга в капитале организаций (зарегистрировано в Реестре государственной регистрации нормативных правовых актов под № 15050, опубликовано 23 мая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56"/>
    <w:bookmarkStart w:name="z1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банку и (или) банковскому холдингу разрешения на создание или приобретение дочерней организации, на создание или приобретение банком дочерней организации, приобретающей сомнительные и безнадежные активы родительского банка, на значительное участие банка и (или) банковского холдинга в капитале организаций, а также отзыва разрешения на создание, приобретение банком и (или) банковским холдингом дочерней организации, значительное участие банка и (или) банковского холдинга в капитале организаций, утвержденных указанным постановлением:</w:t>
      </w:r>
    </w:p>
    <w:bookmarkEnd w:id="57"/>
    <w:bookmarkStart w:name="z1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58"/>
    <w:bookmarkStart w:name="z1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Уполномоченный орган получает из соответствующих государственных информационных систем через шлюз "электронного правительства" сведения, указанные в документах:</w:t>
      </w:r>
    </w:p>
    <w:bookmarkEnd w:id="59"/>
    <w:bookmarkStart w:name="z1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удостоверяющих личность физического лица - резидента Республики Казахстан; </w:t>
      </w:r>
    </w:p>
    <w:bookmarkEnd w:id="60"/>
    <w:bookmarkStart w:name="z1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подтверждающих отсутствие у физического лица - резидента Республики Казахстан неснятой или непогашенной судимости; </w:t>
      </w:r>
    </w:p>
    <w:bookmarkEnd w:id="61"/>
    <w:bookmarkStart w:name="z1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государственной регистрации (перерегистрации) юридического лица - резидента Республики Казахстан.";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1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наличии замечаний к представленным документам уполномоченный орган направляет банку и (или) банковскому холдингу письмо с указанием данных замечаний посредством почтовой, факсимильной связи и (или) электронной почты с указанием срока для их устранения.";</w:t>
      </w:r>
    </w:p>
    <w:bookmarkEnd w:id="64"/>
    <w:bookmarkStart w:name="z1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1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При наличии замечаний к представленным документам уполномоченный орган направляет банку и (или) банковскому холдингу письмо с указанием данных замечаний посредством почтовой, факсимильной связи и (или) электронной почты с указанием срока для их устранения."; </w:t>
      </w:r>
    </w:p>
    <w:bookmarkEnd w:id="66"/>
    <w:bookmarkStart w:name="z1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получение разрешения на создание или приобретение дочерней организации, в том числе на создание или приобретение дочерней организации, приобретающей сомнительные и безнадежные активы родительского банка,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bookmarkEnd w:id="67"/>
    <w:bookmarkStart w:name="z1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получение разрешения на значительное участие банка и (или) банковского холдинга в капитале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которые 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которые 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которые вносятся 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которые 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отзыва согласия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крупного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банковского холдинга,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холдинга, крупного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управляющего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портфелем и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документам, представляемым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указанного согласия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Краткие данные о заявителе - физическом лице, руководящем работнике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заявителя - юридического лица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(полное наименование финансовой организации)</w:t>
      </w:r>
    </w:p>
    <w:bookmarkEnd w:id="69"/>
    <w:bookmarkStart w:name="z3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 и отчество (при его наличии)________________________________________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Индивидуальный идентификационный номер (при наличии)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Гражданство__________________________________________________________________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Данные документа, удостоверяющего личность (для иностранцев, лиц без гражданства)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Место жительства и юридический адрес___________________________________________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Номер телефона (домашний, рабочий)____________________________________________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Сведения об участии в уставном капитале финансовой организации и аффилированных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финансовой организацией юридических лиц: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382"/>
        <w:gridCol w:w="4383"/>
        <w:gridCol w:w="5782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государственной регистрации (перерегистрации), уставные виды деятельности юридического лица (перечислить основные виды деятельности)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учредителю-физическому лицу, к общему количеству голосующих акций юридического лица (в процентах)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об участии супруга, близких родственников (родители, брат, сестра, дети) и свойственников (родители, брат, сестра, дети супруга (супруги) в уставном капитале финансовой организации и аффилированных с финансовой организацией юридических лиц: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3021"/>
        <w:gridCol w:w="965"/>
        <w:gridCol w:w="965"/>
        <w:gridCol w:w="1234"/>
        <w:gridCol w:w="965"/>
        <w:gridCol w:w="4185"/>
      </w:tblGrid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участия в уставном капитале (стоимость приобретенных акций (в тысячах тенге)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560"/>
        <w:gridCol w:w="2421"/>
        <w:gridCol w:w="6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акций к общему количеству голосующих акций или доля участия в уставном капитале (в процентах),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владение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владение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3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Образование: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428"/>
        <w:gridCol w:w="2750"/>
        <w:gridCol w:w="1428"/>
        <w:gridCol w:w="5266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- год окончания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номер, при наличии)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трудовой деятельности</w:t>
      </w:r>
    </w:p>
    <w:bookmarkEnd w:id="74"/>
    <w:bookmarkStart w:name="z3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пункте указываются сведения о всей трудовой деятельности  (также членство в органе управления), в том числе с момента окончания  высшего учебного заведения, а также период, в течение которого  трудовая деятельность не осуществлялась.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2527"/>
        <w:gridCol w:w="5486"/>
        <w:gridCol w:w="887"/>
        <w:gridCol w:w="887"/>
        <w:gridCol w:w="1627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(с указанием страны регистрации финансовой организации, в случае если финансовая организация, является нерезидентом Республики Казахстан)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3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том, являлся ли заявитель - физическое лицо, руководящий работник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заявителя - юридического лица ранее руководителем, членом органа управления,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руководителем, членом исполнительного органа (лицом, единолично осуществляющим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функции исполнительного органа трансфер-агента, и его заместителем), главным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бухгалтером финансовой организации, крупным участником - физическим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руководителем крупного участника (страхового холдинга, банковского холдинга)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финансовой организации в период не более чем за 1 (один) год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принятия уполномоченным органом по регулированию, контролю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рынка и финансовых организаций решения об отнесении банка к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неплатежеспособных банков, о консервации страховой (перестраховочной)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принудительном выкупе ее акций, лишении лицензии финансовой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повлекших ее ликвидацию и (или) прекращение осуществления деятельности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финансовом рынке, либо вступления в законную силу решения суда о принудительной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ликвидации финансовой организации, или признании ее банкротом в установленном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 (нет),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 наименование организации, должность, период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12. Сведения о том, являлся ли заявитель - физическое лицо, руководящий работник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заявителя - юридического лица ранее руководителем, членом органа управления,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руководителем, членом исполнительного органа, главным бухгалтером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организации, крупным участником (крупным акционером) - физическим лицом,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руководителем, членом органа управления, руководителем, членом исполнительного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главным бухгалтером крупного участника (крупного акционера) - юридического лица-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эмитента, допустившего дефолт  по выплате купонного вознаграждения по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эмиссионным ценным бумагам в течение четырех и более последовательных периодов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сумма задолженности которого по выплате купонного вознаграждения по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эмиссионным ценным бумагам, по которым был допущен дефолт,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четырехкратный и (или) более размер купонного вознаграждения, либо размер дефолта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выплате основного долга по выпущенным эмиссионным ценным бумагам составляет сумму,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десять тысяч раз превышающую месячный расчетный показатель, установленный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дату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 (нет),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 наименование организации, должность, период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Сведения об отзыве согласия на назначение (избрание) на должность руководящего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и об отстранении уполномоченным органом по регулированию, контролю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надзору финансового рынка и финансовых организаций от выполнения служебных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обязанностей руководящего и иного работника в финансовых организациях, банковских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страховых холдингах, акционерном обществе "Фонд гарантирования страховых выплат"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 (нет),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 наименование организации, должность, период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основания для отзыва согласия на назначение (избрание) 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органа, принявшего такое решение)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Привлекался ли ранее заявитель - физическое лицо, руководящий работник  заявителя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к ответственности за совершение коррупционного преступления либо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дисциплинарной ответственности за совершение коррупционного правонарушения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(трех) лет до даты обращения в уполномоченный орган с заявлением о выдаче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открытие страховой (перестраховочной)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 (нет),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краткое описание правонарушения, преступления,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акта о наложении дисциплинарного взыскания или решение суда,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оснований привлечения к ответственности).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Имеющиеся публикации, научные разработки и другие достижения: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Подтверждаю, что настоящая информация была проверена мною и является достоверной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полной, а также подтверждаю наличие безупречной деловой репутации.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Предоставляю согласие на сбор и обработку персональных данных и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(заполняется заявителем - физическим лицом либо руководящим работником заявителя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собственноручно печатными буквами)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которые 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отзыва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статуса крупного участника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 холдинга,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страхового холдинга,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участника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инвестиционным портфелем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требованиям к документам,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представляемым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указанного согласия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безупречной деловой репутации заявителя - физического лица,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руководящего работника заявителя - юридического лица</w:t>
      </w:r>
    </w:p>
    <w:bookmarkEnd w:id="77"/>
    <w:bookmarkStart w:name="z3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фактов ухудшения финансового положения или банкротства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период, когда заявитель- физическое лицо, руководящий работник заявителя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являлись крупным участником или руководящим работником: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Наличие (отсутствие) аффилированности с финансовой организацией: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 (нет),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 признаки аффилированности)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Иная информация (при наличии):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Подтверждаю, что настоящая информация была проверена и является достоверной и полной.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(заполняется заявителем - физическим лицом либо руководящим работником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заявителя – юридического лица собственноручно печатными буквами)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выдачи, отзыва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статуса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 холдинга,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участника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холдинга,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участника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инвестиционным портфелем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требованиям к документам,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представляемым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указанного согласия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доходах и имуществе, а также информация об имеющейся задолженности по всем обязательствам заявителя</w:t>
      </w:r>
    </w:p>
    <w:bookmarkEnd w:id="79"/>
    <w:bookmarkStart w:name="z3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Отчетный период (период, равный 12 (двенадцати) месяцам, предшествующим дате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настоящих сведений)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Доходы и имущество, а также информация об имеющейся задолженности по всем обязательствам заявителя: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4902"/>
        <w:gridCol w:w="550"/>
        <w:gridCol w:w="550"/>
        <w:gridCol w:w="1463"/>
        <w:gridCol w:w="550"/>
        <w:gridCol w:w="1463"/>
        <w:gridCol w:w="550"/>
        <w:gridCol w:w="1464"/>
      </w:tblGrid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(задолженности) Стоимость актива (тенге)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(задолженности) Стоимость актива (тенге)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(задолженности) Стоимость актива (тенге)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полученные за отчетный период: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и доход от долей участия в уставных капиталах (акций) организаций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вкладам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сдачи в аренду имущества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предпринимательской деятельности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имущества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дохода (с расшифровкой)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Имущество: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наличными на банковских счетах в иностранной валюте,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наличными на банковских счетах</w:t>
            </w:r>
          </w:p>
          <w:bookmarkEnd w:id="81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  <w:bookmarkEnd w:id="8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  <w:bookmarkEnd w:id="8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  <w:bookmarkEnd w:id="84"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(с указанием наименования эмитента), в том числе простые акции, привилегированные акции, облигации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акций, принадлежащих крупному участнику финансовой организации, к общему количеству голосующих акций организаций (указать наименование) или доли участия в их уставных капиталах, в том числе нерезидентов Республики Казахстан (в процентах)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 (с указанием наименования и место расположения)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имущество (с расшифровкой)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2n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всем обязательствам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Непогашенные займы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задолженность по обязательствам (с расшифровкой)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3n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и является достоверной и полной.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34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34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акционере (участнике) (для юридического лица)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которые вносятся изменения и дополнения</w:t>
            </w:r>
          </w:p>
        </w:tc>
      </w:tr>
    </w:tbl>
    <w:bookmarkStart w:name="z35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акционере (участнике) (для физического лица)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36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осуществление деятельности на рынке ценных бумаг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 дополнения</w:t>
            </w:r>
          </w:p>
        </w:tc>
      </w:tr>
    </w:tbl>
    <w:bookmarkStart w:name="z36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прекращение действия лицензии в связи с добровольным</w:t>
      </w:r>
      <w:r>
        <w:br/>
      </w:r>
      <w:r>
        <w:rPr>
          <w:rFonts w:ascii="Times New Roman"/>
          <w:b/>
          <w:i w:val="false"/>
          <w:color w:val="000000"/>
        </w:rPr>
        <w:t>обращением в уполномоченный орган, изменение наименования вида (подвида)</w:t>
      </w:r>
      <w:r>
        <w:br/>
      </w:r>
      <w:r>
        <w:rPr>
          <w:rFonts w:ascii="Times New Roman"/>
          <w:b/>
          <w:i w:val="false"/>
          <w:color w:val="000000"/>
        </w:rPr>
        <w:t>деятельности и (или)  исключение вида (подвида) деятельности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bookmarkStart w:name="z37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которые 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банковскому холдингу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создание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дочерней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или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дочерней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приобретающей сомнительные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безнадежные активы родительского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на значительное участие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банковского холдинга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капитале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отзыва разрешения на 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банком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банковским холдингом дочерней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значительное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и (или) 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 в капитале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года №_____</w:t>
      </w:r>
    </w:p>
    <w:bookmarkEnd w:id="92"/>
    <w:bookmarkStart w:name="z4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получение разрешения на создание или приобретение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дочерней организации, в том числе на создание или приобретение дочерней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организации, приобретающей сомнительные и безнадежные активы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родительского банка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(наименование заявителя)</w:t>
      </w:r>
    </w:p>
    <w:bookmarkEnd w:id="93"/>
    <w:bookmarkStart w:name="z4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 соответствии с решением уполномоченного органа банка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банковского холдинга № ____ от "____" ___________________ ____________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(место проведения)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выдать разрешение на создание или приобретение__________________________________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место нахождения создаваемой (приобретаемой)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дочерней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 и (или) банковский холдинг подтверждают достоверность прилагаемых к заявлению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и информации, а также своевременное представление уполномоченному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дополнительной информации и документов, запрашиваемых в связи с рассмотрением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заявления. Прилагаемые документы (указать поименный перечень направляемых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документов, количество экземпляров и листов по каждому).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Предоставляем согласие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тайну, содержащихся в информационных системах.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исполнительного органа (лицо, единолично осуществляющее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органа управления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банку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банковскому холдингу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или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или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дочерней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приобретающей сомнительные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безнадежные активы родительского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на значительное участие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банковского холдинга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капитале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отзыва разрешения на 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банком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банковским холдингом дочерней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банка и (или) 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 в капитале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___ года №_____</w:t>
      </w:r>
    </w:p>
    <w:bookmarkEnd w:id="95"/>
    <w:bookmarkStart w:name="z43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получение разрешения на значительное участие банка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(или) банковского холдинга в капитале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(наименование заявителя)</w:t>
      </w:r>
    </w:p>
    <w:bookmarkEnd w:id="96"/>
    <w:bookmarkStart w:name="z4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 соответствии с решением уполномоченного органа банка и (или) банковского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холдинга № ____ от "____" _______________ 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(место проведения)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выдать разрешение на значительное участие в капитале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место нахождения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 и (или) банковский холдинг подтверждают достоверность прилагаемых к заявлению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и информации, а также своевременное представление уполномоченному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дополнительной информации и документов, запрашиваемых в связи с рассмотрением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Предоставляем согласие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</w:p>
    <w:bookmarkEnd w:id="97"/>
    <w:bookmarkStart w:name="z44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 (указать поименный перечень направляемых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экземпляров и листов по каждому).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Руководитель исполнительного органа или лицо, единолично осуществляющее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органа управления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