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01b5" w14:textId="1480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5 мая 2016 года № 205 "Об утверждении Правил субсидирования процентной ставки по кредитным и лизинговым обязательствам в рамках направления по финансовому оздоровлению субъектов агропромышленного комплекса"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28 декабря 2018 года № 548. Зарегистрирован в Министерстве юстиции Республики Казахстан 29 декабря 2018 года № 18116.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подлежит опубликованию и вводится в действие с 1 января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5 мая 2016 года № 205 "Об утверждении Правил субсидирования процентной ставки по кредитным и лизинговым обязательствам в рамках направления по финансовому оздоровлению субъектов агропромышленного комплекса" (зарегистрирован в Реестре государственной регистрации нормативных правовых актов под № 13876, опубликован 5 августа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процентной ставки по кредитным и лизинговым обязательствам в рамках направления по финансовому оздоровлению субъектов агропромышленного комплекса,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подлежит опубликованию и вводится в действие с 1 января 2019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 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548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2016 года № 205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субсидирования процентной ставки по кредитным и лизинговым</w:t>
      </w:r>
      <w:r>
        <w:br/>
      </w:r>
      <w:r>
        <w:rPr>
          <w:rFonts w:ascii="Times New Roman"/>
          <w:b/>
          <w:i w:val="false"/>
          <w:color w:val="000000"/>
        </w:rPr>
        <w:t>обязательствам в рамках направления по финансовому оздоровлению субъектов агропромышленного комплекса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субсидирования процентной ставки по кредитным и лизинговым обязательствам в рамках направления по финансовому оздоровлению субъектов агропромышленного комплекса (далее – Правила) определяют порядок субсидирования процентной ставки по кредитным и лизинговым обязательствам в рамках направления по финансовому оздоровлению субъектов агропромышленного комплекса (далее – АПК) одобренных комиссией по финансовому оздоровлению в 2013-2015 годах.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личный кабинет – персональная веб-страница пользователя (заемщика, финансового института, рабочего органа) в реестре;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лицевой счет – счет, открываемый в информационной системе субсидирования, отражающий информацию о пользователе, зарегистрированном в реестре, необходимую для его опознавания (аутентификации) и предоставления доступа к его личным данным и настройкам;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поставщик услуг – лицо, обеспечивающее доступ к информационной системе субсидирования и ее сопровождение в качестве владельца, которое определяется рабочим органом в соответствии с законодательством о государственных закупках;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комитет кредиторов – комиссия, формируемая из представителей финансовых институтов-кредиторов, с возможностью включения представителя соответствующей отраслевой ассоциации для каждого отдельного заемщика;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кредиторские обязательства – обязательства заемщика, возникшие перед иными хозяйствующими субъектами в связи с пополнением оборотных, приобретением основных средств, получением в лизинг сельскохозяйственной и специальной техники, технологического оборудования, а также рефинансирования обязательств перед другими кредиторами;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кредитные и лизинговые обязательства – обязательства заемщика, в отношении которых возможно применение мер финансового оздоровления в рамках настоящих Правил, возникшие перед финансовыми институтами в связи с получением кредита/лизинга на цели пополнения оборотных, приобретение основных средств и строительство, а также на рефинансирование задолженности, возникшей в связи с получением кредита/лизинга на вышеуказанные цели;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реструктуризация кредитных и лизинговых обязательств – увеличение сроков возврата, изменение порядка и очередности погашения платежей, изменение ставки вознаграждения, а также предоставление льготного периода по погашению имеющихся у заемщиков кредитным и лизинговым обязательствам;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рефинансирование кредитных/кредиторских и лизинговых обязательств – предоставление заемщикам новых целевых кредитов, либо замещение ранее выданных кредитов путем заключения дополнительных соглашений с долгосрочными сроками возврата, низкой процентной ставкой вознаграждения и льготным периодом на погашение имеющихся задолженностей;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финансовый агент – национальный управляющий холдинг, осуществляющий деятельность в сфере агропромышленного комплекса;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финансовые институты – банки второго уровня, организации, осуществляющие отдельные виды банковских операций, кредитные товарищества в сфере АПК, микрофинансовые/микрокредитные организации, лизинговые компании, осуществляющие деятельность в сфере АПК;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финансовое оздоровление – реструктуризация, рефинансирование кредитных/кредиторских и лизинговых обязательств заемщиков, использованных на пополнение оборотных, приобретение основных средств и строительство, получение в лизинг технологического оборудования, сельскохозяйственной техники, а также рефинансирование задолженности, возникшей в связи с получением кредита/лизинга на вышеуказанные цели, при поддержке со стороны государства в виде субсидирования ставки вознаграждения;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рабочий орган по распределению средств субсидий при комиссиях по финансовому оздоровлению (далее – рабочий орган) – местный исполнительный орган в области сельского хозяйства акиматов областей, городов республиканского значения и столицы;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решение комиссии по финансовому оздоровлению – решение об одобрении/неодобрении финансового оздоровления в отношении заемщика;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заемщик – субъект АПК, осуществляющий деятельность в сфере агропромышленного комплекса, включая переработку и реализацию сельскохозяйственной продукции и имеющий кредитные/кредиторские и лизинговые обязательства;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средства фондирования – привлеченные заемные средства финансового агента, предоставляемые финансовым институтам для последующей реструктуризации/рефинансирования кредитных и лизинговых обязательств заемщиков;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субсидирование процентной ставки – форма государственной поддержки субъектов АПК, используемая для частичного возмещения расходов, уплачиваемых заемщиком финансовому институту, в качестве вознаграждения по кредитным и/или лизинговым обязательствам;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заявка на субсидирование – электронная заявка финансового института на оплату процентных ставок при финансовом оздоровлении субъектов АПК;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электронный реестр заявок на субсидирование (далее – реестр) – совокупность сведений о заявках на субсидирование, а также о заемщиках, финансовых институтах, и иные сведения, отраженные в информационной системе субсидирования;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информационная система субсидирования – организационно-упорядоченная совокупность информационно-коммуникационных технологий, обслуживающего персонала и технической документации, предназначенная для оказания услуг по выполнению процессов субсидирования, предоставляющая возможность регистрации заявки на изменение условий субсидирования, а также ее обработки посредством автоматической проверки заявки на соответствие условиям субсидирования;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веб-портал информационной системы субсидирования (далее – веб-портал) – интернет-ресурс, размещенный в сети Интернет, предоставляющий доступ к информационной системе субсидирования;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технологическое оборудование – оборудование по производству и переработке сельскохозяйственной продукции, состоящее из оборудования прямого назначения и вспомогательного, без участия которых не может быть обеспечен полный технологический цикл;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Субсидирование процентных ставок осуществляется в отношении заемщиков, чьи заявки на субсидирование одобрены комиссией по финансовому оздоровлению в 2013-2015 годах, в том числе одобренные с отлагательными условиями.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Финансовое оздоровление осуществляется по кредитным/ кредиторским и лизинговым обязательствам, возникшим до 1 января 2014 года.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Субсидированию процентной ставки подлежат договора по кредитным и лизинговым обязательствам заемщиков, за исключением договоров, по которым оказывается поддержка в виде субсидирования процентной ставки в рамках других государственных и/или правительственных программ.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Финансовое оздоровление кредитных и лизинговых обязательств заемщиков, профинансированных за счет средств республиканского бюджета и(или) средств Национального фонда Республики Казахстан, осуществляется при условии их замены финансовыми средствами из внебюджетных средств путем замещения источника финансирования.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Деятельность заемщиков не должна находиться в стадии изменения организационно-правовой формы, ликвидации или банкротства, за исключением случаев реструктуризации финансовой задолженности заемщиков, а также заемщиков, находящихся в ускоренной реабилитационной процедуре или реабилитационной процедуре. При этом заемщики, по которым принято решение комиссии по финансовому оздоровлению о прекращении субсидирования, повторно не участвуют в процедуре финансового оздоровления.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Финансовое оздоровление осуществляется при условии списания финансовыми институтами начисленных штрафов и пеней, начисленное просроченное вознаграждение производится с рассрочкой платежа отдельным графиком (без капитализации в основной долг) со ставкой вознаграждения не более 0,1 % годовых, за исключением случаев, когда имеется согласие заемщика на капитализацию просроченного вознаграждения в основной долг.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Субсидирование процентной ставки осуществляется при одновременном соблюдении условий, указанных в подпунктах 1) и 3) или подпунктах 2) и 3) настоящего пункта: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увеличения финансовыми институтами сроков возврата кредитных и лизинговых обязательств заемщиков на срок не более 9 (девяти) лет;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рефинансирования кредиторской задолженности субъектов АПК перед иными хозяйствующими субъектами с заменой их на кредиты финансовых институтов со сроком возврата не более 9 (девяти) лет, либо замещение ранее выданных кредитов путем заключения дополнительных соглашений;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соблюдения критериев предоставления субсидирования процентной ставки при реструктуризации/рефинансировании кредитных/кредиторских и лизинговых обязательств заемщиком, указанных в пункте 16 настоящих Правил, а также соблюдения паритетного участия сторон в финансовом оздоровлении, указанного в пункте 10 настоящих Правил.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проведении финансового оздоровления заемщиков заинтересованные стороны берут на себя следующие обязательства: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финансовые институты, в случае финансового оздоровления за счет собственных либо привлеченных без участия финансового агента средств, в соответствии с пунктом 8 настоящих Правил списывают штрафы и пени по реструктурируемым/рефинансируемым кредитам/лизингам и устанавливают ставку вознаграждения по реструктурируемому кредиту не более 14 (четырнадцать) % годовых в тенге и не более 10 (десять) % в иностранной валюте; пролонгируют сроки возврата кредита на срок не более 9 (девяти) лет либо предоставляют новые кредиты со ставкой вознаграждения не более 14 (четырнадцать) % годовых в тенге и 10 (десять) % в иностранной валюте, со сроками возврата не более 9 (девяти) лет, либо замещают ранее выданные кредиты путем заключения дополнительных соглашений. При этом, в случае если ставка вознаграждения по займу финансового института равна или ниже чем 14 (четырнадцать) % годовых, то 7 (семь) % годовых в тенге и 5 (пять) % в иностранной валюте субсидируется государством, разницу оплачивает заемщик.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Финансовые институты, в случае финансового оздоровления за счет средств фондирования с участием финансового агента, в соответствии с пунктом 8 настоящих Правил списывают штрафы и пени по реструктурируемым/рефинансируемым кредитам/лизингам и устанавливают ставку вознаграждения по реструктурируемому кредиту не более 7 (семь) % годовых в тенге и 5 (пять) % годовых в иностранной валюте; пролонгируют сроки возврата кредита на срок не более 9 (девяти) лет либо предоставляют новые кредиты со ставкой вознаграждения не более 7 (семь) % годовых в тенге и 5 (пять) % годовых в иностранной валюте со сроками возврата не более 9 (девяти) лет, либо замещают ранее выданные кредиты путем заключения дополнительных соглашений;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заемщики принимают все меры по стабильной выплате основного долга реструктурированного/рефинансированного кредита и процентов по нему, исключают распределение чистой прибыли до полного погашения долга и процентов по нему;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собственники заемщиков оказывают поддержку путем: не распределения всей прибыли между участниками до полного погашения заемщиками обязательств перед финансовыми институтами по условиям финансового оздоровления, дополнительной капитализации, привлечения инвесторов, полного содействия финансовым институтам по исполнению условий финансового оздоровления.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Ставка вознаграждения по размещению средств фондирования устанавливается в размере не более 10 (десять) % годовых в тенге из которых 7 (семь) % субсидируется государством и не более 6 (шесть) % годовых в иностранной валюте, 5 (пять) % из которых субсидируется государством на основании решения комиссии по финансовому оздоровлению, для последующего размещения средств фондирования финансовым агентом в финансовых институтах.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Средства фондирования размещаются финансовым агентом в финансовых институтах со ставкой вознаграждения не более 3 (три) % годовых в тенге и 1 (один) % в иностранной валюте.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Субсидирование процентной ставки без участия финансового агента осуществляется путем снижения ее по кредитным и лизинговым обязательствам заемщиков на 7 (семь) % годовых в тенге и на 5 (пять) % в иностранной валюте.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Предоставление средств для субсидирования процентной ставки по реструктурированным/рефинансированным кредитным/лизинговым кредиторским обязательствам заемщиков с участием финансового агента осуществляется по действующему (заключенному) двухстороннему договору между рабочим органом и финансовым агентом (далее – договор субсидирования).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Финансовый институт в первом полугодии 2017 года обновляет планы финансового оздоровления субъектов АПК и направляет в рабочий орган.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в течение месяца выносит на заседание комиссии по финансовому оздоровлению обновленные планы финансового оздоровления субъектов АПК.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обновленных планов финансового оздоровления субъектов АПК, договора субсидирования подлежат исключению из программы финансового оздоровления субъектов АПК решением рабочего органа по истечении трех месяцев со дня вступления в силу настоящих Правил.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Субсидирование процентной ставки может осуществляться по кредитным/кредиторским и лизинговым обязательствам заемщика, а также по обязательствам с привязкой к иностранной валюте. При этом суммы субсидий уплачиваются в тенге по курсу, установленному Национальным Банком Республики Казахстан на дату перечисления сумм субсидий. В случае возникновения положительной курсовой разницы ее засчитывают в счет будущих субсидий, а в случае отрицательной курсовой разницы ее оплачивает заемщик.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субсидировании с участием финансового агента сумма субсидий предоставляется финансовому агенту в размере 7 (семь) % от общей суммы средств фондирования, размещенных в финансовых институтах в тенге и 5 (пять) % годовых размещенных в иностранной валюте. При этом размер субсидии определяется с учетом ежегодного возврата средств фондирования финансовыми институтами.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субсидировании с участием финансового агента объем средств фондирования и сроки их возврата не должны превышать суммы основного долга и сроков действия реструктуризируемых/рефинансируемых финансовыми институтами кредитных и лизинговых обязательств заемщиков.</w:t>
      </w:r>
    </w:p>
    <w:bookmarkEnd w:id="64"/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получения субсидий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Субсидии выплачиваются при соблюдении следующих условий: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подачи финансовым институтом/финансовым агентом заявки на субсидирование по форме, согласно приложению к настоящим Правилам, посредством веб-портала "электронного правительства".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Информационное взаимодействие веб-портала "электронного правительства" и информационной системы субсидирования осуществляется в соответствии с законодательством Республики Казахстан;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регистрации заявки на субсидирование в информационной системе субсидирования;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наличии в информационной системе субсидирования лицевого счета у финансового института/финансового агента, данные которых подтверждены в результате информационного взаимодействия информационной системы субсидирования с государственными базами данных "Юридические лица" или "Физические лица".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наличии по поданной заявке на субсидирование действительного (не расторгнутого и не прекращенного) договора субсидирования процентных ставок при финансовом оздоровлении субъектов АПК;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отсутствии у заемщика просроченных обязательств по основному долгу и/или вознаграждению по субсидируемому договору займа (на момент подачи заявки на выплату).</w:t>
      </w:r>
    </w:p>
    <w:bookmarkEnd w:id="72"/>
    <w:bookmarkStart w:name="z8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выплаты субсидий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Субсидирование включает в себя следующие процессы: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заявки на субсидирование;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выплата субсидии;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договора субсидирования;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прекращение договора субсидирования.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Решение рабочего органа подписывается ЭЦП первого руководителя рабочего органа.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открытия лицевого счета в информационной системе субсидирования: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финансовый институт/финансовый агент должны обладать ЭЦП для самостоятельной регистрации в информационной системе субсидирования;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рабочий орган, финансовый институт/финансовый агент ежегодно направляет поставщику услуг актуализированные списки работников, обладающих ЭЦП.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информационной системе субсидирования предоставляется Министерству сельского хозяйства Республики Казахстан (далее – Министерство) постоянно в онлайн-режиме на безвозмездной основе.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ежегодно направляет поставщику услуг, имеющему доступ к информационной системе субсидирования список ответственных лиц в соответствии с требованиями по защите персональных данных.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регистрации при открытии лицевых счетов финансовым институтом/финансовым агентом указываются следующие сведения: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юридических лиц: бизнес-идентификационный номер (далее – БИН), полное наименование; фамилия, имя и отчество (при его наличии) и индивидуальный идентификационный номер (далее – ИИН) первого руководителя;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индивидуальных предпринимателей: ИИН, фамилия, имя и отчество (при его наличии);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контактные данные (почтовый адрес, телефон, адрес электронной почты);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реквизиты текущего счета банка второго уровня.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вышеуказанных данных финансовый институт/ финансовый агент в течение одного рабочего дня изменяют данные лицевого счета, внесенные в Личный кабинет.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Формирование и регистрация заявки на субсидирование производится в Личном кабинете в следующем порядке: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формируется заявка на субсидирование с внесением в нее сведений, необходимых для проверки информационной системой субсидирования;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заявка на субсидирование регистрируется в информационной системе субсидирования путем ее подписания финансовым институтом /финансовым агентом с использованием ЭЦП и становится доступной в Личном кабинете рабочего органа. На электронный адрес рабочего органа направляется электронное извещение о поступлении на рассмотрение заявки на субсидирование.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договоре субсидирования предусматривается право рабочего органа на одностороннее его расторжение в следующих случаях: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нецелевого использования средств по договору займа;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ареста счетов заемщика по решению суда, вступившему в законную силу после одобрения участия в программе финансового оздоровления;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просроченных заемщиком обязательств по погашению основного долга и/или вознаграждения более 90 (девяносто) календарных дней;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полного погашения заемщиком обязательств перед финансовым институтом по реструктурированному/рефинансированному кредитному/ лизинговому договору. Датой прекращения субсидирования процентных ставок будет считаться дата полного исполнения обязательств заемщиком перед финансовым институтом по реструктурированному/рефинансированному кредитному/лизинговому договору;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инициативы (письменного обращения) заемщика о прекращении субсидирования;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инициативы финансового агента о прекращении субсидирования;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неисполнении заемщиком плана финансового оздоровления субъектов АПК в течение 2 (двух) лет.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Рабочий орган в течение одного рабочего дня с момента регистрации заявки на субсидирование подтверждает ее принятие путем подписания с использованием ЭЦП. Данное уведомление становится доступным в Личном кабинете финансового института/финансового агента в информационной системе субсидирования в случае самостоятельной регистрации.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Рабочий орган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"Казначейство-Клиент", в течение двух рабочих дней после подачи заявки на субсидирование согласно пункту 26 настоящих Правил.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на субсидирование, в которых объем субсидий превышает объем бюджетных средств, предусмотренных в Плане финансирования на соответствующий месяц, выплата субсидий осуществляется в следующем месяце в порядке очередности с момента подачи заявки на субсидирование.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Начисление средств субсидирования процентных ставок по кредитным и лизинговым обязательствам начинается со дня заключения договора о реструктуризации/рефинансировании обязательств, подписываемого заемщиком и финансовым институтом. Выплата средств субсидирования осуществляется до конца срока действия договора субсидирования, с момента его заключения за счет и в пределах средств, предусмотренных по соответствующей бюджетной программе. При этом распределение средств на субсидирование осуществляется с учетом ранее заключенных договоров субсидирования.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 если до момента формирования рабочим органом платежных поручений, выявлено наличие несоответствия данных в зарегистрированной заявке на субсидирование, заемщик вправе отозвать заявку на субсидирование с указанием причины отзыва.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Финансовый институт/финансовый агент открывает специальный банковский счет для перечисления рабочим органом сумм субсидий по заключенным договорам субсидирования, а в случае отсутствия такой возможности, открывает специальный счет в обслуживающем банке.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Финансовый институт/финансовый агент использует денежные средства на специальном банковском счете только на оплату субсидируемой части процентной ставки заемщику по договору займа.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Финансовый институт при получении от заемщика не субсидируемой части процентной ставки осуществляет списание со специального банковского счета субсидируемой части процентной ставки в соответствии с графиком погашения к реструктурированному/ рефинансированному кредитному/лизинговому договору.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случае наступления даты платежа по реструктурированному/ рефинансированному кредитному/лизинговому договору и отсутствия средств на специальном банковском счете финансового института для оплаты субсидируемой части процентной ставки, заемщик осуществляет оплату полной процентной ставки за счет собственных средств. Финансовый институт в информационной системе субсидирования уведомляет заемщика не менее чем за 5 (пять) рабочих дней до наступления даты платежа о необходимости оплаты полной ставки вознаграждения за счет собственных средств. Субсидируемую часть процентной ставки рабочий орган возмещает путем зачисления средств на специальный банковский счет финансовому институту. В таком случае финансовый институт производит возмещение заемщику ранее оплаченной, субсидируемой части процентной ставки путем перечисления субсидируемой процентной ставки на расчетный счет заемщика.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Рабочий орган ежемесячно формирует в информационной системе субсидирования сводную сумму согласно заключенным договорам субсидирования и перечисляет авансовым платежом ежемесячно на специальный банковский счет финансовому институту субсидируемую часть процентной ставки, в месяц, предыдущий месяцу, в котором должна быть произведена очередная выплата субсидий.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Рабочий орган в течение 3 (трех) рабочих дней со дня получения уведомления в информационной системе субсидирования от финансового института по изменению условий действующего договора субсидирования: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проверку соответствия измененных условий договора субсидирования условиям, установленным настоящими Правилами;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соответствия предлагаемых изменений условиям настоящих Правил принимает и оформляет решение по внесению изменения в договор субсидирования и уведомляет об этом финансовый институт.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условий по реструктурированным/ рефинансированным кредитным и лизинговым договорам финансовый институт получает согласие заемщика на использование сведений, составляющих охраняемую законом тайну, содержащихся в информационных системах.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случае образования остатка неиспользованных средств на специальном счете обеспечивается их возврат: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исключении из программы заемщика, финансовым институтом в течение одного месяца после принятия решения рабочим органом;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изменении условий действующего договора займа, а также досрочном погашении основного долга финансовым институтом в течение 5 (пяти) рабочих дней после предоставления ежеквартальной отчетности;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неисполнении заемщиком обязательств по погашению планового платежа основного долга и/или вознаграждения сроком более 90 (девяноста) календарных дней подряд в течение 10 (десяти) рабочих дней со дня получения информации от рабочего органа о прекращении субсидирования заемщика.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возврат платежей, произведенных в текущем финансовом году, осуществляется восстановлением кассовых расходов рабочего органа путем увеличения суммы невыполненных обязательств и уменьшения кассовых расходов по соответствующим кодам бюджетной классификации расходов. В случае возврата платежей прошлых лет сумма возврата зачисляется в доход соответствующего бюджета, из которого были произведены выплаты.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Изменение условий по реструктурированным/рефинансированным кредитным и лизинговым договорам (ставка вознаграждения, срок выплаты, предоставление отсрочки по выплате основного долга и/или вознаграждения) возможно не более одного раза в год. При этом в случае изменения (продлении) сроков действия реструктурированных/рефинансированных кредитных и лизинговых договоров сроки субсидирования не продлеваются, а также не допускается капитализация вознаграждения в основной долг.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институт/финансовый агент в информационной системе субсидирования уведомляет об этом рабочий орган с приложением копии принятого решения по изменению условий финансирования, обновленный график погашения основного долга, вознаграждения и объема субсидий.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Дополнительное соглашение к договору субсидирования с обновленным графиком субсидирования заемщика заключается на основании решения рабочего органа между, финансовым институтом/финансовым агентом и рабочим органом, в течение 5 (пяти) рабочих дней с даты получения финансовым институтом/финансовым агентом уведомления рабочего органа о положительном решении по внесению изменения в договор субсидирования.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изменение в договор субсидирования допускается при условии, что изменение соответствующего договора займа было произведено финансовым институтом по соглашению с заемщиком (не в одностороннем порядке).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случае, если финансовый институт меняет условия действующего реструктурированного/рефинансированного кредитного/ лизингового договора (процентная ставка, срок выплаты вознаграждения, предоставление отсрочки по выплате основного долга и/или вознаграждения), финансовый институт в течение 10 (десяти) календарных дней направляет уведомление в информационной системе субсидирования с пакетом документов, содержащим копию принятого решения по изменению условий финансирования, обновленный график погашения основного долга и вознаграждения для передачи их в рабочий орган.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несоответствии условиям настоящих Правил и принятии отрицательного решения рабочим органом, условия действующего реструктурированного/ рефинансированного кредитного/лизингового договора остаются без изменений.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частичного досрочного погашения основного долга заемщиком по реструктурированному/рефинансированному кредитному договору, финансовый институт производит зачисление субсидий, рассчитанных по факту начисленного вознаграждения.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положительного решения, рабочий орган в течение 10 (десяти) рабочих дней вносит соответствующие изменения в договор субсидирования без участия финансового агента с соблюдением условий пункта 35 настоящих Правил.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случае если финансовый институт планирует изменить условия действующего реструктурированного/рефинансированного кредитного/ кредиторского/лизингового договора (предоставления отсрочки по выплате всей суммы основного долга или его части), он в течение 5 (пяти) рабочих дней письменно уведомляет об этом финансового агента.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агент в течение 5 (пяти) рабочих дней со дня получения уведомления направляет финансовому институту письмо о согласии или несогласии на изменение графика погашения основного долга или его части.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институт на основании письма финансового агента проводит одно из следующих мероприятий: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согласия финансового агента на изменение графика погашения всей суммы основного долга или его части направляет уведомление в информационной системе субсидирования рабочему органу с пакетом документов, содержащих копию принятого решения по изменению условий финансирования, обновленный график погашения основного долга и письмо финансового агента;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несогласия финансового агента на изменение графика погашения основного долга или его части направляет уведомление в информационной системе субсидирования рабочему органу с пакетом документов касательно рассмотрения возможности дальнейшего применения мер финансового оздоровления к заемщику без участия средств фондирования.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 наличии письма о согласии финансового агента и соответствия условиям настоящих Правил, рабочий орган в течение 10 (десяти) рабочих дней вносит соответствующие изменения в договор субсидирования финансового агента с соблюдением условий пункта 34 настоящих Правил.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согласии финансового агента, рабочий орган в течение 15 (пятнадцати) рабочих дней расторгает договор субсидирования финансового агента и заключает договор субсидирования без участия финансового агента с соблюдением условий пунктов 10 и 34 настоящих Правил.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Финансовый институт в течение 10 (десяти) рабочих дней после подписания договора субсидирования возвращает средства фондирования финансовому агенту.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Остаток неиспользованных средств возвращается финансовым агентом в соответствии с пунктом 36 настоящих Правил.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Финансовому институту/финансовому агенту, со дня, когда ему стало известно о наступлении события, являющегося основанием для одностороннего расторжения рабочим органом договора субсидирования, необходимо в информационной системе субсидирования уведомить рабочий орган о таком событии в течение 5 (пяти) рабочих дней.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в течение 5 (пяти) рабочих дней со дня получения уведомления от финансового института/финансового агента принимает и оформляет решение на прекращение договора субсидирования и уведомляет об этом финансовый институт/финансового агента.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субсидирования считается расторгнутым со дня получения финансовым институтом/финансовым агентом уведомления о соответствующем решении рабочего органа.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Отказ в предоставлении субсидирования заемщика осуществляется по основаниям, предусмотренными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Закона Республики Казахстан от 15 апреля 2013 года "О государственных услугах".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процентной ставки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лизинговым обязательствам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направления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оздоровлению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4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Заявка на субсидирование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__________20__года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Настоящим, финансовый институт/финансовый агент________________________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рамках бюджетной программы____________________________________________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просит Управление сельского хозяйства __________________________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(городов республиканского значения, столицы) согласно договору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субсидирования от __________ 20___ года №_____ перечислить средства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 на счет финансового института/финансового агента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№_____________ в сумме ___________________ тенге за __________ период.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__________ 20__ года: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из ЭЦП 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заявки: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управлением в 00:00 часов "__" ______ 20__ года: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1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