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50c2" w14:textId="5255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наличного денежного обращения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265. Зарегистрировано в Министерстве юстиции Республики Казахстан 11 января 2019 года № 18173. Утратило силу постановлением Правления Национального Банка Республики Казахстан от 29 ноября 2019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наличного денежного обращения на территории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наличного денежного обращения,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(Абишева Т.Т.)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по вопросам наличного денежного обращения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 (зарегистрировано в Реестре государственной регистрации нормативных правовых актов под № 1482) следующие изменения: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утвержденных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сомнительные денежные знаки кассир в присутствии заведующего кассой и клиента составляет с целью приема на экспертизу денежных знаков акт-опись (Приложение 3 к Правилам) в двух экземплярах, в котором указываются дата, фамилия, имя и отчество (при его наличии) кассира, обнаружившего эти денежные знаки, наименование клиента, достоинство банкнот, номера и серии, а также характерные признаки неплатежности денежных знаков. Акт-опись подписывается кассиром, заведующим кассой, главным бухгалтером или уполномоченным лицом банка. Первый экземпляр акта-описи остается в банке, второй выдается клиенту. По мере накопления изъятые сомнительные денежные знаки направляются на экспертизу в филиал Национального Банка с сопроводительным письмом. В филиал Национального Банка на экспертизу направляются сомнительные денежные знаки только национальной валюты. Денежные знаки и платежные документы в иностранной валюте, вызывающие сомнение в их платежности, принимаются на инкассо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После вскрытия всех сумок и пересчета наличных денег кассир-контролер выводит суммы пересчитанных наличных денег по каждому кассиру в контрольных ведомостях и передает препроводительные ведомости к сумкам бухгалтеру-контролеру для записи результатов пересчета выручки в кассовый приходный журнал и отражения в бухгалтерском учете, а порожние сумки – руководителю службы инкассации (дежурному инкассатору) под расписку в отдельной книге с указанием их количества.";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чековой книжки осуществляется в соответствии с требованиями, установленными в Правилах применения чеков на территории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204, зарегистрированным в Реестре государственной регистрации нормативных правовых актов под № 14346.";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Кассиры имеют образцы подписей руководителя банка и главного бухгалтера банка (филиала банка) на расчетно-кассовых документах, заверенных руководителем банка.";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учета операций, которые проводятся с банкоматами, ведется книга учета операций по загрузке и разгрузке банкоматов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 которая пронумеровывается, прошнуровывается, подписывается руководителем банка и главным бухгалтером банка (филиала банка). Ведение указанной книги обеспечивается заведующим кассой или кассовым работником, специально назначенным приказом руководителя банка (филиала банка).";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"215. Прием посылок с валютными ценностями оформляется подписями принимающих и сдающих лиц на сопроводительных документах с проставлением даты приема.";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 бухгалтерии (бухгалтер-кассир) проверяет правильность заполнения заявления, выписывает внебалансовый приходный ордер и квитанцию и передает их в кассу. Приняв от клиента банкноты и платежные документы в иностранной валюте, вызывающие сомнение в их платежности, а также неплатежные и негодные к обращению банкноты в иностранной валюте, кассир выдает клиенту квитанцию, заверенную его подписью.";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"240. Работники обменных пунктов возвращают через инкассаторов третьи экземпляры препроводительных ведомостей кассирам, формировавшим авансы, которые проверяют на них наличие подписей и полноту приема сумок с ценностями работниками обменных пунктов. После проверки препроводительные ведомости передаются работникам бухгалтерии для осуществления соответствующих проводок.";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"248. Перед выдачей инкассатору сумок с валютными ценностями работник обменного пункта: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образцы оттисков пломбиров для сличения их инкассаторами с оттисками пломбиров на сумках;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от инкассаторов служебные удостоверения, доверенность, явочную карточку, заверенную службой инкассации, порожние сумки;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сличает подпись инкассатора на препроводительной ведомости с образцом его подписи на служебном удостоверении;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 необходимые записи в явочной карточке;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возвращает инкассатору предъявленные им документы и передает сумки с ценностями вместе со вторыми экземплярами препроводительных ведомостей.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 экземпляры препроводительной ведомости с подписью инкассатора хранятся в обменном пункте в течение десяти рабочих дней, после чего уничтожаются.";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"Пакет с дубликатами ключей при сопроводительном письме, подписанном должностными лицами, ответственными за сохранность ценностей, сдается на хранение в один из ближайших филиалов банка или на договорных условиях в другой банк, о чем банку, сдавшему пакет, выдается квитанция (Приложение 45 к Правилам). В сопроводительном письме указывается, что обратная выдача пакета с дубликатами ключей допускается при наличии письменного требования банка, подписанного должностными лицами, ответственными за сохранность ценностей.";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"Книги учета ценностей, отражающие движение ценностей в кладовой, пронумеровываются, прошнуровываются. Количество листов в книгах заверяется подписями руководителя банка, главного бухгалтера и заведующего кассой.";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"322. К проведению ревизий привлекаются подготовленные работники, не связанные с выполнением операций с ценностями, от которых принимается зачет по знанию Правил, Правил замены находящихся в обращении денежных знаков национальной валюты Республики Казахстан при изменении их дизайна (формы),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228, зарегистрированным в Реестре государственной регистрации нормативных правовых актов под № 12946, а также Правил определения платежности банкнот и монет национальной валюты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2017 года № 230, зарегистрированным в Реестре государственной регистрации нормативных правовых актов под № 16120.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ревизионной комиссии входит не менее трех человек, один из которых назначается руководителем ревизии.";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постановлений Правления Национального Банка Республики Казахстан, в которые вносятся изменения по вопросам наличного денежного обращения (далее –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Правления Национального Банка РК от 12.09.2019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254 "Об утверждении Правил учета, хранения, перевозки и инкассации банкнот, монет и ценностей" (зарегистрировано в Реестре государственной регистрации нормативных правовых актов под № 7995, опубликовано 29 ноября 2012 года в газете "Казахстанская правда" № 414-415 (27233-27234) следующие изменения: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перевозки и инкассации банкнот, монет и ценностей, утвержденных указанным постановлением: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Старший бригады инкассаторов организует всю работу бригады по перевозке банкнот, монет и ценностей и ему выдается доверенность сроком на один год, составленная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58, за подписью руководителя банка или лица, его замещающего. Руководитель службы инкассации подписывается на оборотной стороне доверенности.".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После доставки банкнот, монет и ценностей по назначению клиент расписывается в явочной карточке службы инкассации об осуществлении работы по сопровождению, заверяет ее подписями кассира и главного бухгалтера (руководителя) юридического лица-клиента. По прибытии в банк старший бригады инкассаторов предъявляет явочную карточку руководителю службы инкассации.";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08.11.2019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3"/>
        <w:gridCol w:w="2657"/>
        <w:gridCol w:w="2660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на взнос наличных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кого 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представителя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и телефон государственного органа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 ________________________ ИИК ________ БИН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 государственных доходов) (орган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 ________________________ БИК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(Комитет казначейства Министерства финансов Республики Казахстан)</w:t>
            </w:r>
          </w:p>
          <w:bookmarkEnd w:id="46"/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прописью):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государственного органа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фамилия, имя и отчество (при его наличии)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принял кассир ____________________________________ Дата __________ 20 __ года фамилия, имя и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 (линия отреза)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кого 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представителя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и телефон государственного органа _________________________________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 ____________________________ ИИК _________ БИН ________________________ (орган государственных доходов) (орган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 ____________________________________________ БИК ___________ (Комитет казначейства Министерства финансов Республики Казахстан)</w:t>
            </w:r>
          </w:p>
          <w:bookmarkEnd w:id="47"/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прописью):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(представителя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принял кассир __________________________________ Дата _________ 20 __ года фамилия, имя и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7"/>
        <w:gridCol w:w="1967"/>
        <w:gridCol w:w="1967"/>
        <w:gridCol w:w="3199"/>
        <w:gridCol w:w="1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на взнос наличных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кого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 представителя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бенефициара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бенефициара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бенефициара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 бенефициара _____________________</w:t>
            </w:r>
          </w:p>
          <w:bookmarkEnd w:id="49"/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взноса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</w:t>
            </w:r>
          </w:p>
          <w:bookmarkEnd w:id="50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прописью):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(представителя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принял кассир _________________________________ Дата _______ 20 __ года фамилия, имя и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(линия отреза)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кого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 представителя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бенефициара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бенефициара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бенефициара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 бенефициара ________________</w:t>
            </w:r>
          </w:p>
          <w:bookmarkEnd w:id="51"/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</w:t>
            </w:r>
          </w:p>
          <w:bookmarkEnd w:id="52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прописью):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(представителя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принял кассир ____________________________ Дата _________ 20 __ года фамилия, имя и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</w:tbl>
    <w:bookmarkStart w:name="z12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– опись №____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Наименование банка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"_____"____________________ ______года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пересчета кассиром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были обнаружены сомнительные/неплатежные денежные знаки принятые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пересчет от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юридического лица, (фамилия,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– физического лица) номер текущего счета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5121"/>
        <w:gridCol w:w="884"/>
        <w:gridCol w:w="884"/>
        <w:gridCol w:w="884"/>
        <w:gridCol w:w="1438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валюты, номинал банкнот (монет)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неплатежности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Банкноты: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Монеты: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                       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Заведующий кассы                  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                 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1270"/>
        <w:gridCol w:w="1270"/>
        <w:gridCol w:w="1623"/>
        <w:gridCol w:w="1976"/>
        <w:gridCol w:w="1270"/>
        <w:gridCol w:w="1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Купюрная опись сдаваемых денег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представленных чеков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валюты, номинал банкнот (монет)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чека и серии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и наименование чекодателя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дефектных чеках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Итого: Итого: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1270"/>
        <w:gridCol w:w="1270"/>
        <w:gridCol w:w="1623"/>
        <w:gridCol w:w="1976"/>
        <w:gridCol w:w="1270"/>
        <w:gridCol w:w="1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Купюрная опись сдаваемых денег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представленных чеков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валюты, номинал банкнот (монет)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чека и серии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и наименование чекодателя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дефектных чеках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Итого: Итого: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</w:tbl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отдела (службы) инкассации)</w:t>
      </w:r>
    </w:p>
    <w:bookmarkEnd w:id="60"/>
    <w:bookmarkStart w:name="z13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Явочная карточка №____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(службы) инкассации____________________________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закрепленных сумок:______________________________________________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номер каждой сумки или с номера по номер)</w:t>
      </w:r>
    </w:p>
    <w:bookmarkEnd w:id="62"/>
    <w:bookmarkStart w:name="z14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Маршрут номер _______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клиента, в какую систему входит)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нахождения:________________________       номер телефона:_________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__________ 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4"/>
        <w:gridCol w:w="1279"/>
        <w:gridCol w:w="410"/>
        <w:gridCol w:w="414"/>
        <w:gridCol w:w="595"/>
        <w:gridCol w:w="366"/>
        <w:gridCol w:w="596"/>
        <w:gridCol w:w="596"/>
      </w:tblGrid>
      <w:tr>
        <w:trPr>
          <w:trHeight w:val="30" w:hRule="atLeast"/>
        </w:trPr>
        <w:tc>
          <w:tcPr>
            <w:tcW w:w="8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расчетного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часов ____минут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часов ____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часов ____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часов ____ минут</w:t>
            </w:r>
          </w:p>
          <w:bookmarkEnd w:id="65"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сдачи выручки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вложенных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США</w:t>
            </w:r>
          </w:p>
        </w:tc>
      </w:tr>
      <w:tr>
        <w:trPr>
          <w:trHeight w:val="30" w:hRule="atLeast"/>
        </w:trPr>
        <w:tc>
          <w:tcPr>
            <w:tcW w:w="8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обслуживания:__________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выручка не сдана инкассаторам, должностное лицо организации в строке за эту дату указывает причину несдачи денег.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Исправления допущенных ошибок делаются путем вычеркивания ошибочно сделанной надписи, а надпись совершается на полях карточки.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и полученииь двух и более сумок в графах "Номер сумки с денежной выручкой" и"Номер принятой от инкассатора порожней сумки" вместо номеров указывается прописью количество сумок.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денег при повторном заезде инкассаторов отмечается в разделе "Повторные заезды".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записи инкассатору запрещается.</w:t>
            </w:r>
          </w:p>
          <w:bookmarkEnd w:id="66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954"/>
        <w:gridCol w:w="1552"/>
        <w:gridCol w:w="1552"/>
        <w:gridCol w:w="3943"/>
        <w:gridCol w:w="2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сумку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принятой от инкассатора порожней сумки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 предприятия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проинкассировано одним заездом</w:t>
      </w:r>
    </w:p>
    <w:bookmarkEnd w:id="68"/>
    <w:bookmarkStart w:name="z1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заезды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проинкассировано повторным заездом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проинкассировано за месяц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начальник отдела (службы) инкассации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банковских операций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1350"/>
        <w:gridCol w:w="1351"/>
        <w:gridCol w:w="57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 (наименование банка, клиента)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Препроводительная ведомость сумке к ------- с валютными ценностями мешку номер _____ " " _____________ ___года Указанные валютные ценности на общую сумму в тенговом эквиваленте________ ___________________________________________ (сумма цифрами и прописью) отправлены через инкассаторов _________ ______ фамилия, имя и отчество (при его наличии) подпись _________________________________________ (наименование банка) в _______________________________________ (наименование банка, обменного пункта) ________________________________________ фамилия, имя и отчество (при его наличии) работника обменного пункта) Для зачисления на счет номер ______________ ________________________________________ (наименование организации)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валютные ценности под контролера контролем ---------------------------- приняты инкассатора с полностью ---- пересчетом (а) с учетом без расхождений, перечисленных в нижеприведенном акте. (ненужное зачеркнуть). Кассовый ____________________________________ работник фамилия, имя и отчество (при его наличии) ____________ подпись Контролер (инкассатор) _______________________ фамилия, имя и отчество (при его наличии ___________ подпись " " ___________ ___года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строгой отчетности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_____________ ___года</w:t>
            </w:r>
          </w:p>
          <w:bookmarkEnd w:id="71"/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вскрытии сумки (мешка) и пересчете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вложенных валютных ценностей, обнаружены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 ________________________________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Мешок(ки) с бланками опломбировал и составил препроводительную ведомость ____________________ ______________________________________ ________ фамилия, имя и отчество (при его наличии) подпись) Сумка (мешок) номер сформирована и опломбирована (пломбир номер ____) _____________________________________ ________ фамилия, имя и отчество (при его наличии) подпись сдана __________________________________ ______ фамилия, имя и отчество (при его наличии) подпись ______________________________________ _______ фамилия, имя и отчество (при его наличии) подпись принята инкассатором ______________________ ______________________________________ _______ фамилия, имя и отчество (при его наличии) подпись " " ____________ ___года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(количество) по номиналу) излишек _________________________________ наименование ценностей, _________________________________________ сумма (количество) по номиналу) неплатежные _____________________________ сомнительные (наименование __________________________________________ ценностей, серия, номер, достоинство и общая сумма по номиналу) Кассовый работник _________________________ фамилия, имя и отчество (при ____________ _________ его наличии) подпись Контролер (инкассатор)______________________ фамилия, имя и отчество ________________ ________ (при его наличии) подпись</w:t>
            </w:r>
          </w:p>
        </w:tc>
      </w:tr>
    </w:tbl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72"/>
    <w:bookmarkStart w:name="z16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валютных ценностей</w:t>
      </w:r>
      <w:r>
        <w:br/>
      </w:r>
      <w:r>
        <w:rPr>
          <w:rFonts w:ascii="Times New Roman"/>
          <w:b/>
          <w:i w:val="false"/>
          <w:color w:val="000000"/>
        </w:rPr>
        <w:t>вложенных в инкассаторскую сумку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4734"/>
        <w:gridCol w:w="1513"/>
        <w:gridCol w:w="1513"/>
        <w:gridCol w:w="1514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и чеков (код валюты, достоинства)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номиналу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банка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Графы описи заполняются в зависимости от вида операций, бланки строгой отчетности не включаются.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</w:tbl>
    <w:bookmarkStart w:name="z1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(филиал, отделение)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(руководитель)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(начальник отдела (службы) инкассации)</w:t>
      </w:r>
    </w:p>
    <w:bookmarkEnd w:id="75"/>
    <w:bookmarkStart w:name="z17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Маршрутный лист №______</w:t>
      </w:r>
    </w:p>
    <w:bookmarkEnd w:id="76"/>
    <w:bookmarkStart w:name="z1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"____" ____________ ___ года кассет с наличными деньгами из банкоматов, доставки и установления в банкоматы кассет с наличными деньгами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4505"/>
        <w:gridCol w:w="3791"/>
        <w:gridCol w:w="950"/>
        <w:gridCol w:w="587"/>
        <w:gridCol w:w="587"/>
        <w:gridCol w:w="594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банкомата, место нахождения, наименование организации, где установлен банкомат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кассеты, которая подлежит изъятию и доставке в банк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Сдано инкассаторам банка для доставки и установления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кассеты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1255"/>
        <w:gridCol w:w="1255"/>
        <w:gridCol w:w="1256"/>
        <w:gridCol w:w="3240"/>
        <w:gridCol w:w="32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инкассаторов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(контролера) и кассира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кассеты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принято от инкассаторов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кассет с деньгами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(количество)                                                 на общую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сумму (указать сумму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Кассир _________________________________________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Инкассатор ______________________________________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Контролер ______________________________________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подпись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0"/>
        <w:gridCol w:w="4780"/>
      </w:tblGrid>
      <w:tr>
        <w:trPr>
          <w:trHeight w:val="30" w:hRule="atLeast"/>
        </w:trPr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Действительна по "___" _________ ____ года при обязательном предъявлении удостоверения личности</w:t>
            </w:r>
          </w:p>
        </w:tc>
      </w:tr>
      <w:tr>
        <w:trPr>
          <w:trHeight w:val="30" w:hRule="atLeast"/>
        </w:trPr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при (наименование участка инкассации)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(наименование банка)</w:t>
            </w:r>
          </w:p>
          <w:bookmarkEnd w:id="80"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при (наименование участка инкассации)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(наименование банка)</w:t>
            </w:r>
          </w:p>
          <w:bookmarkEnd w:id="81"/>
        </w:tc>
      </w:tr>
      <w:tr>
        <w:trPr>
          <w:trHeight w:val="30" w:hRule="atLeast"/>
        </w:trPr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Доверенности №___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Старшему бригады инкассаторов_______________________ (фамилия, имя и отчество (при его наличии)</w:t>
            </w:r>
          </w:p>
          <w:bookmarkEnd w:id="82"/>
        </w:tc>
      </w:tr>
      <w:tr>
        <w:trPr>
          <w:trHeight w:val="30" w:hRule="atLeast"/>
        </w:trPr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старшему бригады инкассаторов _____________________________ _____________________________ на получение от _______________ _____________________________ _____________________________ для доставки в город ___________ для _________________________ (наименование банка) ____________________________ ________________________тенге (сумма прописью)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 действительна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"___"__________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 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 получил: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инкассаторов, входящих в состав бригады, назначенной для сопровождения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 (фамилия, имя и отчество __________________________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 (фамилия, имя и отчество _________________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 (фамилия, имя и отчество ________________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_______________________ (фамилия, имя и отчество _____________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________________________ фамилия, имя и отчество _______________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__________________________ (наименование службы ____________ __________ инкассации)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___ " ______________ ____ года</w:t>
            </w:r>
          </w:p>
          <w:bookmarkEnd w:id="83"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доверяется получить от________________________________ (наименование банка) для доставки __________________________________ (наименование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 (сумма цифрами и прописью)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 наименование службы инкассации или банка), (фамилия, имя и отчество) ________________ ________ (при его наличии)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___________________________________ наименование службы инкассации или банка), (фамилия, имя, отчество ________________ ________ (при его наличии)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принятии ценностей вместе со старшим бригады инкассаторов расписываются все инкассаторы, перечисленные на обороте. "____"_____________ 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инкассаторов, входящих в состав бригады, назначенной для сопровождения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 (фамилия, имя и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______________________________ (фамилия, имя и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 (фамилия, имя и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_______________________________ (фамилия, имя и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_______________________________ (фамилия, имя и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___" ______________ ____ года</w:t>
            </w:r>
          </w:p>
          <w:bookmarkEnd w:id="8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</w:tr>
    </w:tbl>
    <w:bookmarkStart w:name="z2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банка, обменного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Квитанция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заявлению номер _________________ от _____ _______________ года 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инкассо: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4583"/>
        <w:gridCol w:w="3376"/>
        <w:gridCol w:w="1080"/>
        <w:gridCol w:w="1091"/>
      </w:tblGrid>
      <w:tr>
        <w:trPr>
          <w:trHeight w:val="30" w:hRule="atLeast"/>
        </w:trPr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4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валюты, платежного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банка, выдавшего платежные документы</w:t>
            </w:r>
          </w:p>
          <w:bookmarkEnd w:id="86"/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серия банкноты.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платежного документа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номиналу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</w:tr>
    </w:tbl>
    <w:bookmarkStart w:name="z2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"___"____________ _____ года в случае признания банкнот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(платежных документов) платежными возмещение за реализованные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будет выплачено по адресу:_________________________________________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 нахождения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Кассовый работник ___________________________________ 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подпись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89"/>
    <w:bookmarkStart w:name="z2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для учета явочных карточек, сумок и доверенностей на сбор денежной выручки</w:t>
      </w:r>
    </w:p>
    <w:bookmarkEnd w:id="90"/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 ______ года</w:t>
      </w:r>
    </w:p>
    <w:bookmarkEnd w:id="91"/>
    <w:bookmarkStart w:name="z2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______ года</w:t>
      </w:r>
    </w:p>
    <w:bookmarkEnd w:id="92"/>
    <w:bookmarkStart w:name="z2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начальником (дежурным) отдела (службы) инкассации.</w:t>
      </w:r>
    </w:p>
    <w:bookmarkEnd w:id="93"/>
    <w:bookmarkStart w:name="z2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журнал прошнуровывается, листы его нумеруются.</w:t>
      </w:r>
    </w:p>
    <w:bookmarkEnd w:id="94"/>
    <w:bookmarkStart w:name="z2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надпись на обороте этого журнала заверяется подписями руководителя банка и начальника отдела (службы) инкассации.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5"/>
        <w:gridCol w:w="4925"/>
        <w:gridCol w:w="2450"/>
      </w:tblGrid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(в часах и минутах) выдачи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маршрутов и инкассаторских пунктов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970"/>
        <w:gridCol w:w="1493"/>
        <w:gridCol w:w="1970"/>
        <w:gridCol w:w="2209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инкассаторам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сумок (количество указать прописью)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явочных карточек (количество указать прописью)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(указать номера)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маршрутных листов (количество указать прописью)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средств защиты (количество указать прописью)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от сейфов и сургучных печатей (количество указать прописью)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2088"/>
        <w:gridCol w:w="1582"/>
        <w:gridCol w:w="2088"/>
        <w:gridCol w:w="2343"/>
      </w:tblGrid>
      <w:tr>
        <w:trPr>
          <w:trHeight w:val="30" w:hRule="atLeast"/>
        </w:trPr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инкассаторов в получении сумок, явочных карточек доверенностей, ключей от сейфов и сургучных печатей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явочных карточек (количество указать прописью)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(указать номера)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маршрутных листов (количество указать прописью)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средств защиты (количество указать прописью)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2611"/>
        <w:gridCol w:w="5318"/>
        <w:gridCol w:w="12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инкассаторов</w:t>
            </w:r>
          </w:p>
        </w:tc>
        <w:tc>
          <w:tcPr>
            <w:tcW w:w="5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начальника (дежурного) отдела (службы) инкассации в получении явочных карточек, ключей от сейфов и сургучных печатей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 от сейфов и сургучных печатей (количество указать прописью)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 (в часах и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Доверенность</w:t>
      </w:r>
    </w:p>
    <w:bookmarkEnd w:id="99"/>
    <w:bookmarkStart w:name="z2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доверенность выдана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(кем выдана)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инкассатору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получение от организаций опломбированных сумок с денежной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выручкой согласно заключенному с банком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Действительна по "___" __________________________________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(число цифрой, месяц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             районе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Республики Казахстан с обязательным предъявлением в каждом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отдельном случае удостоверения личности, явочной карточки с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службы инкассации</w:t>
      </w:r>
    </w:p>
    <w:bookmarkEnd w:id="100"/>
    <w:bookmarkStart w:name="z2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инкассатор ____________________________________ 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______________________________________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бухгалтер (фамилия, имя и отчество (при его наличии) подпись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02"/>
    <w:bookmarkStart w:name="z23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сдачи и приема оружия, боеприпасов,</w:t>
      </w:r>
      <w:r>
        <w:br/>
      </w:r>
      <w:r>
        <w:rPr>
          <w:rFonts w:ascii="Times New Roman"/>
          <w:b/>
          <w:i w:val="false"/>
          <w:color w:val="000000"/>
        </w:rPr>
        <w:t>документов и прочих ценностей дежурными участка</w:t>
      </w:r>
      <w:r>
        <w:br/>
      </w:r>
      <w:r>
        <w:rPr>
          <w:rFonts w:ascii="Times New Roman"/>
          <w:b/>
          <w:i w:val="false"/>
          <w:color w:val="000000"/>
        </w:rPr>
        <w:t>инкассации и перевозки ценностей</w:t>
      </w:r>
    </w:p>
    <w:bookmarkEnd w:id="103"/>
    <w:bookmarkStart w:name="z2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 ______ года</w:t>
      </w:r>
    </w:p>
    <w:bookmarkEnd w:id="104"/>
    <w:bookmarkStart w:name="z2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______ года</w:t>
      </w:r>
    </w:p>
    <w:bookmarkEnd w:id="105"/>
    <w:bookmarkStart w:name="z2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настоящем журнале производятся до полного его использования.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1519"/>
        <w:gridCol w:w="1759"/>
        <w:gridCol w:w="498"/>
        <w:gridCol w:w="447"/>
        <w:gridCol w:w="946"/>
        <w:gridCol w:w="946"/>
        <w:gridCol w:w="947"/>
        <w:gridCol w:w="208"/>
        <w:gridCol w:w="212"/>
        <w:gridCol w:w="947"/>
        <w:gridCol w:w="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передачи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ППШ…....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АКС-74У........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Револьверы "Наган"...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автоматам: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ППШ..........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АКС-74У........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револьверам "Наган".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пистолетам: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Возимые........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Носимые........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прочие ценности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право ношения оружия…..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инкассацию денежной выручки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на маршрут инкассации и перевозки ценностей.....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инкассатора.......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участка инкассации с номерами маршрутов..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Сургучные печати…..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от сейфов…..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порожних инкассаторских сумок, не выданных на маршрут...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(фамилия, имя и отчество (при его наличии) и 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(фамилия, имя и отчество (при его наличии) и подпись........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начальника участка инкассации подтверждающие проверку правильности передачи оружия, боеприпасов, документов и прочих ценностей.......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документов и прочих ценностей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24"/>
        <w:gridCol w:w="2"/>
        <w:gridCol w:w="587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5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банка-отправителя)</w:t>
            </w:r>
          </w:p>
        </w:tc>
        <w:tc>
          <w:tcPr>
            <w:tcW w:w="5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банка-получателя)</w:t>
            </w:r>
          </w:p>
        </w:tc>
      </w:tr>
      <w:tr>
        <w:trPr>
          <w:trHeight w:val="30" w:hRule="atLeast"/>
        </w:trPr>
        <w:tc>
          <w:tcPr>
            <w:tcW w:w="6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____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_______________________</w:t>
            </w:r>
          </w:p>
        </w:tc>
      </w:tr>
    </w:tbl>
    <w:bookmarkStart w:name="z2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Опись № ______</w:t>
      </w:r>
    </w:p>
    <w:bookmarkEnd w:id="107"/>
    <w:bookmarkStart w:name="z2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 через старшего бригады инкассаторов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операционной кассы денежные банкноты, бланки строгой отчетности, иностранную валюту и платежные документы в иностранной валюте (ненужное зачеркнуть).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3"/>
        <w:gridCol w:w="972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6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(код валюты, достоинство банкнот и монет, номера бланков строгой отчетности)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пачек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мешков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мешков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номиналу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на сумму 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"/>
        <w:gridCol w:w="3046"/>
        <w:gridCol w:w="6731"/>
        <w:gridCol w:w="246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сохранность ценностей:</w:t>
            </w:r>
          </w:p>
        </w:tc>
      </w:tr>
      <w:tr>
        <w:trPr>
          <w:trHeight w:val="30" w:hRule="atLeast"/>
        </w:trPr>
        <w:tc>
          <w:tcPr>
            <w:tcW w:w="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10"/>
        </w:tc>
        <w:tc>
          <w:tcPr>
            <w:tcW w:w="6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11"/>
        </w:tc>
        <w:tc>
          <w:tcPr>
            <w:tcW w:w="2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12"/>
        </w:tc>
      </w:tr>
      <w:tr>
        <w:trPr>
          <w:trHeight w:val="30" w:hRule="atLeast"/>
        </w:trPr>
        <w:tc>
          <w:tcPr>
            <w:tcW w:w="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13"/>
        </w:tc>
        <w:tc>
          <w:tcPr>
            <w:tcW w:w="6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14"/>
        </w:tc>
        <w:tc>
          <w:tcPr>
            <w:tcW w:w="2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15"/>
        </w:tc>
      </w:tr>
      <w:tr>
        <w:trPr>
          <w:trHeight w:val="30" w:hRule="atLeast"/>
        </w:trPr>
        <w:tc>
          <w:tcPr>
            <w:tcW w:w="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16"/>
        </w:tc>
        <w:tc>
          <w:tcPr>
            <w:tcW w:w="6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17"/>
        </w:tc>
        <w:tc>
          <w:tcPr>
            <w:tcW w:w="2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18"/>
        </w:tc>
      </w:tr>
    </w:tbl>
    <w:bookmarkStart w:name="z25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описи № ____</w:t>
      </w:r>
    </w:p>
    <w:bookmarkEnd w:id="119"/>
    <w:bookmarkStart w:name="z2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________________года</w:t>
      </w:r>
    </w:p>
    <w:bookmarkEnd w:id="120"/>
    <w:bookmarkStart w:name="z2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____ года указанные в описи ценности,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отправленные через старшего бригады инкассаторов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 ценностей произведен с проверкой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полистно, по надписям на ярлыках, по пачкам и корешкам)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65"/>
        <w:gridCol w:w="6763"/>
        <w:gridCol w:w="267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ценностей:</w:t>
            </w:r>
          </w:p>
          <w:bookmarkEnd w:id="122"/>
        </w:tc>
      </w:tr>
      <w:tr>
        <w:trPr>
          <w:trHeight w:val="30" w:hRule="atLeast"/>
        </w:trPr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23"/>
        </w:tc>
        <w:tc>
          <w:tcPr>
            <w:tcW w:w="6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24"/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25"/>
        </w:tc>
      </w:tr>
      <w:tr>
        <w:trPr>
          <w:trHeight w:val="30" w:hRule="atLeast"/>
        </w:trPr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26"/>
        </w:tc>
        <w:tc>
          <w:tcPr>
            <w:tcW w:w="6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27"/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28"/>
        </w:tc>
      </w:tr>
      <w:tr>
        <w:trPr>
          <w:trHeight w:val="30" w:hRule="atLeast"/>
        </w:trPr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29"/>
        </w:tc>
        <w:tc>
          <w:tcPr>
            <w:tcW w:w="6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30"/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31"/>
        </w:tc>
      </w:tr>
    </w:tbl>
    <w:bookmarkStart w:name="z2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 сдали инкассаторы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службы инкассации доставляемых ценностей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2350"/>
        <w:gridCol w:w="1974"/>
        <w:gridCol w:w="1813"/>
        <w:gridCol w:w="902"/>
        <w:gridCol w:w="1492"/>
        <w:gridCol w:w="1386"/>
        <w:gridCol w:w="1225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бригады (фамилия, имя и отчество (при его наличии)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место нахождения (заполняется руководителем кассового подразделения)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Доставляемая сумма наличных денег (заполняется руководителем кассового подразделения)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приеме инкассаторами ценностей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организации о доставке ценностей (подпись)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руководителя кассового подразделения о приеме непринятых сумок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руководителя службы инкассации о выполнении задания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</w:tbl>
    <w:bookmarkStart w:name="z2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лицензии на инкассацию банкнот, монет и ценностей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постановлением Правления Национального Банка РК от 08.11.2019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наличного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обращения</w:t>
            </w:r>
          </w:p>
        </w:tc>
      </w:tr>
    </w:tbl>
    <w:bookmarkStart w:name="z28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переоформление лицензии на инкассацию банкнот, монет и ценностей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постановлением Правления Национального Банка РК от 08.11.2019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