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9c6e" w14:textId="f929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2017 года № 214/25-VI "О бюджете города Астаны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ноября 2018 года № 321/41-VI. Зарегистрировано Департаментом юстиции города Астаны 23 ноября 2018 года № 1191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1 января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214/25-VI "О бюджете города Астаны на 2018-2020 годы" (зарегистрировано в Реестре государственной регистрации нормативных правовых актов за № 1148, опубликовано 4 января 2018 года в газетах "Астана ақшамы",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"409 502 168" заменить цифрами "401 166 403";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"4 115 254" заменить цифрами "6 424 372";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"10 772 183" заменить цифрами "11 185 382";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"148 248 276" заменить цифрами "137 190 194";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"401 286 173,6" заменить цифрами "392 321 052,6";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"7 496 750" заменить цифрами "7 212 036",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"7 496 751" заменить цифрами "7 212 037";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"20 266 648" заменить цифрами "20 667 471",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"20 266 648" заменить цифрами "20 667 471";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"(-19 547 403,6)" заменить цифрами "(-19 034 156,6)";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"19 547 403,6" заменить цифрами "19 034 156,6";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"17 996 751" заменить цифрами "17 483 504";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"1 633 260" заменить цифрами "3 128 070";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стратегического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планирования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(УСиБП) Р. Уразгулов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2018 года № 321/41-VI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401 166 403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246 366 455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113 513 105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113 513 105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85 696 017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85 696 017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35 392 607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26 336 521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7 634 935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5 861 659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3 002 460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5 524 694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5 524 694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6 424 372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2 071 672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11 185 382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9 152 183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9 152 183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392 321 052,6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10 102 801,0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1 449 417,0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1 588 020,0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деятельности, молодежной и внутренней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1 280 947,0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2 052 298,0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11 404 166,0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8 880 776,0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7 601 776,0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77 784 399,0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14 081 030,0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10 768 706,0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9 140 645,0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8 843 110,0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50 977 526,0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33 336 534,0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5 598 385,0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11 735 394,0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1 728 270,0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11 889 815,0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11 071 818,0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1 394 617,0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3 141 909,0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103 365 168,0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36 810 149,0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2 233 767,0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18 725 592,0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15 345 884,0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150 280,0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14 151 705,0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принятых обязательств уполномоченной организацией акимата города Астаны перед АО "Фонд национального благосостояния "Самрук-Казына"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7 322 169,0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18 263 821,0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1 158 945,0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11 335 466,0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3 084 350,0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30 047 715,0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25 506 817,0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7 916 092,0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9 354 771,0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3 588 084,0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53 035 986,0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52 981 296,0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42 106 052,0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7 017 112,0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14 215 854,0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9 790 451,0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2 850 799,0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23 639 238,6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23 639 238,6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20 467 618,0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1 909 391,0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7 212 036,0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7 212 037,0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20 667 471,0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20 667 471,0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7 756 252,0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-19 034 156,6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19 034 156,6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17 483 504,0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17 483 504,0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6 383 504,0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2018 года № 321/41-VI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7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2018 года № 321/41-VI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5 089 218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5 089 218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3 918 697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11 375 481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11 375 481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5 657 183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4 716 583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2018 года № 321/41-VI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3 270 389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13 785 342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13 785 342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7 238 518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5 749 877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2018 года № 321/41-VI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4 456 943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2018 года № 321/41-VI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 214/25-VI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590 556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1 372 948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1 214 024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