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53f0" w14:textId="9e75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27 мая 2015 года № А-6/236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марта 2018 года № А-3/105. Зарегистрировано Департаментом юстиции Акмолинской области 26 марта 2018 года № 6475. Утратило силу постановлением акимата Акмолинской области от 4 марта 2020 года № А-3/108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А-3/108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27 мая 2015 года № А-6/236 (зарегистрировано в Реестре государственной регистрации нормативных правовых актов № 4850, опубликовано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Бектенова О.А.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 оказывается уполномоченными органами в области развития сельских территорий местных исполнительных органов районов и городов областного значения Акмолинской области (далее – услугодатель).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утвержденному приказом исполняющего обязанности Министра национальной экономики Республики Казахстан от 27 марта 2015 года № 275 (зарегистрирован в Реестре государственной регистрации нормативных правовых актов № 10805) (далее – Стандарт)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принимает решение о предоставлении либо об отказе в предоставлении мер социальной поддержки – 7 рабочих дней;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4 рабочих дня;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(или) поверенным (агентом) – 3 рабочих дня.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оказания государственной услуги: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документов на рассмотрение комиссии;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комиссии;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постановления акимата;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акимата;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Соглашения;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Соглашения.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и назначает ответственного исполнителя – 15 минут;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вносит на рассмотрение постоянно действующей комиссии (далее - комиссия) либо готовит мотивированный ответ об отказе – 3 рабочих дня;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и принимает решение о предоставлении либо об отказе в предоставлении мер социальной поддержки – 7 рабочих дней;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разрабатывает проект постановления акимата района (города областного значения) (далее – акимат) о предоставлении мер социальной поддержки либо готовит мотивированный ответ об отказе – 3 рабочих дня;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о предоставлении мер социальной поддержки – 4 рабочих дня;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подготавливает проект Соглашения – 2 рабочих дня;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подписывает Соглашение совместно с услугополучателем и (или) поверенным (агентом) – 3 рабочих дня.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соответствующих документов с указанием даты и времени приема документов;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заключении брака (в случае заключения брака после 2008 года), адресной справки с места жительства услугополучателя, справки об отсутствии (наличии) недвижимого имущества у специалиста и его (ее) супруги (-а) и детей в данном сельском населенном пункте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и с Государственной корпорацией "Правительство для граждан"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