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b3b" w14:textId="813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6С-25/14. Зарегистрировано Департаментом юстиции Акмолинской области 26 марта 2018 года № 6483. Утратило силу решением Степногорского городского маслихата Акмолинской области от 17 апреля 2020 года № 6С-50/4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6С-50/4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города Степногорска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города Степногорска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отдельных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города Степногорска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села,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Степногорска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вопросах, население местного сообщества оповещается не позднее чем за десять календарных дней до дня его проведения через городские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села, сельского округа или уполномоченное им лицом.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поселка, села, сельского округа или уполномоченное им лицо.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Степногорским городским маслихатом.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поселка, села,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6С-25/14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города Степногорска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 (человек)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Заводской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Степногорское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