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f3b5" w14:textId="606f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Атбасарском районе на 2019 год</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23 ноября 2018 года № а-11/445. Зарегистрировано Департаментом юстиции Акмолинской области 28 ноября 2018 года № 6862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Атбасарском районе на 2019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Атбасарском районе на 2019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курирующего данный вопрос.</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"23" ноября 2018 года</w:t>
            </w:r>
            <w:r>
              <w:br/>
            </w:r>
            <w:r>
              <w:rPr>
                <w:rFonts w:ascii="Times New Roman"/>
                <w:b w:val="false"/>
                <w:i w:val="false"/>
                <w:color w:val="000000"/>
                <w:sz w:val="20"/>
              </w:rPr>
              <w:t>№ а-11/445</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Атбасарском районе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3958"/>
        <w:gridCol w:w="3046"/>
        <w:gridCol w:w="385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"Жадан"</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"Халал Астык"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 Трайд"</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"ХПП Лана"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"Нан Абройы"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"23" ноября 2018 года</w:t>
            </w:r>
            <w:r>
              <w:br/>
            </w:r>
            <w:r>
              <w:rPr>
                <w:rFonts w:ascii="Times New Roman"/>
                <w:b w:val="false"/>
                <w:i w:val="false"/>
                <w:color w:val="000000"/>
                <w:sz w:val="20"/>
              </w:rPr>
              <w:t>№ а-11/445</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Атбасарском районе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3958"/>
        <w:gridCol w:w="3046"/>
        <w:gridCol w:w="385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"Жадан"</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"Халал Астык"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 Трайд"</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"ХПП Лана"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"Нан Абройы"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