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4853" w14:textId="34a4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2017 года № 6С-28-7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9 февраля 2018 года № 6С-31-5. Зарегистрировано Департаментом юстиции Акмолинской области 28 февраля 2018 года № 6439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2018 год" от 22 декабря 2017 года № 6С-28-7 (зарегистрировано в Реестре государственной регистрации нормативных правовых актов № 6311, опубликовано 16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на казахском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на казахском языке, текст на русском языке не меняется;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на казахском языке, текст на русском языке не меняется.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В.Путинцева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09.02.2018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