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0fc3" w14:textId="e24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14 мая 2018 года № 6С-23/6. Зарегистрировано Департаментом юстиции Акмолинской области 29 мая 2018 года № 6630. Утратило силу решением Буландынского районного маслихата Акмолинской области от 21 мая 2020 года № 6С-58/1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района Акмолинской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6С-58/1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23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6С-23/6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Буландынского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Буландынского районного маслихата Акмолинской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6С-25/2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Буландынском районе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