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db3e" w14:textId="97fd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07 марта 2014 года № 5С-23/6-14 "Об утверждении процентов повышения (понижения) базовых ставок земельного налога на территории земель города Ерейментау"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января 2018 года № 6С-20/3-18. Зарегистрировано Департаментом юстиции Акмолинской области 12 февраля 2018 года № 6387. Утратило силу решением Ерейментауского районного маслихата Акмолинской области от 6 октября 2022 года № 7С-33/3-22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7С-33/3-22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07 марта 2014 года № 5С-23/6-14 "Об утверждении процентов повышения (понижения) базовых ставок земельного налога на территории земель города Ерейментау" (зарегистрировано в Реестре государственной регистрации нормативных правовых актов № 4084, опубликовано 19 апреля 2014 года в районной газете "Ереймен", 19 апреля 2014 года в районной газете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(понижении) ставок земельного налога на территории земель города Ерейментау";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510 Кодекса Республики Казахстан от 25 декабря 2017 года "О налогах и других обязательных платежах в бюджет (Налоговый кодекс)", Ерейментауский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(понизить) ставки земельного налога на территории земель города Ерейментау согласно приложения.";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"базовых"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текст на казахском языке внесены изменения, текст на русском не 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Ерейментаускому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января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