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d7e4" w14:textId="484d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25 декабря 2017 года № 6С-18/5-17 "О бюджетах города Ерейментау, Еркиншиликского, Тайбайского и Тургайского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 августа 2018 года № 6С-28/3-18. Зарегистрировано Департаментом юстиции Акмолинской области 20 августа 2018 года № 6770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Еркиншиликского, Тайбайского и Тургайского сельских округов на 2018-2020 годы" от 25 декабря 2017 года № 6С-18/5-17 (зарегистрировано в Реестре государственной регистрации нормативных правовых актов № 6325, опубликовано 23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города Ерейментау на 2018 год предусмотрено погашение долга аппарата акима города перед вышестоящим бюджетом в сумме 7 000,0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1 318,3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