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d7d4" w14:textId="6c2d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Есильского районного маслихата от 21 июня 2016 года № 5/2 "О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Есильского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 февраля 2018 года № 24/4. Зарегистрировано Департаментом юстиции Акмолинской области 12 февраля 2018 года № 6393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Есильского района" от 21 июня 2016 года № 5/2 (зарегистрировано в Реестре государственной регистрации нормативных правовых актов № 5465, опубликовано 1 августа 2016 года в районной газете "Жаңа Есіл").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А.Господарь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Есильскому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февраля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