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038c" w14:textId="a000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2017 года № 6С-17/2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мая 2018 года № 6С-24/2. Зарегистрировано Департаментом юстиции Акмолинской области 18 июня 2018 года № 6674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2018-2020 годы" от 22 декабря 2017 года № 6С-17/2 (зарегистрировано в Реестре государственной регистрации нормативных правовых актов № 6287, опубликовано 12 января 2018 года в районных газетах "Жарқайың тынысы" и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- 2619765,1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- 396453,0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- 2180352,1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- 2621356,6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- 1111205,4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- 1113407,0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-1112796,9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- 1112796,9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2619765,1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2180352,1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2180352,1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2621356,6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1578768,4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1540488,8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1122095,9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135172,9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110152,1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94748,1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1111205,4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-1112796,9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125331,1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123711,6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Державинска, 3 очередь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