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fd36" w14:textId="b5df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25 декабря 2017 года № 18-148 "Об утверждении Плана по управлению пастбищами и их использованию по Зерендинскому району на 2017-2018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мая 2018 года № 23-186. Зарегистрировано Департаментом юстиции Акмолинской области 23 мая 2018 года № 6626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Плана по управлению пастбищами и их использованию по Зерендинскому району на 2017-2018 годы" от 25 декабря 2017 года № 18-148 (зарегистрировано в Реестре государственной регистрации нормативных правовых актов № 6268, опубликовано 10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