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03b9" w14:textId="c7a0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9 августа 2016 года № 5/3 "Об определении Порядка и размера оказания жилищной помощи малообеспеченным семьям (гражданам), проживающим в Сандыктауском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6 ноября 2018 года № 22/2. Зарегистрировано Департаментом юстиции Акмолинской области 19 ноября 2018 года № 6837. Утратило силу решением Сандыктауского районного маслихата Акмолинской области от 13 марта 2020 года № 39/5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определении Порядка и размера оказания жилищной помощи малообеспеченным семьям (гражданам), проживающим в Сандыктауском районе" от 9 августа 2016 года № 5/3 (зарегистрировано в Реестре государственной регистрации нормативных правовых актов № 5508, опубликовано 9 сентября 2016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Для назначения жилищной помощи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посредством веб-портала "электронного правительства", согласно стандарту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Уполномоченным органом по назначению жилищной помощи определено государственное учреждение "Отдел занятости и социальных программ Сандыктауского района" (далее – уполномоченный орган).".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ноября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