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d98f" w14:textId="f1dd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Целиноградского районного маслихата от 17 января 2018 года № 175/24-6 "Об утверждении Плана по управлению пастбищами и их использованию в Целиноградском районе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апреля 2018 года № 200/28-6. Зарегистрировано Департаментом юстиции Акмолинской области 4 мая 2018 года № 6602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Плана по управлению пастбищами и их использованию в Целиноградском районе на 2018-2019 годы" от 17 января 2018 года № 175/24-6 (зарегистрировано в Реестре государственной регистрации нормативных правовых актов № 6374, опубликовано 8 февраля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