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8350" w14:textId="edc8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улиц сел Коянды, Шубар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Кояндинского сельского округа Целиноградского района Акмолинской области от 19 ноября 2018 года № 1. Зарегистрировано Департаментом юстиции Акмолинской области 12 декабря 2018 года № 6921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Акмолинской областной ономастической комиссии от 5 октября 2018 года, аким Кояндинского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Коянды Целиноградского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№ 4б – Ер Жанибек;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микрорайона № 4б –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микрорайона 4б – Хан танири;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микрорайона № 6 – Бурабай;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микрорайона № 4а – Жибек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микрорайона № 7 – Култегин;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микрорайона № 4а – Байтерек;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микрорайона № 4а – Алатау;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микрорайона № 4а –Туркистан;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10 микрорайона № 4 – Мангилик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11 микрорайона № 4 – Ерейментау;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12 микрорайона № 4 – Егемен;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13 микрорайона № 4 – Жети жаргы;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14 микрорайона № 4а –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15 микрорайона № 4а – Казыгурт;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16 микрорайона № 4а – Отырар;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17 микрорайона № 4а – Жетиген;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18 микрорайона № 4а – Гакку;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19 микрорайона № 4а –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20 микрорайона № 4а – Желтоксан;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21 микрорайона № 4а – Аламан;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22 микрорайона № 4а – Жеруйык;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23 микрорайона № 1 – Коксенгир;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24 микрорайона № 10 – Баянауыл;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25 микрорайона № 9 –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26 микрорайона № 9 –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27 микрорайона № 7 – Арай;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28 микрорайона № 6 – Козы кош;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29 между улица Казахстан и М.Габдуллин –Танатар;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30 микрорайона № 12 – Енбек;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31 микрорайона № 12 – Мереке;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32 микрорайона № 12 – Байконыр;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33 микрорайона № 12 – Кокпар;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34 микрорайона № 12 – Казанат;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35 микрорайона № 2г –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36 микрорайона № 2г – Атамура;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37 микрорайона № 2в – Атаконыс;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38 микрорайона № 2б – Дулыга;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39 микрорайона № 2б –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40 микрорайона № 5 – Силети;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41 микрорайона № 5 – Кулагер;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42 микрорайона № 5 – Есил;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43 микрорайона № 5 – Ардагер.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улицы села Шубар Целиноградского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на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Береке.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решение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Кояндинского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