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292f" w14:textId="b9d2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22 мая 2015 года № 162 "Об утверждении регламентов государственных услуг в сфере дошкольного воспитания и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апреля 2018 года № 180. Зарегистрировано Департаментом юстиции Актюбинской области 27 апреля 2018 года № 5917. Утратило силу постановлением акимата Актюбинской области от 18 февраля 2020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(зарегистрированный в Реестре государственной регистрации нормативных правовых актов за № 10981),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мая 2015 года № 162 "Об утверждении регламентов государственных услуг в сфере дошкольного воспитания и обучения" (зарегистрированное в Реестре государственной регистрации № 4366, опубликованное 30 июня 2015 года в газетах "Ақтөбе" и "Актюбинский вестник")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очередь детей дошкольного возраста (до 7 лет) для направления в детские дошкольные организации", утвержденного вышеуказанным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очередь детей дошкольного возраста (до 7 лет) для направления в детские дошкольные организации",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(далее – Стандарт) (зарегистрированный в Реестре государственной регистрации нормативных правовых актов за № 10981).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детей в дошкольные организации образования", утвержденного вышеуказанным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"ПриҰм документов и зачисление детей в дошкольные организации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(далее - Стандарт) (зарегистрированный в Реестре государственной регистрации нормативных правовых актов за № 10981).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нормативно-правовых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