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27d" w14:textId="c0a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Карауылкелдинского сельского округа Байганинского района от 29 ноября 2016 года № 635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19 января 2018 года № 25. Зарегистрировано Департаментом юстиции Актюбинской области 1 февраля 2018 года № 5886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"Байганинская районная территориальная инспекция Комитета ветеринарного контроля и надзора Министерства сельского хозяйства Республики Казахстан" от 3 января 2018 года № 01,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"Бармақ батыр", "Барақ батыр", "Құрылысшылар" и "Қазақстан" села Қарауылкелды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Байганинского района от 29 ноября 2016 года № 635 "Об установлении ограничительных мероприятий" (зарегистрированое в Реестре государственной регистрации нормативных правовых актов за № 5151, опубликованное 8 декабря 2016 года в газете "Жем-Сағыз").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Карауылкелдинского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