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9392" w14:textId="b979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 марта 2018 года № 82. Зарегистрировано Управлением юстиции Мугалжарского района Актюбинской области 16 марта 2018 года № 3-9-183.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Мугалжарского района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Мугалжарскому району в размере двух процентов от списочной численности работников организации независимо от организационно-правовой формы и формы собственности.</w:t>
      </w:r>
    </w:p>
    <w:bookmarkEnd w:id="1"/>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