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6921" w14:textId="7066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141 "Об утверждении бюджета города Эмба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180. Зарегистрировано Управлением юстиции Мугалжарского района Департамента юстиции Актюбинской области 9 апреля 2018 года № 3-9-190.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141 "Об утверждении бюджета города Эмба на 2018-2020 годы" (зарегистрированное в реестре государственной регистрации нормативных правовых актов за № 5841,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"111 803,0" заменить цифрами "121 735,0";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"0,0" заменить цифрами "817,0";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"93 803,0" заменить цифрами "102 918,0";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"111 803,0" заменить цифрами "121 735,0";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в бюджете города Эмба на 2018 год поступление текущих целевых трансфертов из районного бюджета - 9 115,0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города.".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