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e2a2" w14:textId="79fe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22 декабря 2017 года № 143 "Об утверждении бюджета Аккеми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марта 2018 года № 182. Зарегистрировано Управлением юстиции Мугалжарского района Департамента юстиции Актюбинской области 9 апреля 2018 года № 3-9-1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3 "Об утверждении бюджета Аккемирского сельского округа на 2018-2020 годы" (зарегистрированное в реестре государственной регистрации нормативных правовых актов за № 5845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2 416,0" заменить цифрами "53 16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0,0" заменить цифрами "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9 087,0" заменить цифрами "49 83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2 416,0" заменить цифрами "53 16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Аккемирского сельского округа на 2018 год поступление текущих целевых трансфертов из районного бюджета 10 74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решения акима сельского округ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Мугалжарского районного 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маганбетов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3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