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8655" w14:textId="f528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22 декабря 2017 года № 144 "Об утверждении бюджета Батпаккольского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16 мая 2018 года № 200. Зарегистрировано Управлением юстиции Мугалжарского района Департамента юстиции Актюбинской области 4 июня 2018 года № 3-9-201.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144 "Об утверждении бюджета Батпаккольского сельского округа на 2018-2020 годы" (зарегистрированное в реестре государственной регистрации нормативных правовых актов за № 5847,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"67 280,0" заменить цифрами "69 344,0";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"66 510,0" заменить цифрами "68 574,0";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"67 280,0" заменить цифрами "69 344,0";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6-2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Учесть, в бюджете Батпаккольского сельского округа на 2018 год поступление текущих целевых трансфертов из республиканского бюджета 2 064,0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решения акима сельского округа.".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