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b308" w14:textId="fd3b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141 "Об утверждении бюджета города Эмба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249. Зарегистрировано Управлением юстиции Мугалжарского района Департамента юстиции Актюбинской области 10 декабря 2018 года № 3-9-218.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141 "Об утверждении бюджета города Эмба на 2018-2020 годы" (зарегистрированное в реестре государственной регистрации нормативных правовых актов за № 5841,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"125 243,0" заменить цифрами "127 343,0";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"18 000,0" заменить цифрами "19 100,0";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"106 426,0" заменить цифрами "107 426,0";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"125 243,0" заменить цифрами "127 343,0";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"12 623,0" заменить цифрами "13 623,0".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