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39a5" w14:textId="5763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Уилскому району на 2018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Уилского района Актюбинской области от 26 марта 2018 года № 47. Зарегистрировано Управлением юстиции Уилского района Департамента юстиции Актюбинской области 20 апреля 2018 года № 3-11-131. Прекращено действие в связи с истечением срока</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Республики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(зарегистрированное в реестре государственной регистрации нормативных правовых актов № 13898), акимат Уилского района ПОСТАНОВЛЯЕТ:</w:t>
      </w:r>
    </w:p>
    <w:p>
      <w:pPr>
        <w:spacing w:after="0"/>
        <w:ind w:left="0"/>
        <w:jc w:val="both"/>
      </w:pPr>
      <w:r>
        <w:rPr>
          <w:rFonts w:ascii="Times New Roman"/>
          <w:b w:val="false"/>
          <w:i w:val="false"/>
          <w:color w:val="000000"/>
          <w:sz w:val="28"/>
        </w:rPr>
        <w:t>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двух процентов от списочной численности работников организации независимо от организационно-правовой формы и формы собственности по Уилскому району на 2018 год.</w:t>
      </w:r>
    </w:p>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Уилского района" в установленном законодательством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Уилского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xml:space="preserve">
      3) размещение настоящего постановления на интернет-ресурсе акимата Уилского района. </w:t>
      </w:r>
    </w:p>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Уилского района А. Казыбаева.</w:t>
      </w:r>
    </w:p>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Кузембаева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