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8f6b" w14:textId="bb28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5 марта 2018 года № 163 "Об определении размера и порядка оказания жилищной помощи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19 сентября 2018 года № 216. Зарегистрировано Управлением юстиции Уилского района Департамента юстиции Актюбинской области 25 октября 2018 года № 3-11-145. Утратило силу решением Уилского районного маслихата Актюбинской области от 17 августа 2020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5 марта 2018 года № 163 "Об определении размера и порядка оказания жилищной помощи в Уилском районе" (зарегистрированное в реестре государственной регистрации нормативных правовых актов № 3-11-120, опубликованное 12 апреля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вышеуказанному решению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4-5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Об определении размера оказания жилищной помощи в Уилском районе.";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В случае представления неполного пакета документов, предусмотренного пунктом 4 настоящего порядка Об определении размера оказания жилищной помощи в Уилском районе,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Уилского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