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a2fc" w14:textId="750a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21 декабря 2017 года № 166 "Об утверждении бюджета Бозойского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27 марта 2018 года № 199. Зарегистрировано Управлением юстиции Шалкарского района Департамента юстиции Актюбинской области 9 апреля 2018 года № 3-13-187.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166 "Об утверждении бюджета Бозойского сельского округа на 2018-2020 годы" (зарегистрированного в реестре государственной регистрации нормативных правовых актов за № 5813, опубликованного 16 января 2018 года в газете "Шалқар")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"80348,0" заменить цифрами "91580,2";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"608,0" заменить цифрами "8081,4";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цифры "67871,0" заменить цифрами 71629,8";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"80348,0" заменить цифрами "91580,2";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Бозойского сельского округа на 2018 год из районного бюджета текущий целевой трансферт в сумме 3758,8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Бозойского сельского округа.".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199 от 27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166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