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201a" w14:textId="80b2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декабря 2018 года № 291. Зарегистрировано Управлением юстиции Шалкарского района Департамента юстиции Актюбинской области 26 декабря 2018 года № 3-13-223.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2830437,1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- 7156129,0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- 10569317,7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-563900,9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563900,9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Шалкарского районного маслихата Актюбинской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района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с 1 января 2019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2019 год объем субвенции из областного бюджета в размере 3656000,0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районном бюджете на 2019 год объем субвенций бюджетам города районного значения и сельских округов в сумме 138541,0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2019 год целевые текущие трансферты областному бюджету в размере 332205,0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внесенными изменениями в законодательство в связи с переносом срока ввода обязательных пенсионных взносов работодателя с 2018 года на 2020 год – 203867,0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– 101932,0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функций государственных учреждений – 26406,0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6 с изменениями, внесенными решением Шалкарского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текущих целевых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226912,0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– 11064,0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14018,0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121741,0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1102667,0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39805,0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18016,0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19601,0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310087,0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188772,0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4882,0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педагогам-психологам школ – 6348,0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72196,0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547706,0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38617,0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7 с изменениями, внесенными решениями Шалкарского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районном бюджете на 2019 год поступление следующих текущих целевых трансфертов из Национального фонда Республики Казахстан: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25250,0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62375,0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текущих целевых трансфертов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68473,0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2780,0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21066,0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6850,0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IT классами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82020,0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41498,0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 и учебно-методических комплексов для государственных учреждений образования – 20600,0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93199,0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и детских дошкольных учреждениях – 24920,0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25296,0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и анализ религиозной ситуации в регионе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– 100000,0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57690,0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по распространению знаний – 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жидкого топлива для вновь введенных объектов образования – 23500,0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8 с изменениями, внесенными решениями Шалкарского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2019 год поступление следующих целевых трансфертов на развитие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Котыртас Шалкарского района – 191971,0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Сазтобе, № 51, № 52, № 53, № 54 в городе Шалкар Шалкарского района – 55303,0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Тажирибе, № 46, № 48 в городе Шалкар Шалкарского района – 27652,0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Шалкарского районного маслихата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в районном бюджете на 2019 год поступление целевых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селе Котыртас Шалкарского района - 85493,0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в селе Бозой Шалкарского района – 50000,0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электрических сетей в селе Бозой Шалкарского района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Сазтобе, № 51, № 52, № 53, № 54 в городе Шалкар Шалкарского района – 6145,0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двухквартирных арендно-коммунальных жилых домов по улице Тажирибе, № 46, № 48 в городе Шалкар Шалкарского района – 3073,0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Сазтобе, № 51, № 52, № 53, № 54 в городе Шалкар Шалкарского района – 9700,0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и благоустройство двухквартирных арендно-коммунальных жилых домов по улице Тажирибе, № 46, № 48 в городе Шалкар Шалкарского района – 10752,0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10 с изменениями, внесенными решениями Шалкарского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в районном бюджете на 2019 год выделение текущих целевых трансфертов бюджетам города районного значения и сельских округов согласно приложения 5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407142,0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– 234444,2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аппаратов акимов сельских округов – 5375,0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государственных органов – 2003,5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Шалкарского районного маслихата Актюбинской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объемы трансфертов из районного бюджета на 2019 год сельским округам на реализацию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2019 год, в сумме 45000,0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объемы финансирования бюджетных программ на 2019 год по аппаратам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90"/>
        <w:gridCol w:w="1139"/>
        <w:gridCol w:w="5512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10007034,8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2248691,6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10569317,7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6876856,1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5728668,3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656419,6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инженерно-коммуниационной инфраструктуры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75776,0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городов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городов районного значения, села, поселка, сельского округа на повышение заработной платы отдельных категорий административных госуідарственных служащих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486627,3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неиспльзованных бюджетных кредитов, выданных из местного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строительтства,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субвенций из районного бюджета на 2019 год бюджетам </w:t>
      </w:r>
      <w:r>
        <w:br/>
      </w:r>
      <w:r>
        <w:rPr>
          <w:rFonts w:ascii="Times New Roman"/>
          <w:b/>
          <w:i w:val="false"/>
          <w:color w:val="000000"/>
        </w:rPr>
        <w:t>города районного значения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текущих целевых трансфертов из районного бюджета на 2019 год бюджетам города районного значения и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511644,0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51040,7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31656,0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из районного бюджета на 2019 год </w:t>
      </w:r>
      <w:r>
        <w:br/>
      </w:r>
      <w:r>
        <w:rPr>
          <w:rFonts w:ascii="Times New Roman"/>
          <w:b/>
          <w:i w:val="false"/>
          <w:color w:val="000000"/>
        </w:rPr>
        <w:t>сельским округам на реализацию функций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Шалкарского районного маслихата Актюбинской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2233,6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1542,5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1706,2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2782,9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Шалкарского районного маслихата от 24 декабря 2018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2019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Шалкарского районного маслихата Актюбинской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953"/>
        <w:gridCol w:w="2950"/>
        <w:gridCol w:w="2953"/>
        <w:gridCol w:w="295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государствен-ного орагана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123 009 000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123 011 000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18724,1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19046,8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151136,6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